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8F" w:rsidRPr="00894258" w:rsidRDefault="0086378F">
      <w:pPr>
        <w:pStyle w:val="Title"/>
        <w:rPr>
          <w:rFonts w:ascii="Cambria" w:hAnsi="Cambria"/>
          <w:sz w:val="28"/>
        </w:rPr>
      </w:pPr>
      <w:r w:rsidRPr="00894258">
        <w:rPr>
          <w:rFonts w:ascii="Cambria" w:hAnsi="Cambria"/>
          <w:sz w:val="28"/>
        </w:rPr>
        <w:t>Syllabus</w:t>
      </w:r>
    </w:p>
    <w:p w:rsidR="0086378F" w:rsidRPr="00894258" w:rsidRDefault="0086378F">
      <w:pPr>
        <w:pStyle w:val="Title"/>
        <w:rPr>
          <w:rFonts w:ascii="Cambria" w:hAnsi="Cambria"/>
          <w:sz w:val="28"/>
        </w:rPr>
      </w:pPr>
    </w:p>
    <w:p w:rsidR="0086378F" w:rsidRPr="00894258" w:rsidRDefault="0086378F" w:rsidP="0086378F">
      <w:pPr>
        <w:pStyle w:val="Title"/>
        <w:rPr>
          <w:rFonts w:ascii="Cambria" w:hAnsi="Cambria"/>
          <w:sz w:val="28"/>
        </w:rPr>
      </w:pPr>
      <w:r w:rsidRPr="00894258">
        <w:rPr>
          <w:rFonts w:ascii="Cambria" w:hAnsi="Cambria"/>
          <w:sz w:val="28"/>
        </w:rPr>
        <w:t xml:space="preserve">Weld </w:t>
      </w:r>
      <w:r>
        <w:rPr>
          <w:rFonts w:ascii="Cambria" w:hAnsi="Cambria"/>
          <w:sz w:val="28"/>
        </w:rPr>
        <w:t>115</w:t>
      </w:r>
      <w:r w:rsidRPr="00894258">
        <w:rPr>
          <w:rFonts w:ascii="Cambria" w:hAnsi="Cambria"/>
          <w:sz w:val="28"/>
        </w:rPr>
        <w:t xml:space="preserve"> Gas </w:t>
      </w:r>
      <w:r>
        <w:rPr>
          <w:rFonts w:ascii="Cambria" w:hAnsi="Cambria"/>
          <w:sz w:val="28"/>
        </w:rPr>
        <w:t>Tungsten</w:t>
      </w:r>
      <w:r w:rsidRPr="00894258">
        <w:rPr>
          <w:rFonts w:ascii="Cambria" w:hAnsi="Cambria"/>
          <w:sz w:val="28"/>
        </w:rPr>
        <w:t xml:space="preserve"> Arc Welding</w:t>
      </w:r>
    </w:p>
    <w:p w:rsidR="0086378F" w:rsidRPr="00894258" w:rsidRDefault="0086378F" w:rsidP="0086378F">
      <w:pPr>
        <w:pStyle w:val="Title"/>
        <w:rPr>
          <w:rFonts w:ascii="Cambria" w:hAnsi="Cambria"/>
        </w:rPr>
      </w:pPr>
    </w:p>
    <w:p w:rsidR="0086378F" w:rsidRPr="00D31E18" w:rsidRDefault="0086378F" w:rsidP="0086378F">
      <w:pPr>
        <w:rPr>
          <w:rFonts w:ascii="Cambria" w:hAnsi="Cambria"/>
        </w:rPr>
      </w:pPr>
      <w:r w:rsidRPr="00D31E18">
        <w:rPr>
          <w:rFonts w:ascii="Cambria" w:hAnsi="Cambria"/>
          <w:b/>
          <w:sz w:val="28"/>
        </w:rPr>
        <w:t>Time</w:t>
      </w:r>
      <w:r w:rsidR="005620E4">
        <w:rPr>
          <w:rFonts w:ascii="Cambria" w:hAnsi="Cambria"/>
          <w:b/>
          <w:sz w:val="28"/>
        </w:rPr>
        <w:t>:</w:t>
      </w:r>
      <w:r w:rsidRPr="00894258">
        <w:rPr>
          <w:rFonts w:ascii="Cambria" w:hAnsi="Cambria"/>
          <w:b/>
        </w:rPr>
        <w:t xml:space="preserve"> </w:t>
      </w:r>
      <w:r w:rsidR="00176FF9">
        <w:rPr>
          <w:rFonts w:ascii="Cambria" w:hAnsi="Cambria"/>
        </w:rPr>
        <w:t xml:space="preserve">Tuesday &amp; Thursdays </w:t>
      </w:r>
      <w:r w:rsidR="00066F32">
        <w:rPr>
          <w:rFonts w:ascii="Cambria" w:hAnsi="Cambria"/>
        </w:rPr>
        <w:t>1</w:t>
      </w:r>
      <w:r w:rsidR="00176FF9">
        <w:rPr>
          <w:rFonts w:ascii="Cambria" w:hAnsi="Cambria"/>
        </w:rPr>
        <w:t>:00</w:t>
      </w:r>
      <w:r w:rsidR="008753AA">
        <w:rPr>
          <w:rFonts w:ascii="Cambria" w:hAnsi="Cambria"/>
        </w:rPr>
        <w:t xml:space="preserve"> –</w:t>
      </w:r>
      <w:r w:rsidR="00066F32">
        <w:rPr>
          <w:rFonts w:ascii="Cambria" w:hAnsi="Cambria"/>
        </w:rPr>
        <w:t xml:space="preserve"> 3</w:t>
      </w:r>
      <w:r w:rsidR="00176FF9">
        <w:rPr>
          <w:rFonts w:ascii="Cambria" w:hAnsi="Cambria"/>
        </w:rPr>
        <w:t>:50</w:t>
      </w:r>
      <w:r w:rsidRPr="00D31E18">
        <w:rPr>
          <w:rFonts w:ascii="Cambria" w:hAnsi="Cambria"/>
        </w:rPr>
        <w:t xml:space="preserve"> P.M.</w:t>
      </w:r>
      <w:r w:rsidR="004D5D5D">
        <w:rPr>
          <w:rFonts w:ascii="Cambria" w:hAnsi="Cambria"/>
        </w:rPr>
        <w:t xml:space="preserve"> or 6 - 8:50 P.M.</w:t>
      </w:r>
    </w:p>
    <w:p w:rsidR="0086378F" w:rsidRPr="00894258" w:rsidRDefault="0086378F" w:rsidP="0086378F">
      <w:pPr>
        <w:rPr>
          <w:rFonts w:ascii="Cambria" w:hAnsi="Cambria"/>
          <w:bCs/>
        </w:rPr>
      </w:pPr>
      <w:r w:rsidRPr="00D31E18">
        <w:rPr>
          <w:rFonts w:ascii="Cambria" w:hAnsi="Cambria"/>
          <w:b/>
          <w:sz w:val="28"/>
        </w:rPr>
        <w:t>Instructor:</w:t>
      </w:r>
      <w:r w:rsidRPr="00894258">
        <w:rPr>
          <w:rFonts w:ascii="Cambria" w:hAnsi="Cambria"/>
          <w:b/>
        </w:rPr>
        <w:t xml:space="preserve"> </w:t>
      </w:r>
      <w:r w:rsidRPr="00894258">
        <w:rPr>
          <w:rFonts w:ascii="Cambria" w:hAnsi="Cambria"/>
          <w:bCs/>
        </w:rPr>
        <w:t>Kevin Powers</w:t>
      </w:r>
      <w:r>
        <w:rPr>
          <w:rFonts w:ascii="Cambria" w:hAnsi="Cambria"/>
          <w:bCs/>
        </w:rPr>
        <w:t xml:space="preserve"> </w:t>
      </w:r>
    </w:p>
    <w:p w:rsidR="0086378F" w:rsidRPr="00894258" w:rsidRDefault="0086378F" w:rsidP="0086378F">
      <w:pPr>
        <w:rPr>
          <w:rFonts w:ascii="Cambria" w:hAnsi="Cambria"/>
        </w:rPr>
      </w:pPr>
      <w:r w:rsidRPr="00D31E18">
        <w:rPr>
          <w:rFonts w:ascii="Cambria" w:hAnsi="Cambria"/>
          <w:b/>
          <w:sz w:val="28"/>
        </w:rPr>
        <w:t>Phone:</w:t>
      </w:r>
      <w:r w:rsidRPr="00894258">
        <w:rPr>
          <w:rFonts w:ascii="Cambria" w:hAnsi="Cambria"/>
        </w:rPr>
        <w:t xml:space="preserve">  (760) 744-1150 extension </w:t>
      </w:r>
      <w:r w:rsidR="001301DD">
        <w:rPr>
          <w:rFonts w:ascii="Cambria" w:hAnsi="Cambria"/>
        </w:rPr>
        <w:t>2565</w:t>
      </w:r>
    </w:p>
    <w:p w:rsidR="0086378F" w:rsidRPr="00894258" w:rsidRDefault="0086378F" w:rsidP="0086378F">
      <w:pPr>
        <w:rPr>
          <w:rFonts w:ascii="Cambria" w:hAnsi="Cambria"/>
        </w:rPr>
      </w:pPr>
      <w:r w:rsidRPr="00D31E18">
        <w:rPr>
          <w:rFonts w:ascii="Cambria" w:hAnsi="Cambria"/>
          <w:b/>
          <w:sz w:val="28"/>
        </w:rPr>
        <w:t>Email:</w:t>
      </w:r>
      <w:r w:rsidRPr="00894258">
        <w:rPr>
          <w:rFonts w:ascii="Cambria" w:hAnsi="Cambria"/>
          <w:b/>
        </w:rPr>
        <w:t xml:space="preserve"> </w:t>
      </w:r>
      <w:hyperlink r:id="rId7" w:history="1">
        <w:r w:rsidR="00176FF9" w:rsidRPr="00A1768D">
          <w:rPr>
            <w:rStyle w:val="Hyperlink"/>
            <w:rFonts w:ascii="Cambria" w:hAnsi="Cambria"/>
            <w:b/>
          </w:rPr>
          <w:t>Kpowers@Palomar.edu</w:t>
        </w:r>
      </w:hyperlink>
      <w:r w:rsidRPr="00894258">
        <w:rPr>
          <w:rFonts w:ascii="Cambria" w:hAnsi="Cambria"/>
          <w:b/>
        </w:rPr>
        <w:t xml:space="preserve">    </w:t>
      </w:r>
      <w:hyperlink r:id="rId8" w:history="1">
        <w:r w:rsidRPr="00894258">
          <w:rPr>
            <w:rStyle w:val="Hyperlink"/>
            <w:rFonts w:ascii="Cambria" w:hAnsi="Cambria"/>
          </w:rPr>
          <w:t>http://www.palomar.edu/welding/</w:t>
        </w:r>
      </w:hyperlink>
      <w:r w:rsidRPr="00894258">
        <w:rPr>
          <w:rFonts w:ascii="Cambria" w:hAnsi="Cambria"/>
        </w:rPr>
        <w:t xml:space="preserve">  </w:t>
      </w:r>
    </w:p>
    <w:p w:rsidR="0086378F" w:rsidRPr="00894258" w:rsidRDefault="0086378F" w:rsidP="0086378F">
      <w:pPr>
        <w:rPr>
          <w:rFonts w:ascii="Cambria" w:hAnsi="Cambria"/>
        </w:rPr>
      </w:pPr>
      <w:r w:rsidRPr="00D31E18">
        <w:rPr>
          <w:rFonts w:ascii="Cambria" w:hAnsi="Cambria"/>
          <w:b/>
          <w:sz w:val="28"/>
        </w:rPr>
        <w:t>Office Hours:</w:t>
      </w:r>
      <w:r w:rsidRPr="00894258">
        <w:rPr>
          <w:rFonts w:ascii="Cambria" w:hAnsi="Cambria"/>
          <w:b/>
        </w:rPr>
        <w:t xml:space="preserve">  </w:t>
      </w:r>
      <w:r w:rsidRPr="00894258">
        <w:rPr>
          <w:rFonts w:ascii="Cambria" w:hAnsi="Cambria"/>
        </w:rPr>
        <w:t>By Arrangement</w:t>
      </w:r>
    </w:p>
    <w:p w:rsidR="0086378F" w:rsidRPr="00894258" w:rsidRDefault="0086378F">
      <w:pPr>
        <w:rPr>
          <w:rFonts w:ascii="Cambria" w:hAnsi="Cambria"/>
        </w:rPr>
      </w:pPr>
    </w:p>
    <w:p w:rsidR="0086378F" w:rsidRPr="00D31E18" w:rsidRDefault="0086378F">
      <w:pPr>
        <w:rPr>
          <w:rFonts w:ascii="Cambria" w:hAnsi="Cambria"/>
          <w:b/>
          <w:sz w:val="28"/>
        </w:rPr>
      </w:pPr>
      <w:r w:rsidRPr="00D31E18">
        <w:rPr>
          <w:rFonts w:ascii="Cambria" w:hAnsi="Cambria"/>
          <w:b/>
          <w:sz w:val="28"/>
        </w:rPr>
        <w:t>Text Books:</w:t>
      </w:r>
    </w:p>
    <w:p w:rsidR="0086378F" w:rsidRPr="00894258" w:rsidRDefault="0086378F">
      <w:pPr>
        <w:rPr>
          <w:rFonts w:ascii="Cambria" w:hAnsi="Cambria"/>
        </w:rPr>
      </w:pPr>
      <w:r w:rsidRPr="00CB35BE">
        <w:rPr>
          <w:rFonts w:ascii="Cambria" w:hAnsi="Cambria"/>
          <w:u w:val="single"/>
        </w:rPr>
        <w:t>Gas Tungsten Arc Welding</w:t>
      </w:r>
      <w:r>
        <w:rPr>
          <w:rFonts w:ascii="Cambria" w:hAnsi="Cambria"/>
        </w:rPr>
        <w:t xml:space="preserve"> </w:t>
      </w:r>
      <w:r w:rsidRPr="00894258">
        <w:rPr>
          <w:rFonts w:ascii="Cambria" w:hAnsi="Cambria"/>
        </w:rPr>
        <w:t xml:space="preserve">Hobart Institute Of Welding Technology </w:t>
      </w:r>
      <w:r w:rsidRPr="00CB35BE">
        <w:rPr>
          <w:rFonts w:ascii="Cambria" w:hAnsi="Cambria"/>
        </w:rPr>
        <w:t>EW369GTAW</w:t>
      </w:r>
    </w:p>
    <w:p w:rsidR="0086378F" w:rsidRPr="00894258" w:rsidRDefault="0086378F" w:rsidP="0086378F">
      <w:pPr>
        <w:rPr>
          <w:rFonts w:ascii="Cambria" w:hAnsi="Cambria"/>
        </w:rPr>
      </w:pPr>
    </w:p>
    <w:p w:rsidR="0086378F" w:rsidRPr="00894258" w:rsidRDefault="0086378F">
      <w:pPr>
        <w:rPr>
          <w:rFonts w:ascii="Cambria" w:hAnsi="Cambria"/>
        </w:rPr>
      </w:pPr>
      <w:r w:rsidRPr="00D31E18">
        <w:rPr>
          <w:rFonts w:ascii="Cambria" w:hAnsi="Cambria"/>
          <w:b/>
          <w:sz w:val="28"/>
        </w:rPr>
        <w:t>Material Fees:</w:t>
      </w:r>
      <w:r w:rsidRPr="00894258">
        <w:rPr>
          <w:rFonts w:ascii="Cambria" w:hAnsi="Cambria"/>
        </w:rPr>
        <w:t xml:space="preserve">  $50.00 per class</w:t>
      </w:r>
    </w:p>
    <w:p w:rsidR="0086378F" w:rsidRPr="00894258" w:rsidRDefault="0086378F">
      <w:pPr>
        <w:rPr>
          <w:rFonts w:ascii="Cambria" w:hAnsi="Cambria"/>
        </w:rPr>
      </w:pPr>
    </w:p>
    <w:p w:rsidR="0086378F" w:rsidRDefault="0086378F">
      <w:pPr>
        <w:rPr>
          <w:rFonts w:ascii="Cambria" w:hAnsi="Cambria"/>
        </w:rPr>
      </w:pPr>
      <w:r w:rsidRPr="00D31E18">
        <w:rPr>
          <w:rFonts w:ascii="Cambria" w:hAnsi="Cambria"/>
          <w:b/>
          <w:sz w:val="28"/>
        </w:rPr>
        <w:t>Equipment:</w:t>
      </w:r>
      <w:r w:rsidRPr="00894258">
        <w:rPr>
          <w:rFonts w:ascii="Cambria" w:hAnsi="Cambria"/>
        </w:rPr>
        <w:t xml:space="preserve">  You will need to provide your own welding hood, safety glasses, welding gloves, and a </w:t>
      </w:r>
      <w:r w:rsidR="00F858A5">
        <w:rPr>
          <w:rFonts w:ascii="Cambria" w:hAnsi="Cambria"/>
        </w:rPr>
        <w:t xml:space="preserve">Vise-Grip type </w:t>
      </w:r>
      <w:r w:rsidRPr="00894258">
        <w:rPr>
          <w:rFonts w:ascii="Cambria" w:hAnsi="Cambria"/>
        </w:rPr>
        <w:t xml:space="preserve">clamp.  </w:t>
      </w:r>
      <w:r w:rsidR="00F858A5">
        <w:rPr>
          <w:rFonts w:ascii="Cambria" w:hAnsi="Cambria"/>
        </w:rPr>
        <w:t>In addition, proper welding attire is required for entry into the laboratory.</w:t>
      </w:r>
    </w:p>
    <w:p w:rsidR="0086378F" w:rsidRDefault="0086378F">
      <w:pPr>
        <w:rPr>
          <w:rFonts w:ascii="Cambria" w:hAnsi="Cambria"/>
        </w:rPr>
      </w:pPr>
    </w:p>
    <w:p w:rsidR="0086378F" w:rsidRPr="00D31E18" w:rsidRDefault="0086378F" w:rsidP="0086378F">
      <w:pPr>
        <w:rPr>
          <w:rFonts w:ascii="Cambria" w:hAnsi="Cambria"/>
          <w:sz w:val="28"/>
        </w:rPr>
      </w:pPr>
      <w:r w:rsidRPr="00D31E18">
        <w:rPr>
          <w:rFonts w:ascii="Cambria" w:hAnsi="Cambria"/>
          <w:b/>
          <w:sz w:val="28"/>
        </w:rPr>
        <w:t>Required torch parts:</w:t>
      </w:r>
      <w:r w:rsidRPr="00D31E18">
        <w:rPr>
          <w:rFonts w:ascii="Cambria" w:hAnsi="Cambria"/>
          <w:sz w:val="28"/>
        </w:rPr>
        <w:t xml:space="preserve"> </w:t>
      </w:r>
    </w:p>
    <w:p w:rsidR="0086378F" w:rsidRDefault="0086378F" w:rsidP="0086378F">
      <w:pPr>
        <w:numPr>
          <w:ilvl w:val="0"/>
          <w:numId w:val="7"/>
        </w:numPr>
        <w:rPr>
          <w:rFonts w:ascii="Cambria" w:hAnsi="Cambria"/>
        </w:rPr>
        <w:sectPr w:rsidR="0086378F">
          <w:footerReference w:type="even" r:id="rId9"/>
          <w:footerReference w:type="default" r:id="rId10"/>
          <w:pgSz w:w="12240" w:h="15840" w:code="1"/>
          <w:pgMar w:top="1008" w:right="1440" w:bottom="1008" w:left="1440" w:header="720" w:footer="720" w:gutter="0"/>
          <w:cols w:space="720"/>
          <w:noEndnote/>
        </w:sectPr>
      </w:pPr>
    </w:p>
    <w:p w:rsidR="0086378F" w:rsidRPr="00D31E18" w:rsidRDefault="00F858A5" w:rsidP="0086378F">
      <w:pPr>
        <w:numPr>
          <w:ilvl w:val="0"/>
          <w:numId w:val="7"/>
        </w:numPr>
        <w:rPr>
          <w:rFonts w:ascii="Cambria" w:hAnsi="Cambria"/>
        </w:rPr>
      </w:pPr>
      <w:r>
        <w:rPr>
          <w:rFonts w:ascii="Cambria" w:hAnsi="Cambria"/>
        </w:rPr>
        <w:lastRenderedPageBreak/>
        <w:t>1</w:t>
      </w:r>
      <w:r w:rsidR="0086378F" w:rsidRPr="00D31E18">
        <w:rPr>
          <w:rFonts w:ascii="Cambria" w:hAnsi="Cambria"/>
        </w:rPr>
        <w:t>) 3/32”</w:t>
      </w:r>
      <w:r>
        <w:rPr>
          <w:rFonts w:ascii="Cambria" w:hAnsi="Cambria"/>
        </w:rPr>
        <w:t>and 1/8”</w:t>
      </w:r>
      <w:r w:rsidR="0086378F" w:rsidRPr="00D31E18">
        <w:rPr>
          <w:rFonts w:ascii="Cambria" w:hAnsi="Cambria"/>
        </w:rPr>
        <w:t xml:space="preserve"> 2% Thoriated Tungsten  </w:t>
      </w:r>
    </w:p>
    <w:p w:rsidR="0086378F" w:rsidRPr="00D31E18" w:rsidRDefault="0086378F" w:rsidP="0086378F">
      <w:pPr>
        <w:numPr>
          <w:ilvl w:val="0"/>
          <w:numId w:val="7"/>
        </w:numPr>
        <w:rPr>
          <w:rFonts w:ascii="Cambria" w:hAnsi="Cambria"/>
        </w:rPr>
      </w:pPr>
      <w:r w:rsidRPr="00D31E18">
        <w:rPr>
          <w:rFonts w:ascii="Cambria" w:hAnsi="Cambria"/>
        </w:rPr>
        <w:t xml:space="preserve">1) 3/32” </w:t>
      </w:r>
      <w:r w:rsidR="00F858A5">
        <w:rPr>
          <w:rFonts w:ascii="Cambria" w:hAnsi="Cambria"/>
        </w:rPr>
        <w:t xml:space="preserve">and 1/8” </w:t>
      </w:r>
      <w:r w:rsidRPr="00D31E18">
        <w:rPr>
          <w:rFonts w:ascii="Cambria" w:hAnsi="Cambria"/>
        </w:rPr>
        <w:t>Collet</w:t>
      </w:r>
    </w:p>
    <w:p w:rsidR="0086378F" w:rsidRPr="00D31E18" w:rsidRDefault="0086378F" w:rsidP="0086378F">
      <w:pPr>
        <w:numPr>
          <w:ilvl w:val="0"/>
          <w:numId w:val="7"/>
        </w:numPr>
        <w:rPr>
          <w:rFonts w:ascii="Cambria" w:hAnsi="Cambria"/>
        </w:rPr>
      </w:pPr>
      <w:r w:rsidRPr="00D31E18">
        <w:rPr>
          <w:rFonts w:ascii="Cambria" w:hAnsi="Cambria"/>
        </w:rPr>
        <w:t xml:space="preserve">1) 3/32” </w:t>
      </w:r>
      <w:r w:rsidR="00F858A5">
        <w:rPr>
          <w:rFonts w:ascii="Cambria" w:hAnsi="Cambria"/>
        </w:rPr>
        <w:t xml:space="preserve">and 1/8” </w:t>
      </w:r>
      <w:r w:rsidRPr="00D31E18">
        <w:rPr>
          <w:rFonts w:ascii="Cambria" w:hAnsi="Cambria"/>
        </w:rPr>
        <w:t>Collet body</w:t>
      </w:r>
    </w:p>
    <w:p w:rsidR="0086378F" w:rsidRPr="00D31E18" w:rsidRDefault="0086378F" w:rsidP="0086378F">
      <w:pPr>
        <w:numPr>
          <w:ilvl w:val="0"/>
          <w:numId w:val="7"/>
        </w:numPr>
        <w:rPr>
          <w:rFonts w:ascii="Cambria" w:hAnsi="Cambria"/>
        </w:rPr>
      </w:pPr>
      <w:r w:rsidRPr="00D31E18">
        <w:rPr>
          <w:rFonts w:ascii="Cambria" w:hAnsi="Cambria"/>
        </w:rPr>
        <w:lastRenderedPageBreak/>
        <w:t>1) # 7 Ceramic Cup</w:t>
      </w:r>
    </w:p>
    <w:p w:rsidR="0086378F" w:rsidRPr="00D31E18" w:rsidRDefault="0086378F" w:rsidP="0086378F">
      <w:pPr>
        <w:numPr>
          <w:ilvl w:val="0"/>
          <w:numId w:val="7"/>
        </w:numPr>
        <w:rPr>
          <w:rFonts w:ascii="Cambria" w:hAnsi="Cambria"/>
        </w:rPr>
      </w:pPr>
      <w:r w:rsidRPr="00D31E18">
        <w:rPr>
          <w:rFonts w:ascii="Cambria" w:hAnsi="Cambria"/>
        </w:rPr>
        <w:t>2) Stainless steel toothbrushes.</w:t>
      </w:r>
    </w:p>
    <w:p w:rsidR="0086378F" w:rsidRPr="00D31E18" w:rsidRDefault="0086378F" w:rsidP="0086378F">
      <w:pPr>
        <w:spacing w:line="480" w:lineRule="auto"/>
        <w:rPr>
          <w:rFonts w:ascii="Cambria" w:hAnsi="Cambria"/>
        </w:rPr>
      </w:pPr>
    </w:p>
    <w:p w:rsidR="0086378F" w:rsidRDefault="0086378F" w:rsidP="0086378F">
      <w:pPr>
        <w:spacing w:line="480" w:lineRule="auto"/>
        <w:rPr>
          <w:rFonts w:ascii="Cambria" w:hAnsi="Cambria"/>
        </w:rPr>
      </w:pPr>
    </w:p>
    <w:p w:rsidR="0086378F" w:rsidRDefault="0086378F" w:rsidP="0086378F">
      <w:pPr>
        <w:spacing w:line="480" w:lineRule="auto"/>
        <w:rPr>
          <w:rFonts w:ascii="Cambria" w:hAnsi="Cambria"/>
        </w:rPr>
        <w:sectPr w:rsidR="0086378F" w:rsidSect="0086378F">
          <w:footerReference w:type="even" r:id="rId11"/>
          <w:footerReference w:type="default" r:id="rId12"/>
          <w:type w:val="continuous"/>
          <w:pgSz w:w="12240" w:h="15840" w:code="1"/>
          <w:pgMar w:top="1008" w:right="1440" w:bottom="1008" w:left="1440" w:header="720" w:footer="720" w:gutter="0"/>
          <w:cols w:num="2" w:space="720"/>
          <w:noEndnote/>
        </w:sectPr>
      </w:pPr>
    </w:p>
    <w:p w:rsidR="0086378F" w:rsidRPr="00894258" w:rsidRDefault="0086378F" w:rsidP="0086378F">
      <w:pPr>
        <w:rPr>
          <w:rFonts w:ascii="Cambria" w:hAnsi="Cambria"/>
        </w:rPr>
      </w:pPr>
      <w:r>
        <w:rPr>
          <w:rFonts w:ascii="Cambria" w:hAnsi="Cambria"/>
        </w:rPr>
        <w:lastRenderedPageBreak/>
        <w:t>This equipment should last you all semester depending on how you take care of it. This</w:t>
      </w:r>
      <w:r w:rsidRPr="00894258">
        <w:rPr>
          <w:rFonts w:ascii="Cambria" w:hAnsi="Cambria"/>
        </w:rPr>
        <w:t xml:space="preserve"> equipment is mandatory, it is your responsibility to bring it with you </w:t>
      </w:r>
      <w:r>
        <w:rPr>
          <w:rFonts w:ascii="Cambria" w:hAnsi="Cambria"/>
        </w:rPr>
        <w:t xml:space="preserve">to </w:t>
      </w:r>
      <w:r w:rsidRPr="00894258">
        <w:rPr>
          <w:rFonts w:ascii="Cambria" w:hAnsi="Cambria"/>
        </w:rPr>
        <w:t>every class, if you fail to bring it you will be sent home and marked absent unless you return.</w:t>
      </w:r>
    </w:p>
    <w:p w:rsidR="0086378F" w:rsidRDefault="0086378F" w:rsidP="0086378F">
      <w:pPr>
        <w:widowControl w:val="0"/>
        <w:autoSpaceDE w:val="0"/>
        <w:autoSpaceDN w:val="0"/>
        <w:adjustRightInd w:val="0"/>
        <w:rPr>
          <w:rFonts w:ascii="Cambria" w:hAnsi="Cambria"/>
          <w:b/>
        </w:rPr>
      </w:pPr>
    </w:p>
    <w:p w:rsidR="0086378F" w:rsidRPr="00894258" w:rsidRDefault="0086378F" w:rsidP="0086378F">
      <w:pPr>
        <w:widowControl w:val="0"/>
        <w:autoSpaceDE w:val="0"/>
        <w:autoSpaceDN w:val="0"/>
        <w:adjustRightInd w:val="0"/>
        <w:rPr>
          <w:rFonts w:ascii="Cambria" w:hAnsi="Cambria"/>
        </w:rPr>
      </w:pPr>
      <w:r w:rsidRPr="00D31E18">
        <w:rPr>
          <w:rFonts w:ascii="Cambria" w:hAnsi="Cambria"/>
          <w:b/>
          <w:sz w:val="28"/>
        </w:rPr>
        <w:t>Course Objectives:</w:t>
      </w:r>
      <w:r w:rsidRPr="00894258">
        <w:rPr>
          <w:rFonts w:ascii="Cambria" w:hAnsi="Cambria"/>
        </w:rPr>
        <w:t xml:space="preserve"> Introduction to safe practices, setup, and operation of </w:t>
      </w:r>
      <w:r>
        <w:rPr>
          <w:rFonts w:ascii="Cambria" w:hAnsi="Cambria"/>
        </w:rPr>
        <w:t>Gas Tungsten Arc Welding equipment</w:t>
      </w:r>
      <w:r w:rsidRPr="00894258">
        <w:rPr>
          <w:rFonts w:ascii="Cambria" w:hAnsi="Cambria"/>
        </w:rPr>
        <w:t>.</w:t>
      </w:r>
      <w:r>
        <w:rPr>
          <w:rFonts w:ascii="Cambria" w:hAnsi="Cambria"/>
        </w:rPr>
        <w:t xml:space="preserve"> Gas Tungsten</w:t>
      </w:r>
      <w:r w:rsidRPr="00894258">
        <w:rPr>
          <w:rFonts w:ascii="Cambria" w:hAnsi="Cambria" w:cs="GillSansStd"/>
          <w:szCs w:val="17"/>
        </w:rPr>
        <w:t xml:space="preserve"> Arc Welding steel and aluminum</w:t>
      </w:r>
      <w:r w:rsidR="005620E4">
        <w:rPr>
          <w:rFonts w:ascii="Cambria" w:hAnsi="Cambria" w:cs="GillSansStd"/>
          <w:szCs w:val="17"/>
        </w:rPr>
        <w:t>,</w:t>
      </w:r>
      <w:r w:rsidRPr="00894258">
        <w:rPr>
          <w:rFonts w:ascii="Cambria" w:hAnsi="Cambria" w:cs="GillSansStd"/>
          <w:szCs w:val="17"/>
        </w:rPr>
        <w:t xml:space="preserve"> sheet metal and plate</w:t>
      </w:r>
      <w:r>
        <w:rPr>
          <w:rFonts w:ascii="Cambria" w:hAnsi="Cambria" w:cs="GillSansStd"/>
          <w:szCs w:val="17"/>
        </w:rPr>
        <w:t xml:space="preserve"> </w:t>
      </w:r>
      <w:r w:rsidRPr="00894258">
        <w:rPr>
          <w:rFonts w:ascii="Cambria" w:hAnsi="Cambria" w:cs="GillSansStd"/>
          <w:szCs w:val="17"/>
        </w:rPr>
        <w:t>in flat, horizontal, and vertical positions.</w:t>
      </w:r>
      <w:r w:rsidRPr="00894258">
        <w:rPr>
          <w:rFonts w:ascii="Cambria" w:hAnsi="Cambria"/>
        </w:rPr>
        <w:t xml:space="preserve"> No time for personal projects is scheduled.</w:t>
      </w:r>
    </w:p>
    <w:p w:rsidR="0086378F" w:rsidRPr="00894258" w:rsidRDefault="0086378F">
      <w:pPr>
        <w:rPr>
          <w:rFonts w:ascii="Cambria" w:hAnsi="Cambria"/>
        </w:rPr>
      </w:pPr>
    </w:p>
    <w:p w:rsidR="0086378F" w:rsidRPr="00894258" w:rsidRDefault="0086378F">
      <w:pPr>
        <w:tabs>
          <w:tab w:val="left" w:pos="-720"/>
        </w:tabs>
        <w:suppressAutoHyphens/>
        <w:rPr>
          <w:rFonts w:ascii="Cambria" w:hAnsi="Cambria"/>
        </w:rPr>
      </w:pPr>
      <w:r w:rsidRPr="00894258">
        <w:rPr>
          <w:rFonts w:ascii="Cambria" w:hAnsi="Cambria"/>
          <w:b/>
        </w:rPr>
        <w:t xml:space="preserve">Grading Policy:  </w:t>
      </w:r>
      <w:r w:rsidRPr="00894258">
        <w:rPr>
          <w:rFonts w:ascii="Cambria" w:hAnsi="Cambria"/>
          <w:b/>
        </w:rPr>
        <w:tab/>
      </w:r>
      <w:r w:rsidRPr="00894258">
        <w:rPr>
          <w:rFonts w:ascii="Cambria" w:hAnsi="Cambria"/>
        </w:rPr>
        <w:t>Welding Lab Assignments</w:t>
      </w:r>
      <w:r w:rsidRPr="00894258">
        <w:rPr>
          <w:rFonts w:ascii="Cambria" w:hAnsi="Cambria"/>
        </w:rPr>
        <w:tab/>
      </w:r>
      <w:r w:rsidRPr="00894258">
        <w:rPr>
          <w:rFonts w:ascii="Cambria" w:hAnsi="Cambria"/>
        </w:rPr>
        <w:tab/>
        <w:t>16</w:t>
      </w:r>
      <w:r w:rsidRPr="00894258">
        <w:rPr>
          <w:rFonts w:ascii="Cambria" w:hAnsi="Cambria"/>
        </w:rPr>
        <w:tab/>
        <w:t>@</w:t>
      </w:r>
      <w:r w:rsidRPr="00894258">
        <w:rPr>
          <w:rFonts w:ascii="Cambria" w:hAnsi="Cambria"/>
        </w:rPr>
        <w:tab/>
        <w:t xml:space="preserve">    5 points</w:t>
      </w:r>
      <w:r w:rsidRPr="00894258">
        <w:rPr>
          <w:rFonts w:ascii="Cambria" w:hAnsi="Cambria"/>
        </w:rPr>
        <w:tab/>
      </w:r>
    </w:p>
    <w:p w:rsidR="0086378F" w:rsidRPr="00894258" w:rsidRDefault="0086378F">
      <w:pPr>
        <w:tabs>
          <w:tab w:val="left" w:pos="-720"/>
        </w:tabs>
        <w:suppressAutoHyphens/>
        <w:ind w:left="2160"/>
        <w:rPr>
          <w:rFonts w:ascii="Cambria" w:hAnsi="Cambria"/>
        </w:rPr>
      </w:pPr>
      <w:r>
        <w:rPr>
          <w:rFonts w:ascii="Cambria" w:hAnsi="Cambria"/>
        </w:rPr>
        <w:t>Midterm</w:t>
      </w:r>
      <w:r>
        <w:rPr>
          <w:rFonts w:ascii="Cambria" w:hAnsi="Cambria"/>
        </w:rPr>
        <w:tab/>
      </w:r>
      <w:r>
        <w:rPr>
          <w:rFonts w:ascii="Cambria" w:hAnsi="Cambria"/>
        </w:rPr>
        <w:tab/>
      </w:r>
      <w:r>
        <w:rPr>
          <w:rFonts w:ascii="Cambria" w:hAnsi="Cambria"/>
        </w:rPr>
        <w:tab/>
      </w:r>
      <w:r>
        <w:rPr>
          <w:rFonts w:ascii="Cambria" w:hAnsi="Cambria"/>
        </w:rPr>
        <w:tab/>
        <w:t xml:space="preserve">  1         </w:t>
      </w:r>
      <w:r w:rsidRPr="00894258">
        <w:rPr>
          <w:rFonts w:ascii="Cambria" w:hAnsi="Cambria"/>
        </w:rPr>
        <w:t>@</w:t>
      </w:r>
      <w:r w:rsidRPr="00894258">
        <w:rPr>
          <w:rFonts w:ascii="Cambria" w:hAnsi="Cambria"/>
        </w:rPr>
        <w:tab/>
        <w:t xml:space="preserve">  50 points</w:t>
      </w:r>
    </w:p>
    <w:p w:rsidR="0086378F" w:rsidRPr="00894258" w:rsidRDefault="0086378F">
      <w:pPr>
        <w:tabs>
          <w:tab w:val="left" w:pos="-720"/>
        </w:tabs>
        <w:suppressAutoHyphens/>
        <w:ind w:left="2160"/>
        <w:rPr>
          <w:rFonts w:ascii="Cambria" w:hAnsi="Cambria"/>
        </w:rPr>
      </w:pPr>
      <w:r w:rsidRPr="00894258">
        <w:rPr>
          <w:rFonts w:ascii="Cambria" w:hAnsi="Cambria"/>
        </w:rPr>
        <w:t>Notebook</w:t>
      </w:r>
      <w:r w:rsidRPr="00894258">
        <w:rPr>
          <w:rFonts w:ascii="Cambria" w:hAnsi="Cambria"/>
        </w:rPr>
        <w:tab/>
      </w:r>
      <w:r w:rsidRPr="00894258">
        <w:rPr>
          <w:rFonts w:ascii="Cambria" w:hAnsi="Cambria"/>
        </w:rPr>
        <w:tab/>
      </w:r>
      <w:r w:rsidRPr="00894258">
        <w:rPr>
          <w:rFonts w:ascii="Cambria" w:hAnsi="Cambria"/>
        </w:rPr>
        <w:tab/>
      </w:r>
      <w:r w:rsidRPr="00894258">
        <w:rPr>
          <w:rFonts w:ascii="Cambria" w:hAnsi="Cambria"/>
        </w:rPr>
        <w:tab/>
        <w:t xml:space="preserve">  </w:t>
      </w:r>
      <w:r>
        <w:rPr>
          <w:rFonts w:ascii="Cambria" w:hAnsi="Cambria"/>
        </w:rPr>
        <w:t>1</w:t>
      </w:r>
      <w:r w:rsidRPr="00894258">
        <w:rPr>
          <w:rFonts w:ascii="Cambria" w:hAnsi="Cambria"/>
        </w:rPr>
        <w:tab/>
        <w:t>@</w:t>
      </w:r>
      <w:r w:rsidRPr="00894258">
        <w:rPr>
          <w:rFonts w:ascii="Cambria" w:hAnsi="Cambria"/>
        </w:rPr>
        <w:tab/>
        <w:t>200 points</w:t>
      </w:r>
      <w:r w:rsidRPr="00894258">
        <w:rPr>
          <w:rFonts w:ascii="Cambria" w:hAnsi="Cambria"/>
        </w:rPr>
        <w:tab/>
      </w:r>
    </w:p>
    <w:p w:rsidR="0086378F" w:rsidRPr="00894258" w:rsidRDefault="0086378F">
      <w:pPr>
        <w:tabs>
          <w:tab w:val="left" w:pos="-720"/>
        </w:tabs>
        <w:suppressAutoHyphens/>
        <w:ind w:left="2160"/>
        <w:rPr>
          <w:rFonts w:ascii="Cambria" w:hAnsi="Cambria"/>
        </w:rPr>
      </w:pPr>
      <w:r w:rsidRPr="00894258">
        <w:rPr>
          <w:rFonts w:ascii="Cambria" w:hAnsi="Cambria"/>
        </w:rPr>
        <w:t>Final exam</w:t>
      </w:r>
      <w:r w:rsidRPr="00894258">
        <w:rPr>
          <w:rFonts w:ascii="Cambria" w:hAnsi="Cambria"/>
        </w:rPr>
        <w:tab/>
      </w:r>
      <w:r w:rsidRPr="00894258">
        <w:rPr>
          <w:rFonts w:ascii="Cambria" w:hAnsi="Cambria"/>
        </w:rPr>
        <w:tab/>
      </w:r>
      <w:r w:rsidRPr="00894258">
        <w:rPr>
          <w:rFonts w:ascii="Cambria" w:hAnsi="Cambria"/>
        </w:rPr>
        <w:tab/>
      </w:r>
      <w:r w:rsidRPr="00894258">
        <w:rPr>
          <w:rFonts w:ascii="Cambria" w:hAnsi="Cambria"/>
        </w:rPr>
        <w:tab/>
      </w:r>
      <w:r>
        <w:rPr>
          <w:rFonts w:ascii="Cambria" w:hAnsi="Cambria"/>
        </w:rPr>
        <w:t xml:space="preserve">  1</w:t>
      </w:r>
      <w:r w:rsidRPr="00894258">
        <w:rPr>
          <w:rFonts w:ascii="Cambria" w:hAnsi="Cambria"/>
        </w:rPr>
        <w:tab/>
        <w:t>@</w:t>
      </w:r>
      <w:r w:rsidRPr="00894258">
        <w:rPr>
          <w:rFonts w:ascii="Cambria" w:hAnsi="Cambria"/>
        </w:rPr>
        <w:tab/>
        <w:t xml:space="preserve">  50 points</w:t>
      </w:r>
    </w:p>
    <w:p w:rsidR="0086378F" w:rsidRPr="00D31E18" w:rsidRDefault="0086378F">
      <w:pPr>
        <w:tabs>
          <w:tab w:val="left" w:pos="-720"/>
        </w:tabs>
        <w:suppressAutoHyphens/>
        <w:ind w:left="2160"/>
        <w:rPr>
          <w:rFonts w:ascii="Cambria" w:hAnsi="Cambria"/>
          <w:u w:val="single"/>
        </w:rPr>
      </w:pPr>
      <w:r w:rsidRPr="00D31E18">
        <w:rPr>
          <w:rFonts w:ascii="Cambria" w:hAnsi="Cambria"/>
          <w:u w:val="single"/>
        </w:rPr>
        <w:t>Class Participation</w:t>
      </w:r>
      <w:r w:rsidRPr="00D31E18">
        <w:rPr>
          <w:rFonts w:ascii="Cambria" w:hAnsi="Cambria"/>
          <w:u w:val="single"/>
        </w:rPr>
        <w:tab/>
      </w:r>
      <w:r w:rsidRPr="00D31E18">
        <w:rPr>
          <w:rFonts w:ascii="Cambria" w:hAnsi="Cambria"/>
          <w:u w:val="single"/>
        </w:rPr>
        <w:tab/>
      </w:r>
      <w:r w:rsidRPr="00D31E18">
        <w:rPr>
          <w:rFonts w:ascii="Cambria" w:hAnsi="Cambria"/>
          <w:u w:val="single"/>
        </w:rPr>
        <w:tab/>
      </w:r>
      <w:r w:rsidRPr="00D31E18">
        <w:rPr>
          <w:rFonts w:ascii="Cambria" w:hAnsi="Cambria"/>
          <w:u w:val="single"/>
        </w:rPr>
        <w:tab/>
        <w:t xml:space="preserve"> </w:t>
      </w:r>
      <w:r w:rsidRPr="00D31E18">
        <w:rPr>
          <w:rFonts w:ascii="Cambria" w:hAnsi="Cambria"/>
          <w:u w:val="single"/>
        </w:rPr>
        <w:tab/>
        <w:t>100 points</w:t>
      </w:r>
    </w:p>
    <w:p w:rsidR="0086378F" w:rsidRPr="00894258" w:rsidRDefault="0086378F">
      <w:pPr>
        <w:ind w:left="2160"/>
        <w:rPr>
          <w:rFonts w:ascii="Cambria" w:hAnsi="Cambria"/>
        </w:rPr>
      </w:pPr>
      <w:r w:rsidRPr="00894258">
        <w:rPr>
          <w:rFonts w:ascii="Cambria" w:hAnsi="Cambria"/>
        </w:rPr>
        <w:t>Total</w:t>
      </w:r>
      <w:r w:rsidRPr="00894258">
        <w:rPr>
          <w:rFonts w:ascii="Cambria" w:hAnsi="Cambria"/>
        </w:rPr>
        <w:tab/>
      </w:r>
      <w:r w:rsidRPr="00894258">
        <w:rPr>
          <w:rFonts w:ascii="Cambria" w:hAnsi="Cambria"/>
        </w:rPr>
        <w:tab/>
      </w:r>
      <w:r w:rsidRPr="00894258">
        <w:rPr>
          <w:rFonts w:ascii="Cambria" w:hAnsi="Cambria"/>
        </w:rPr>
        <w:tab/>
      </w:r>
      <w:r w:rsidRPr="00894258">
        <w:rPr>
          <w:rFonts w:ascii="Cambria" w:hAnsi="Cambria"/>
        </w:rPr>
        <w:tab/>
      </w:r>
      <w:r w:rsidRPr="00894258">
        <w:rPr>
          <w:rFonts w:ascii="Cambria" w:hAnsi="Cambria"/>
        </w:rPr>
        <w:tab/>
      </w:r>
      <w:r w:rsidRPr="00894258">
        <w:rPr>
          <w:rFonts w:ascii="Cambria" w:hAnsi="Cambria"/>
        </w:rPr>
        <w:tab/>
      </w:r>
      <w:r w:rsidRPr="00894258">
        <w:rPr>
          <w:rFonts w:ascii="Cambria" w:hAnsi="Cambria"/>
        </w:rPr>
        <w:tab/>
        <w:t>480 points</w:t>
      </w:r>
    </w:p>
    <w:p w:rsidR="0086378F" w:rsidRPr="00894258" w:rsidRDefault="0086378F">
      <w:pPr>
        <w:rPr>
          <w:rFonts w:ascii="Cambria" w:hAnsi="Cambria"/>
          <w:b/>
        </w:rPr>
      </w:pPr>
    </w:p>
    <w:p w:rsidR="0086378F" w:rsidRPr="00894258" w:rsidRDefault="0086378F">
      <w:pPr>
        <w:rPr>
          <w:rFonts w:ascii="Cambria" w:hAnsi="Cambria"/>
        </w:rPr>
      </w:pPr>
      <w:r w:rsidRPr="00894258">
        <w:rPr>
          <w:rFonts w:ascii="Cambria" w:hAnsi="Cambria"/>
          <w:b/>
        </w:rPr>
        <w:t xml:space="preserve">Grading Scale:  </w:t>
      </w:r>
      <w:r w:rsidRPr="00894258">
        <w:rPr>
          <w:rFonts w:ascii="Cambria" w:hAnsi="Cambria"/>
          <w:b/>
        </w:rPr>
        <w:tab/>
      </w:r>
      <w:r w:rsidRPr="00894258">
        <w:rPr>
          <w:rFonts w:ascii="Cambria" w:hAnsi="Cambria"/>
        </w:rPr>
        <w:t>90-100 %</w:t>
      </w:r>
      <w:r w:rsidRPr="00894258">
        <w:rPr>
          <w:rFonts w:ascii="Cambria" w:hAnsi="Cambria"/>
        </w:rPr>
        <w:tab/>
        <w:t>= A</w:t>
      </w:r>
    </w:p>
    <w:p w:rsidR="0086378F" w:rsidRPr="00894258" w:rsidRDefault="0086378F">
      <w:pPr>
        <w:numPr>
          <w:ilvl w:val="1"/>
          <w:numId w:val="2"/>
        </w:numPr>
        <w:rPr>
          <w:rFonts w:ascii="Cambria" w:hAnsi="Cambria"/>
        </w:rPr>
      </w:pPr>
      <w:r w:rsidRPr="00894258">
        <w:rPr>
          <w:rFonts w:ascii="Cambria" w:hAnsi="Cambria"/>
        </w:rPr>
        <w:t xml:space="preserve"> </w:t>
      </w:r>
      <w:r>
        <w:rPr>
          <w:rFonts w:ascii="Cambria" w:hAnsi="Cambria"/>
        </w:rPr>
        <w:t xml:space="preserve">  </w:t>
      </w:r>
      <w:r w:rsidRPr="00894258">
        <w:rPr>
          <w:rFonts w:ascii="Cambria" w:hAnsi="Cambria"/>
        </w:rPr>
        <w:tab/>
        <w:t>= B</w:t>
      </w:r>
    </w:p>
    <w:p w:rsidR="0086378F" w:rsidRPr="00894258" w:rsidRDefault="0086378F">
      <w:pPr>
        <w:ind w:left="2160"/>
        <w:rPr>
          <w:rFonts w:ascii="Cambria" w:hAnsi="Cambria"/>
        </w:rPr>
      </w:pPr>
      <w:r w:rsidRPr="00894258">
        <w:rPr>
          <w:rFonts w:ascii="Cambria" w:hAnsi="Cambria"/>
        </w:rPr>
        <w:t>70-79</w:t>
      </w:r>
      <w:r w:rsidRPr="00894258">
        <w:rPr>
          <w:rFonts w:ascii="Cambria" w:hAnsi="Cambria"/>
        </w:rPr>
        <w:tab/>
      </w:r>
      <w:r w:rsidRPr="00894258">
        <w:rPr>
          <w:rFonts w:ascii="Cambria" w:hAnsi="Cambria"/>
        </w:rPr>
        <w:tab/>
        <w:t>= C</w:t>
      </w:r>
    </w:p>
    <w:p w:rsidR="0086378F" w:rsidRPr="00894258" w:rsidRDefault="0086378F">
      <w:pPr>
        <w:ind w:left="2160"/>
        <w:rPr>
          <w:rFonts w:ascii="Cambria" w:hAnsi="Cambria"/>
        </w:rPr>
      </w:pPr>
      <w:r w:rsidRPr="00894258">
        <w:rPr>
          <w:rFonts w:ascii="Cambria" w:hAnsi="Cambria"/>
        </w:rPr>
        <w:t>60-69</w:t>
      </w:r>
      <w:r w:rsidRPr="00894258">
        <w:rPr>
          <w:rFonts w:ascii="Cambria" w:hAnsi="Cambria"/>
        </w:rPr>
        <w:tab/>
      </w:r>
      <w:r w:rsidRPr="00894258">
        <w:rPr>
          <w:rFonts w:ascii="Cambria" w:hAnsi="Cambria"/>
        </w:rPr>
        <w:tab/>
        <w:t>= D</w:t>
      </w:r>
    </w:p>
    <w:p w:rsidR="0086378F" w:rsidRPr="00894258" w:rsidRDefault="0086378F">
      <w:pPr>
        <w:rPr>
          <w:rFonts w:ascii="Cambria" w:hAnsi="Cambria"/>
        </w:rPr>
      </w:pPr>
      <w:r w:rsidRPr="00894258">
        <w:rPr>
          <w:rFonts w:ascii="Cambria" w:hAnsi="Cambria"/>
          <w:b/>
        </w:rPr>
        <w:tab/>
      </w:r>
      <w:r w:rsidRPr="00894258">
        <w:rPr>
          <w:rFonts w:ascii="Cambria" w:hAnsi="Cambria"/>
          <w:b/>
        </w:rPr>
        <w:tab/>
      </w:r>
      <w:r w:rsidRPr="00894258">
        <w:rPr>
          <w:rFonts w:ascii="Cambria" w:hAnsi="Cambria"/>
          <w:b/>
        </w:rPr>
        <w:tab/>
      </w:r>
      <w:r w:rsidRPr="00894258">
        <w:rPr>
          <w:rFonts w:ascii="Cambria" w:hAnsi="Cambria"/>
        </w:rPr>
        <w:t>Below 60</w:t>
      </w:r>
      <w:r w:rsidRPr="00894258">
        <w:rPr>
          <w:rFonts w:ascii="Cambria" w:hAnsi="Cambria"/>
        </w:rPr>
        <w:tab/>
        <w:t>= F</w:t>
      </w:r>
    </w:p>
    <w:p w:rsidR="0086378F" w:rsidRPr="00894258" w:rsidRDefault="0086378F">
      <w:pPr>
        <w:rPr>
          <w:rFonts w:ascii="Cambria" w:hAnsi="Cambria"/>
        </w:rPr>
      </w:pPr>
    </w:p>
    <w:p w:rsidR="0086378F" w:rsidRPr="00D91DDA" w:rsidRDefault="0086378F">
      <w:pPr>
        <w:rPr>
          <w:rFonts w:ascii="Cambria" w:hAnsi="Cambria"/>
          <w:b/>
          <w:u w:val="single"/>
        </w:rPr>
      </w:pPr>
      <w:r w:rsidRPr="00894258">
        <w:rPr>
          <w:rFonts w:ascii="Cambria" w:hAnsi="Cambria"/>
          <w:b/>
        </w:rPr>
        <w:t xml:space="preserve">Attendance Policy:  </w:t>
      </w:r>
      <w:r w:rsidRPr="00894258">
        <w:rPr>
          <w:rFonts w:ascii="Cambria" w:hAnsi="Cambria"/>
        </w:rPr>
        <w:t>Classes will frequently include one-time only demonstrations of procedures and skills, which are necessary for safe and successful completion of the course. If you arrive late, are absent, and/or leave early 3 times</w:t>
      </w:r>
      <w:r w:rsidR="001301DD">
        <w:rPr>
          <w:rFonts w:ascii="Cambria" w:hAnsi="Cambria"/>
        </w:rPr>
        <w:t xml:space="preserve"> before Sept 8</w:t>
      </w:r>
      <w:r w:rsidR="001301DD" w:rsidRPr="001301DD">
        <w:rPr>
          <w:rFonts w:ascii="Cambria" w:hAnsi="Cambria"/>
          <w:vertAlign w:val="superscript"/>
        </w:rPr>
        <w:t>th</w:t>
      </w:r>
      <w:r w:rsidR="001301DD">
        <w:rPr>
          <w:rFonts w:ascii="Cambria" w:hAnsi="Cambria"/>
        </w:rPr>
        <w:t xml:space="preserve"> </w:t>
      </w:r>
      <w:r w:rsidRPr="00894258">
        <w:rPr>
          <w:rFonts w:ascii="Cambria" w:hAnsi="Cambria"/>
        </w:rPr>
        <w:t xml:space="preserve"> you </w:t>
      </w:r>
      <w:r w:rsidR="00F858A5">
        <w:rPr>
          <w:rFonts w:ascii="Cambria" w:hAnsi="Cambria"/>
        </w:rPr>
        <w:t>will</w:t>
      </w:r>
      <w:r w:rsidR="00176FF9">
        <w:rPr>
          <w:rFonts w:ascii="Cambria" w:hAnsi="Cambria"/>
        </w:rPr>
        <w:t xml:space="preserve"> be</w:t>
      </w:r>
      <w:r w:rsidRPr="00894258">
        <w:rPr>
          <w:rFonts w:ascii="Cambria" w:hAnsi="Cambria"/>
        </w:rPr>
        <w:t xml:space="preserve"> dropped from the course. </w:t>
      </w:r>
      <w:r>
        <w:rPr>
          <w:rFonts w:ascii="Cambria" w:hAnsi="Cambria"/>
        </w:rPr>
        <w:t>A</w:t>
      </w:r>
      <w:r w:rsidRPr="00894258">
        <w:rPr>
          <w:rFonts w:ascii="Cambria" w:hAnsi="Cambria"/>
        </w:rPr>
        <w:t xml:space="preserve">ttendance is mandatory or you will fall behind. Four absences during the semester will result in failure of the course. The only exception is in the case of official withdraws due to military deployment, etc. </w:t>
      </w:r>
      <w:r w:rsidRPr="00D91DDA">
        <w:rPr>
          <w:rFonts w:ascii="Cambria" w:hAnsi="Cambria"/>
          <w:b/>
          <w:u w:val="single"/>
        </w:rPr>
        <w:t>If you know you cannot meet these requirements please drop now.</w:t>
      </w:r>
    </w:p>
    <w:p w:rsidR="0086378F" w:rsidRPr="00894258" w:rsidRDefault="0086378F">
      <w:pPr>
        <w:rPr>
          <w:rFonts w:ascii="Cambria" w:hAnsi="Cambria"/>
          <w:u w:val="single"/>
        </w:rPr>
      </w:pPr>
    </w:p>
    <w:p w:rsidR="0086378F" w:rsidRPr="00894258" w:rsidRDefault="0086378F">
      <w:pPr>
        <w:rPr>
          <w:rFonts w:ascii="Cambria" w:hAnsi="Cambria"/>
          <w:b/>
        </w:rPr>
      </w:pPr>
      <w:r w:rsidRPr="00894258">
        <w:rPr>
          <w:rFonts w:ascii="Cambria" w:hAnsi="Cambria"/>
          <w:b/>
        </w:rPr>
        <w:t xml:space="preserve">Lab Assignments: </w:t>
      </w:r>
      <w:r w:rsidRPr="00894258">
        <w:rPr>
          <w:rFonts w:ascii="Cambria" w:hAnsi="Cambria"/>
        </w:rPr>
        <w:t>You will be given a lab assignment check off sheet. The lab assignments will be individually paced. The assignments become more difficult as your skill develops. There will be no “skipping” lab assignments.</w:t>
      </w:r>
    </w:p>
    <w:p w:rsidR="0086378F" w:rsidRPr="00894258" w:rsidRDefault="0086378F">
      <w:pPr>
        <w:rPr>
          <w:rFonts w:ascii="Cambria" w:hAnsi="Cambria"/>
          <w:b/>
        </w:rPr>
      </w:pPr>
    </w:p>
    <w:p w:rsidR="0086378F" w:rsidRPr="00894258" w:rsidRDefault="0086378F">
      <w:pPr>
        <w:rPr>
          <w:rFonts w:ascii="Cambria" w:hAnsi="Cambria"/>
        </w:rPr>
      </w:pPr>
      <w:r w:rsidRPr="00894258">
        <w:rPr>
          <w:rFonts w:ascii="Cambria" w:hAnsi="Cambria"/>
          <w:b/>
        </w:rPr>
        <w:t>Audits:</w:t>
      </w:r>
      <w:r w:rsidRPr="00894258">
        <w:rPr>
          <w:rFonts w:ascii="Cambria" w:hAnsi="Cambria"/>
        </w:rPr>
        <w:t xml:space="preserve">  None.</w:t>
      </w:r>
    </w:p>
    <w:p w:rsidR="0086378F" w:rsidRPr="00894258" w:rsidRDefault="0086378F">
      <w:pPr>
        <w:rPr>
          <w:rFonts w:ascii="Cambria" w:hAnsi="Cambria"/>
        </w:rPr>
        <w:sectPr w:rsidR="0086378F" w:rsidRPr="00894258" w:rsidSect="0086378F">
          <w:type w:val="continuous"/>
          <w:pgSz w:w="12240" w:h="15840" w:code="1"/>
          <w:pgMar w:top="1008" w:right="1440" w:bottom="1008" w:left="1440" w:header="720" w:footer="720" w:gutter="0"/>
          <w:cols w:space="720"/>
          <w:noEndnote/>
        </w:sectPr>
      </w:pPr>
    </w:p>
    <w:p w:rsidR="0086378F" w:rsidRPr="00894258" w:rsidRDefault="0086378F" w:rsidP="0086378F">
      <w:pPr>
        <w:rPr>
          <w:rFonts w:ascii="Cambria" w:hAnsi="Cambria"/>
          <w:b/>
        </w:rPr>
      </w:pPr>
      <w:r>
        <w:rPr>
          <w:rFonts w:ascii="Cambria" w:hAnsi="Cambria"/>
          <w:b/>
        </w:rPr>
        <w:lastRenderedPageBreak/>
        <w:t>Lecture Topics:</w:t>
      </w:r>
    </w:p>
    <w:p w:rsidR="0086378F" w:rsidRDefault="0086378F" w:rsidP="0086378F">
      <w:pPr>
        <w:rPr>
          <w:rFonts w:ascii="Cambria" w:hAnsi="Cambria"/>
        </w:rPr>
        <w:sectPr w:rsidR="0086378F">
          <w:footerReference w:type="even" r:id="rId13"/>
          <w:footerReference w:type="default" r:id="rId14"/>
          <w:type w:val="continuous"/>
          <w:pgSz w:w="12240" w:h="15840" w:code="1"/>
          <w:pgMar w:top="1008" w:right="1440" w:bottom="1008" w:left="1440" w:header="720" w:footer="720" w:gutter="0"/>
          <w:cols w:num="2" w:space="288"/>
          <w:noEndnote/>
        </w:sectPr>
      </w:pPr>
    </w:p>
    <w:p w:rsidR="0086378F" w:rsidRPr="00894258" w:rsidRDefault="0086378F" w:rsidP="0086378F">
      <w:pPr>
        <w:numPr>
          <w:ilvl w:val="0"/>
          <w:numId w:val="5"/>
        </w:numPr>
        <w:rPr>
          <w:rFonts w:ascii="Cambria" w:hAnsi="Cambria"/>
        </w:rPr>
      </w:pPr>
      <w:r w:rsidRPr="00894258">
        <w:rPr>
          <w:rFonts w:ascii="Cambria" w:hAnsi="Cambria"/>
        </w:rPr>
        <w:lastRenderedPageBreak/>
        <w:t>Safety Test</w:t>
      </w:r>
    </w:p>
    <w:p w:rsidR="0086378F" w:rsidRDefault="0086378F" w:rsidP="0086378F">
      <w:pPr>
        <w:numPr>
          <w:ilvl w:val="0"/>
          <w:numId w:val="5"/>
        </w:numPr>
        <w:rPr>
          <w:rFonts w:ascii="Cambria" w:hAnsi="Cambria"/>
        </w:rPr>
      </w:pPr>
      <w:r w:rsidRPr="00894258">
        <w:rPr>
          <w:rFonts w:ascii="Cambria" w:hAnsi="Cambria"/>
        </w:rPr>
        <w:t>G</w:t>
      </w:r>
      <w:r>
        <w:rPr>
          <w:rFonts w:ascii="Cambria" w:hAnsi="Cambria"/>
        </w:rPr>
        <w:t>T</w:t>
      </w:r>
      <w:r w:rsidRPr="00894258">
        <w:rPr>
          <w:rFonts w:ascii="Cambria" w:hAnsi="Cambria"/>
        </w:rPr>
        <w:t xml:space="preserve">AW </w:t>
      </w:r>
      <w:r>
        <w:rPr>
          <w:rFonts w:ascii="Cambria" w:hAnsi="Cambria"/>
        </w:rPr>
        <w:t>Fundamentals</w:t>
      </w:r>
    </w:p>
    <w:p w:rsidR="0086378F" w:rsidRPr="00894258" w:rsidRDefault="0086378F" w:rsidP="0086378F">
      <w:pPr>
        <w:numPr>
          <w:ilvl w:val="0"/>
          <w:numId w:val="5"/>
        </w:numPr>
        <w:rPr>
          <w:rFonts w:ascii="Cambria" w:hAnsi="Cambria"/>
        </w:rPr>
      </w:pPr>
      <w:r>
        <w:rPr>
          <w:rFonts w:ascii="Cambria" w:hAnsi="Cambria"/>
        </w:rPr>
        <w:t>GTAW Equipment</w:t>
      </w:r>
    </w:p>
    <w:p w:rsidR="0086378F" w:rsidRDefault="0086378F" w:rsidP="0086378F">
      <w:pPr>
        <w:numPr>
          <w:ilvl w:val="0"/>
          <w:numId w:val="5"/>
        </w:numPr>
        <w:rPr>
          <w:rFonts w:ascii="Cambria" w:hAnsi="Cambria"/>
        </w:rPr>
      </w:pPr>
      <w:r>
        <w:rPr>
          <w:rFonts w:ascii="Cambria" w:hAnsi="Cambria"/>
        </w:rPr>
        <w:t xml:space="preserve">GTAW A/C cycle </w:t>
      </w:r>
    </w:p>
    <w:p w:rsidR="0086378F" w:rsidRDefault="0086378F" w:rsidP="0086378F">
      <w:pPr>
        <w:numPr>
          <w:ilvl w:val="0"/>
          <w:numId w:val="5"/>
        </w:numPr>
        <w:rPr>
          <w:rFonts w:ascii="Cambria" w:hAnsi="Cambria"/>
        </w:rPr>
      </w:pPr>
      <w:r>
        <w:rPr>
          <w:rFonts w:ascii="Cambria" w:hAnsi="Cambria"/>
        </w:rPr>
        <w:t>GTAW Electrodes</w:t>
      </w:r>
    </w:p>
    <w:p w:rsidR="0086378F" w:rsidRDefault="0086378F" w:rsidP="0086378F">
      <w:pPr>
        <w:numPr>
          <w:ilvl w:val="0"/>
          <w:numId w:val="5"/>
        </w:numPr>
        <w:rPr>
          <w:rFonts w:ascii="Cambria" w:hAnsi="Cambria"/>
        </w:rPr>
      </w:pPr>
      <w:r>
        <w:rPr>
          <w:rFonts w:ascii="Cambria" w:hAnsi="Cambria"/>
        </w:rPr>
        <w:t>GTAW Filler</w:t>
      </w:r>
    </w:p>
    <w:p w:rsidR="0086378F" w:rsidRPr="00D31E18" w:rsidRDefault="0086378F" w:rsidP="0086378F">
      <w:pPr>
        <w:numPr>
          <w:ilvl w:val="0"/>
          <w:numId w:val="5"/>
        </w:numPr>
        <w:rPr>
          <w:rFonts w:ascii="Cambria" w:hAnsi="Cambria"/>
        </w:rPr>
      </w:pPr>
      <w:r w:rsidRPr="00D31E18">
        <w:rPr>
          <w:rFonts w:ascii="Cambria" w:hAnsi="Cambria"/>
        </w:rPr>
        <w:t>GTAW Machine settings</w:t>
      </w:r>
    </w:p>
    <w:p w:rsidR="0086378F" w:rsidRDefault="0086378F" w:rsidP="0086378F">
      <w:pPr>
        <w:numPr>
          <w:ilvl w:val="0"/>
          <w:numId w:val="5"/>
        </w:numPr>
        <w:rPr>
          <w:rFonts w:ascii="Cambria" w:hAnsi="Cambria"/>
        </w:rPr>
      </w:pPr>
      <w:r>
        <w:rPr>
          <w:rFonts w:ascii="Cambria" w:hAnsi="Cambria"/>
        </w:rPr>
        <w:t>GTAW</w:t>
      </w:r>
      <w:r w:rsidRPr="00894258">
        <w:rPr>
          <w:rFonts w:ascii="Cambria" w:hAnsi="Cambria"/>
        </w:rPr>
        <w:t xml:space="preserve"> Shielding gases </w:t>
      </w:r>
    </w:p>
    <w:p w:rsidR="0086378F" w:rsidRDefault="0086378F" w:rsidP="0086378F">
      <w:pPr>
        <w:numPr>
          <w:ilvl w:val="0"/>
          <w:numId w:val="5"/>
        </w:numPr>
        <w:rPr>
          <w:rFonts w:ascii="Cambria" w:hAnsi="Cambria"/>
        </w:rPr>
      </w:pPr>
      <w:r>
        <w:rPr>
          <w:rFonts w:ascii="Cambria" w:hAnsi="Cambria"/>
        </w:rPr>
        <w:t>Joint Design</w:t>
      </w:r>
    </w:p>
    <w:p w:rsidR="0086378F" w:rsidRPr="00894258" w:rsidRDefault="0086378F" w:rsidP="0086378F">
      <w:pPr>
        <w:numPr>
          <w:ilvl w:val="0"/>
          <w:numId w:val="5"/>
        </w:numPr>
        <w:rPr>
          <w:rFonts w:ascii="Cambria" w:hAnsi="Cambria"/>
        </w:rPr>
      </w:pPr>
      <w:r>
        <w:rPr>
          <w:rFonts w:ascii="Cambria" w:hAnsi="Cambria"/>
        </w:rPr>
        <w:t>W</w:t>
      </w:r>
      <w:r w:rsidRPr="00894258">
        <w:rPr>
          <w:rFonts w:ascii="Cambria" w:hAnsi="Cambria"/>
        </w:rPr>
        <w:t>elding symbols</w:t>
      </w:r>
    </w:p>
    <w:p w:rsidR="0086378F" w:rsidRPr="00894258" w:rsidRDefault="0086378F" w:rsidP="0086378F">
      <w:pPr>
        <w:numPr>
          <w:ilvl w:val="0"/>
          <w:numId w:val="5"/>
        </w:numPr>
        <w:rPr>
          <w:rFonts w:ascii="Cambria" w:hAnsi="Cambria"/>
        </w:rPr>
      </w:pPr>
      <w:r w:rsidRPr="00894258">
        <w:rPr>
          <w:rFonts w:ascii="Cambria" w:hAnsi="Cambria"/>
        </w:rPr>
        <w:t>Welding defects and discontinuities</w:t>
      </w:r>
    </w:p>
    <w:p w:rsidR="0086378F" w:rsidRDefault="0086378F" w:rsidP="0086378F">
      <w:pPr>
        <w:numPr>
          <w:ilvl w:val="0"/>
          <w:numId w:val="5"/>
        </w:numPr>
        <w:rPr>
          <w:rFonts w:ascii="Cambria" w:hAnsi="Cambria"/>
        </w:rPr>
      </w:pPr>
      <w:r w:rsidRPr="00894258">
        <w:rPr>
          <w:rFonts w:ascii="Cambria" w:hAnsi="Cambria"/>
        </w:rPr>
        <w:t>Welding Positions</w:t>
      </w:r>
    </w:p>
    <w:p w:rsidR="0086378F" w:rsidRDefault="0086378F" w:rsidP="0086378F">
      <w:pPr>
        <w:numPr>
          <w:ilvl w:val="0"/>
          <w:numId w:val="5"/>
        </w:numPr>
        <w:rPr>
          <w:rFonts w:ascii="Cambria" w:hAnsi="Cambria"/>
        </w:rPr>
      </w:pPr>
      <w:r>
        <w:rPr>
          <w:rFonts w:ascii="Cambria" w:hAnsi="Cambria"/>
        </w:rPr>
        <w:t>Alloying Elements of Aluminum</w:t>
      </w:r>
    </w:p>
    <w:p w:rsidR="0086378F" w:rsidRDefault="0086378F" w:rsidP="0086378F">
      <w:pPr>
        <w:numPr>
          <w:ilvl w:val="0"/>
          <w:numId w:val="5"/>
        </w:numPr>
        <w:rPr>
          <w:rFonts w:ascii="Cambria" w:hAnsi="Cambria"/>
        </w:rPr>
      </w:pPr>
      <w:r>
        <w:rPr>
          <w:rFonts w:ascii="Cambria" w:hAnsi="Cambria"/>
        </w:rPr>
        <w:t>Visual Inspection</w:t>
      </w:r>
    </w:p>
    <w:p w:rsidR="0086378F" w:rsidRPr="00894258" w:rsidRDefault="0086378F" w:rsidP="0086378F">
      <w:pPr>
        <w:ind w:left="720"/>
        <w:rPr>
          <w:rFonts w:ascii="Cambria" w:hAnsi="Cambria"/>
        </w:rPr>
      </w:pPr>
    </w:p>
    <w:p w:rsidR="0086378F" w:rsidRDefault="0086378F" w:rsidP="0086378F">
      <w:pPr>
        <w:rPr>
          <w:rFonts w:ascii="Cambria" w:hAnsi="Cambria"/>
          <w:b/>
        </w:rPr>
      </w:pPr>
      <w:r>
        <w:rPr>
          <w:rFonts w:ascii="Cambria" w:hAnsi="Cambria"/>
          <w:b/>
        </w:rPr>
        <w:t>Important Dates:</w:t>
      </w:r>
    </w:p>
    <w:p w:rsidR="001301DD" w:rsidRPr="001301DD" w:rsidRDefault="00D91DDA" w:rsidP="001301DD">
      <w:pPr>
        <w:numPr>
          <w:ilvl w:val="0"/>
          <w:numId w:val="6"/>
        </w:numPr>
        <w:rPr>
          <w:rFonts w:ascii="Cambria" w:hAnsi="Cambria"/>
        </w:rPr>
      </w:pPr>
      <w:r>
        <w:rPr>
          <w:rFonts w:ascii="Cambria" w:hAnsi="Cambria"/>
        </w:rPr>
        <w:t>Aug 24, 2010</w:t>
      </w:r>
      <w:r w:rsidR="0086378F">
        <w:rPr>
          <w:rFonts w:ascii="Cambria" w:hAnsi="Cambria"/>
        </w:rPr>
        <w:t>-</w:t>
      </w:r>
      <w:r w:rsidR="0086378F" w:rsidRPr="00894258">
        <w:rPr>
          <w:rFonts w:ascii="Cambria" w:hAnsi="Cambria"/>
        </w:rPr>
        <w:t>First Day</w:t>
      </w:r>
    </w:p>
    <w:p w:rsidR="00F858A5" w:rsidRPr="00F858A5" w:rsidRDefault="00F858A5" w:rsidP="0086378F">
      <w:pPr>
        <w:numPr>
          <w:ilvl w:val="0"/>
          <w:numId w:val="6"/>
        </w:numPr>
        <w:rPr>
          <w:rFonts w:ascii="Cambria" w:hAnsi="Cambria"/>
          <w:b/>
        </w:rPr>
      </w:pPr>
      <w:r w:rsidRPr="00F858A5">
        <w:rPr>
          <w:rFonts w:ascii="Cambria" w:hAnsi="Cambria"/>
          <w:b/>
        </w:rPr>
        <w:t>Sep 22, 2010 Last day to drop with no grade</w:t>
      </w:r>
    </w:p>
    <w:p w:rsidR="0086378F" w:rsidRDefault="00D91DDA" w:rsidP="0086378F">
      <w:pPr>
        <w:numPr>
          <w:ilvl w:val="0"/>
          <w:numId w:val="6"/>
        </w:numPr>
        <w:rPr>
          <w:rFonts w:ascii="Cambria" w:hAnsi="Cambria"/>
        </w:rPr>
      </w:pPr>
      <w:r>
        <w:rPr>
          <w:rFonts w:ascii="Cambria" w:hAnsi="Cambria"/>
        </w:rPr>
        <w:t>Oct 12</w:t>
      </w:r>
      <w:r w:rsidR="0086378F">
        <w:rPr>
          <w:rFonts w:ascii="Cambria" w:hAnsi="Cambria"/>
        </w:rPr>
        <w:t>, 2010 Mid-term</w:t>
      </w:r>
    </w:p>
    <w:p w:rsidR="001301DD" w:rsidRDefault="001301DD" w:rsidP="0086378F">
      <w:pPr>
        <w:numPr>
          <w:ilvl w:val="0"/>
          <w:numId w:val="6"/>
        </w:numPr>
        <w:rPr>
          <w:rFonts w:ascii="Cambria" w:hAnsi="Cambria"/>
        </w:rPr>
      </w:pPr>
      <w:r>
        <w:rPr>
          <w:rFonts w:ascii="Cambria" w:hAnsi="Cambria"/>
        </w:rPr>
        <w:t>Nov 25, 2010 No class-Thanksgiving</w:t>
      </w:r>
    </w:p>
    <w:p w:rsidR="0086378F" w:rsidRPr="00894258" w:rsidRDefault="00D91DDA" w:rsidP="0086378F">
      <w:pPr>
        <w:numPr>
          <w:ilvl w:val="0"/>
          <w:numId w:val="6"/>
        </w:numPr>
        <w:rPr>
          <w:rFonts w:ascii="Cambria" w:hAnsi="Cambria"/>
        </w:rPr>
      </w:pPr>
      <w:r>
        <w:rPr>
          <w:rFonts w:ascii="Cambria" w:hAnsi="Cambria"/>
        </w:rPr>
        <w:t>Dec 13-18</w:t>
      </w:r>
      <w:r w:rsidR="0086378F">
        <w:rPr>
          <w:rFonts w:ascii="Cambria" w:hAnsi="Cambria"/>
        </w:rPr>
        <w:t>, 2010 Final Exams</w:t>
      </w:r>
    </w:p>
    <w:sectPr w:rsidR="0086378F" w:rsidRPr="00894258" w:rsidSect="0086378F">
      <w:type w:val="continuous"/>
      <w:pgSz w:w="12240" w:h="15840" w:code="1"/>
      <w:pgMar w:top="1008" w:right="1440" w:bottom="1008" w:left="1440" w:header="720" w:footer="720" w:gutter="0"/>
      <w:cols w:space="28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36" w:rsidRDefault="001E7B36">
      <w:r>
        <w:separator/>
      </w:r>
    </w:p>
  </w:endnote>
  <w:endnote w:type="continuationSeparator" w:id="0">
    <w:p w:rsidR="001E7B36" w:rsidRDefault="001E7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illSansSt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8F" w:rsidRDefault="00557B71">
    <w:pPr>
      <w:pStyle w:val="Footer"/>
      <w:framePr w:wrap="around" w:vAnchor="text" w:hAnchor="margin" w:xAlign="center" w:y="1"/>
      <w:rPr>
        <w:rStyle w:val="PageNumber"/>
      </w:rPr>
    </w:pPr>
    <w:r>
      <w:rPr>
        <w:rStyle w:val="PageNumber"/>
      </w:rPr>
      <w:fldChar w:fldCharType="begin"/>
    </w:r>
    <w:r w:rsidR="0086378F">
      <w:rPr>
        <w:rStyle w:val="PageNumber"/>
      </w:rPr>
      <w:instrText xml:space="preserve">PAGE  </w:instrText>
    </w:r>
    <w:r>
      <w:rPr>
        <w:rStyle w:val="PageNumber"/>
      </w:rPr>
      <w:fldChar w:fldCharType="separate"/>
    </w:r>
    <w:r w:rsidR="0086378F">
      <w:rPr>
        <w:rStyle w:val="PageNumber"/>
        <w:noProof/>
      </w:rPr>
      <w:t>1</w:t>
    </w:r>
    <w:r>
      <w:rPr>
        <w:rStyle w:val="PageNumber"/>
      </w:rPr>
      <w:fldChar w:fldCharType="end"/>
    </w:r>
  </w:p>
  <w:p w:rsidR="0086378F" w:rsidRDefault="00863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8F" w:rsidRPr="00D101C5" w:rsidRDefault="00557B71">
    <w:pPr>
      <w:pStyle w:val="Footer"/>
      <w:framePr w:wrap="around" w:vAnchor="text" w:hAnchor="margin" w:xAlign="center" w:y="1"/>
      <w:rPr>
        <w:rStyle w:val="PageNumber"/>
        <w:rFonts w:ascii="Arial" w:hAnsi="Arial" w:cs="Arial"/>
      </w:rPr>
    </w:pPr>
    <w:r w:rsidRPr="00D101C5">
      <w:rPr>
        <w:rStyle w:val="PageNumber"/>
        <w:rFonts w:ascii="Arial" w:hAnsi="Arial" w:cs="Arial"/>
      </w:rPr>
      <w:fldChar w:fldCharType="begin"/>
    </w:r>
    <w:r w:rsidR="0086378F" w:rsidRPr="00D101C5">
      <w:rPr>
        <w:rStyle w:val="PageNumber"/>
        <w:rFonts w:ascii="Arial" w:hAnsi="Arial" w:cs="Arial"/>
      </w:rPr>
      <w:instrText xml:space="preserve">PAGE  </w:instrText>
    </w:r>
    <w:r w:rsidRPr="00D101C5">
      <w:rPr>
        <w:rStyle w:val="PageNumber"/>
        <w:rFonts w:ascii="Arial" w:hAnsi="Arial" w:cs="Arial"/>
      </w:rPr>
      <w:fldChar w:fldCharType="separate"/>
    </w:r>
    <w:r w:rsidR="004D5D5D">
      <w:rPr>
        <w:rStyle w:val="PageNumber"/>
        <w:rFonts w:ascii="Arial" w:hAnsi="Arial" w:cs="Arial"/>
        <w:noProof/>
      </w:rPr>
      <w:t>1</w:t>
    </w:r>
    <w:r w:rsidRPr="00D101C5">
      <w:rPr>
        <w:rStyle w:val="PageNumber"/>
        <w:rFonts w:ascii="Arial" w:hAnsi="Arial" w:cs="Arial"/>
      </w:rPr>
      <w:fldChar w:fldCharType="end"/>
    </w:r>
  </w:p>
  <w:p w:rsidR="0086378F" w:rsidRDefault="008637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8F" w:rsidRDefault="00557B71">
    <w:pPr>
      <w:pStyle w:val="Footer"/>
      <w:framePr w:wrap="around" w:vAnchor="text" w:hAnchor="margin" w:xAlign="center" w:y="1"/>
      <w:rPr>
        <w:rStyle w:val="PageNumber"/>
      </w:rPr>
    </w:pPr>
    <w:r>
      <w:rPr>
        <w:rStyle w:val="PageNumber"/>
      </w:rPr>
      <w:fldChar w:fldCharType="begin"/>
    </w:r>
    <w:r w:rsidR="0086378F">
      <w:rPr>
        <w:rStyle w:val="PageNumber"/>
      </w:rPr>
      <w:instrText xml:space="preserve">PAGE  </w:instrText>
    </w:r>
    <w:r>
      <w:rPr>
        <w:rStyle w:val="PageNumber"/>
      </w:rPr>
      <w:fldChar w:fldCharType="separate"/>
    </w:r>
    <w:r w:rsidR="0086378F">
      <w:rPr>
        <w:rStyle w:val="PageNumber"/>
        <w:noProof/>
      </w:rPr>
      <w:t>1</w:t>
    </w:r>
    <w:r>
      <w:rPr>
        <w:rStyle w:val="PageNumber"/>
      </w:rPr>
      <w:fldChar w:fldCharType="end"/>
    </w:r>
  </w:p>
  <w:p w:rsidR="0086378F" w:rsidRDefault="008637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8F" w:rsidRPr="00D101C5" w:rsidRDefault="00557B71">
    <w:pPr>
      <w:pStyle w:val="Footer"/>
      <w:framePr w:wrap="around" w:vAnchor="text" w:hAnchor="margin" w:xAlign="center" w:y="1"/>
      <w:rPr>
        <w:rStyle w:val="PageNumber"/>
        <w:rFonts w:ascii="Arial" w:hAnsi="Arial" w:cs="Arial"/>
      </w:rPr>
    </w:pPr>
    <w:r w:rsidRPr="00D101C5">
      <w:rPr>
        <w:rStyle w:val="PageNumber"/>
        <w:rFonts w:ascii="Arial" w:hAnsi="Arial" w:cs="Arial"/>
      </w:rPr>
      <w:fldChar w:fldCharType="begin"/>
    </w:r>
    <w:r w:rsidR="0086378F" w:rsidRPr="00D101C5">
      <w:rPr>
        <w:rStyle w:val="PageNumber"/>
        <w:rFonts w:ascii="Arial" w:hAnsi="Arial" w:cs="Arial"/>
      </w:rPr>
      <w:instrText xml:space="preserve">PAGE  </w:instrText>
    </w:r>
    <w:r w:rsidRPr="00D101C5">
      <w:rPr>
        <w:rStyle w:val="PageNumber"/>
        <w:rFonts w:ascii="Arial" w:hAnsi="Arial" w:cs="Arial"/>
      </w:rPr>
      <w:fldChar w:fldCharType="separate"/>
    </w:r>
    <w:r w:rsidR="004D5D5D">
      <w:rPr>
        <w:rStyle w:val="PageNumber"/>
        <w:rFonts w:ascii="Arial" w:hAnsi="Arial" w:cs="Arial"/>
        <w:noProof/>
      </w:rPr>
      <w:t>2</w:t>
    </w:r>
    <w:r w:rsidRPr="00D101C5">
      <w:rPr>
        <w:rStyle w:val="PageNumber"/>
        <w:rFonts w:ascii="Arial" w:hAnsi="Arial" w:cs="Arial"/>
      </w:rPr>
      <w:fldChar w:fldCharType="end"/>
    </w:r>
  </w:p>
  <w:p w:rsidR="0086378F" w:rsidRDefault="0086378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8F" w:rsidRDefault="00557B71">
    <w:pPr>
      <w:pStyle w:val="Footer"/>
      <w:framePr w:wrap="around" w:vAnchor="text" w:hAnchor="margin" w:xAlign="center" w:y="1"/>
      <w:rPr>
        <w:rStyle w:val="PageNumber"/>
      </w:rPr>
    </w:pPr>
    <w:r>
      <w:rPr>
        <w:rStyle w:val="PageNumber"/>
      </w:rPr>
      <w:fldChar w:fldCharType="begin"/>
    </w:r>
    <w:r w:rsidR="0086378F">
      <w:rPr>
        <w:rStyle w:val="PageNumber"/>
      </w:rPr>
      <w:instrText xml:space="preserve">PAGE  </w:instrText>
    </w:r>
    <w:r>
      <w:rPr>
        <w:rStyle w:val="PageNumber"/>
      </w:rPr>
      <w:fldChar w:fldCharType="separate"/>
    </w:r>
    <w:r w:rsidR="0086378F">
      <w:rPr>
        <w:rStyle w:val="PageNumber"/>
        <w:noProof/>
      </w:rPr>
      <w:t>1</w:t>
    </w:r>
    <w:r>
      <w:rPr>
        <w:rStyle w:val="PageNumber"/>
      </w:rPr>
      <w:fldChar w:fldCharType="end"/>
    </w:r>
  </w:p>
  <w:p w:rsidR="0086378F" w:rsidRDefault="0086378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8F" w:rsidRPr="00D101C5" w:rsidRDefault="00557B71">
    <w:pPr>
      <w:pStyle w:val="Footer"/>
      <w:framePr w:wrap="around" w:vAnchor="text" w:hAnchor="margin" w:xAlign="center" w:y="1"/>
      <w:rPr>
        <w:rStyle w:val="PageNumber"/>
        <w:rFonts w:ascii="Arial" w:hAnsi="Arial" w:cs="Arial"/>
      </w:rPr>
    </w:pPr>
    <w:r w:rsidRPr="00D101C5">
      <w:rPr>
        <w:rStyle w:val="PageNumber"/>
        <w:rFonts w:ascii="Arial" w:hAnsi="Arial" w:cs="Arial"/>
      </w:rPr>
      <w:fldChar w:fldCharType="begin"/>
    </w:r>
    <w:r w:rsidR="0086378F" w:rsidRPr="00D101C5">
      <w:rPr>
        <w:rStyle w:val="PageNumber"/>
        <w:rFonts w:ascii="Arial" w:hAnsi="Arial" w:cs="Arial"/>
      </w:rPr>
      <w:instrText xml:space="preserve">PAGE  </w:instrText>
    </w:r>
    <w:r w:rsidRPr="00D101C5">
      <w:rPr>
        <w:rStyle w:val="PageNumber"/>
        <w:rFonts w:ascii="Arial" w:hAnsi="Arial" w:cs="Arial"/>
      </w:rPr>
      <w:fldChar w:fldCharType="separate"/>
    </w:r>
    <w:r w:rsidR="0086378F">
      <w:rPr>
        <w:rStyle w:val="PageNumber"/>
        <w:rFonts w:ascii="Arial" w:hAnsi="Arial" w:cs="Arial"/>
        <w:noProof/>
      </w:rPr>
      <w:t>3</w:t>
    </w:r>
    <w:r w:rsidRPr="00D101C5">
      <w:rPr>
        <w:rStyle w:val="PageNumber"/>
        <w:rFonts w:ascii="Arial" w:hAnsi="Arial" w:cs="Arial"/>
      </w:rPr>
      <w:fldChar w:fldCharType="end"/>
    </w:r>
  </w:p>
  <w:p w:rsidR="0086378F" w:rsidRDefault="00863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36" w:rsidRDefault="001E7B36">
      <w:r>
        <w:separator/>
      </w:r>
    </w:p>
  </w:footnote>
  <w:footnote w:type="continuationSeparator" w:id="0">
    <w:p w:rsidR="001E7B36" w:rsidRDefault="001E7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7D0"/>
    <w:multiLevelType w:val="hybridMultilevel"/>
    <w:tmpl w:val="8394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71899"/>
    <w:multiLevelType w:val="hybridMultilevel"/>
    <w:tmpl w:val="86C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51C38"/>
    <w:multiLevelType w:val="multilevel"/>
    <w:tmpl w:val="83943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BF6DE1"/>
    <w:multiLevelType w:val="hybridMultilevel"/>
    <w:tmpl w:val="3D4C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06113"/>
    <w:multiLevelType w:val="hybridMultilevel"/>
    <w:tmpl w:val="9E384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06F32"/>
    <w:multiLevelType w:val="multilevel"/>
    <w:tmpl w:val="2794DDD4"/>
    <w:lvl w:ilvl="0">
      <w:start w:val="80"/>
      <w:numFmt w:val="decimal"/>
      <w:lvlText w:val="%1"/>
      <w:lvlJc w:val="left"/>
      <w:pPr>
        <w:tabs>
          <w:tab w:val="num" w:pos="570"/>
        </w:tabs>
        <w:ind w:left="570" w:hanging="570"/>
      </w:pPr>
      <w:rPr>
        <w:rFonts w:hint="default"/>
      </w:rPr>
    </w:lvl>
    <w:lvl w:ilvl="1">
      <w:start w:val="89"/>
      <w:numFmt w:val="decimal"/>
      <w:lvlText w:val="%1-%2"/>
      <w:lvlJc w:val="left"/>
      <w:pPr>
        <w:tabs>
          <w:tab w:val="num" w:pos="2730"/>
        </w:tabs>
        <w:ind w:left="2730" w:hanging="57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6">
    <w:nsid w:val="7EB368E6"/>
    <w:multiLevelType w:val="multilevel"/>
    <w:tmpl w:val="082E2FEC"/>
    <w:lvl w:ilvl="0">
      <w:start w:val="80"/>
      <w:numFmt w:val="decimal"/>
      <w:lvlText w:val="%1"/>
      <w:lvlJc w:val="left"/>
      <w:pPr>
        <w:tabs>
          <w:tab w:val="num" w:pos="1440"/>
        </w:tabs>
        <w:ind w:left="1440" w:hanging="1440"/>
      </w:pPr>
      <w:rPr>
        <w:rFonts w:hint="default"/>
      </w:rPr>
    </w:lvl>
    <w:lvl w:ilvl="1">
      <w:start w:val="9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445D"/>
    <w:rsid w:val="00066F32"/>
    <w:rsid w:val="001301DD"/>
    <w:rsid w:val="00176FF9"/>
    <w:rsid w:val="001A4758"/>
    <w:rsid w:val="001E7B36"/>
    <w:rsid w:val="004D5D5D"/>
    <w:rsid w:val="00557B71"/>
    <w:rsid w:val="005620E4"/>
    <w:rsid w:val="0086378F"/>
    <w:rsid w:val="008753AA"/>
    <w:rsid w:val="008C2F63"/>
    <w:rsid w:val="00D61760"/>
    <w:rsid w:val="00D91DDA"/>
    <w:rsid w:val="00F4445D"/>
    <w:rsid w:val="00F8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7B71"/>
    <w:rPr>
      <w:sz w:val="24"/>
    </w:rPr>
  </w:style>
  <w:style w:type="paragraph" w:styleId="Heading1">
    <w:name w:val="heading 1"/>
    <w:basedOn w:val="Normal"/>
    <w:next w:val="Normal"/>
    <w:qFormat/>
    <w:rsid w:val="00557B71"/>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7B71"/>
    <w:pPr>
      <w:jc w:val="center"/>
    </w:pPr>
    <w:rPr>
      <w:b/>
    </w:rPr>
  </w:style>
  <w:style w:type="paragraph" w:styleId="Footer">
    <w:name w:val="footer"/>
    <w:basedOn w:val="Normal"/>
    <w:rsid w:val="00557B71"/>
    <w:pPr>
      <w:tabs>
        <w:tab w:val="center" w:pos="4320"/>
        <w:tab w:val="right" w:pos="8640"/>
      </w:tabs>
    </w:pPr>
  </w:style>
  <w:style w:type="character" w:styleId="PageNumber">
    <w:name w:val="page number"/>
    <w:basedOn w:val="DefaultParagraphFont"/>
    <w:rsid w:val="00557B71"/>
  </w:style>
  <w:style w:type="character" w:styleId="Hyperlink">
    <w:name w:val="Hyperlink"/>
    <w:basedOn w:val="DefaultParagraphFont"/>
    <w:rsid w:val="00D56858"/>
    <w:rPr>
      <w:color w:val="0000FF"/>
      <w:u w:val="single"/>
    </w:rPr>
  </w:style>
  <w:style w:type="paragraph" w:styleId="Header">
    <w:name w:val="header"/>
    <w:basedOn w:val="Normal"/>
    <w:link w:val="HeaderChar"/>
    <w:rsid w:val="00D101C5"/>
    <w:pPr>
      <w:tabs>
        <w:tab w:val="center" w:pos="4680"/>
        <w:tab w:val="right" w:pos="9360"/>
      </w:tabs>
    </w:pPr>
  </w:style>
  <w:style w:type="character" w:customStyle="1" w:styleId="HeaderChar">
    <w:name w:val="Header Char"/>
    <w:basedOn w:val="DefaultParagraphFont"/>
    <w:link w:val="Header"/>
    <w:rsid w:val="00D101C5"/>
    <w:rPr>
      <w:sz w:val="24"/>
    </w:rPr>
  </w:style>
  <w:style w:type="character" w:styleId="FollowedHyperlink">
    <w:name w:val="FollowedHyperlink"/>
    <w:basedOn w:val="DefaultParagraphFont"/>
    <w:rsid w:val="00971262"/>
    <w:rPr>
      <w:color w:val="800080"/>
      <w:u w:val="single"/>
    </w:rPr>
  </w:style>
  <w:style w:type="character" w:customStyle="1" w:styleId="wrap">
    <w:name w:val="wrap"/>
    <w:basedOn w:val="DefaultParagraphFont"/>
    <w:rsid w:val="00971262"/>
  </w:style>
</w:styles>
</file>

<file path=word/webSettings.xml><?xml version="1.0" encoding="utf-8"?>
<w:webSettings xmlns:r="http://schemas.openxmlformats.org/officeDocument/2006/relationships" xmlns:w="http://schemas.openxmlformats.org/wordprocessingml/2006/main">
  <w:divs>
    <w:div w:id="3463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welding/"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Kpowers@Palomar.edu"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Syllabus</vt:lpstr>
    </vt:vector>
  </TitlesOfParts>
  <Company>Palomar College</Company>
  <LinksUpToDate>false</LinksUpToDate>
  <CharactersWithSpaces>2923</CharactersWithSpaces>
  <SharedDoc>false</SharedDoc>
  <HLinks>
    <vt:vector size="12" baseType="variant">
      <vt:variant>
        <vt:i4>2949173</vt:i4>
      </vt:variant>
      <vt:variant>
        <vt:i4>3</vt:i4>
      </vt:variant>
      <vt:variant>
        <vt:i4>0</vt:i4>
      </vt:variant>
      <vt:variant>
        <vt:i4>5</vt:i4>
      </vt:variant>
      <vt:variant>
        <vt:lpwstr>http://www.palomar.edu/welding/</vt:lpwstr>
      </vt:variant>
      <vt:variant>
        <vt:lpwstr/>
      </vt:variant>
      <vt:variant>
        <vt:i4>6488154</vt:i4>
      </vt:variant>
      <vt:variant>
        <vt:i4>0</vt:i4>
      </vt:variant>
      <vt:variant>
        <vt:i4>0</vt:i4>
      </vt:variant>
      <vt:variant>
        <vt:i4>5</vt:i4>
      </vt:variant>
      <vt:variant>
        <vt:lpwstr>mailto:Kpowers@Palomar.edu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Information Services</dc:creator>
  <cp:keywords/>
  <cp:lastModifiedBy>Information Services</cp:lastModifiedBy>
  <cp:revision>3</cp:revision>
  <cp:lastPrinted>2010-08-23T17:34:00Z</cp:lastPrinted>
  <dcterms:created xsi:type="dcterms:W3CDTF">2010-08-23T17:36:00Z</dcterms:created>
  <dcterms:modified xsi:type="dcterms:W3CDTF">2010-08-23T20:27:00Z</dcterms:modified>
</cp:coreProperties>
</file>