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DF" w:rsidRPr="00C765DF" w:rsidRDefault="00CE1535" w:rsidP="00C765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02610" cy="22618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ar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686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9039D5" wp14:editId="5D0792CB">
            <wp:simplePos x="0" y="0"/>
            <wp:positionH relativeFrom="margin">
              <wp:posOffset>3199899</wp:posOffset>
            </wp:positionH>
            <wp:positionV relativeFrom="paragraph">
              <wp:posOffset>67</wp:posOffset>
            </wp:positionV>
            <wp:extent cx="3176270" cy="2286000"/>
            <wp:effectExtent l="0" t="0" r="5080" b="0"/>
            <wp:wrapTopAndBottom/>
            <wp:docPr id="6" name="Picture 6" descr="http://7428.net/wp-content/uploads/2014/03/Sunflower-and-Butterfly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428.net/wp-content/uploads/2014/03/Sunflower-and-Butterfly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6718" r="1" b="27972"/>
                    <a:stretch/>
                  </pic:blipFill>
                  <pic:spPr bwMode="auto">
                    <a:xfrm flipH="1">
                      <a:off x="0" y="0"/>
                      <a:ext cx="31762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</w:t>
      </w:r>
      <w:r w:rsidR="00C765DF" w:rsidRPr="00C765DF">
        <w:rPr>
          <w:rFonts w:ascii="Arial" w:hAnsi="Arial" w:cs="Arial"/>
          <w:sz w:val="28"/>
          <w:szCs w:val="28"/>
        </w:rPr>
        <w:t>Uni Care Hospice is seeking compassionate, caring individuals to provide</w:t>
      </w:r>
    </w:p>
    <w:p w:rsidR="00C765DF" w:rsidRDefault="00CE1535" w:rsidP="00C765DF">
      <w:pPr>
        <w:shd w:val="clear" w:color="auto" w:fill="FFFFFF"/>
        <w:spacing w:after="0" w:line="30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proofErr w:type="gramStart"/>
      <w:r w:rsidR="00C765DF" w:rsidRPr="00C765DF">
        <w:rPr>
          <w:rFonts w:ascii="Arial" w:eastAsia="Times New Roman" w:hAnsi="Arial" w:cs="Arial"/>
          <w:sz w:val="28"/>
          <w:szCs w:val="28"/>
        </w:rPr>
        <w:t>support</w:t>
      </w:r>
      <w:proofErr w:type="gramEnd"/>
      <w:r w:rsidR="00C765DF" w:rsidRPr="00C765DF">
        <w:rPr>
          <w:rFonts w:ascii="Arial" w:eastAsia="Times New Roman" w:hAnsi="Arial" w:cs="Arial"/>
          <w:sz w:val="28"/>
          <w:szCs w:val="28"/>
        </w:rPr>
        <w:t xml:space="preserve"> and companionship to hospice patients living with a terminal illness.</w:t>
      </w:r>
    </w:p>
    <w:p w:rsidR="00C765DF" w:rsidRPr="00C765DF" w:rsidRDefault="00C765DF" w:rsidP="00C765DF">
      <w:pPr>
        <w:shd w:val="clear" w:color="auto" w:fill="FFFFFF"/>
        <w:spacing w:after="0" w:line="300" w:lineRule="auto"/>
        <w:rPr>
          <w:rFonts w:ascii="Arial" w:eastAsia="Times New Roman" w:hAnsi="Arial" w:cs="Arial"/>
          <w:sz w:val="28"/>
          <w:szCs w:val="28"/>
        </w:rPr>
      </w:pPr>
    </w:p>
    <w:p w:rsidR="00C765DF" w:rsidRPr="00C765DF" w:rsidRDefault="000D49FF" w:rsidP="00C765DF">
      <w:pPr>
        <w:shd w:val="clear" w:color="auto" w:fill="FFFFFF"/>
        <w:spacing w:after="0" w:line="30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C765DF">
        <w:rPr>
          <w:rFonts w:ascii="Arial" w:eastAsia="Times New Roman" w:hAnsi="Arial" w:cs="Arial"/>
          <w:sz w:val="28"/>
          <w:szCs w:val="28"/>
        </w:rPr>
        <w:t xml:space="preserve"> </w:t>
      </w:r>
      <w:r w:rsidR="00C765DF" w:rsidRPr="00C765DF">
        <w:rPr>
          <w:rFonts w:ascii="Arial" w:eastAsia="Times New Roman" w:hAnsi="Arial" w:cs="Arial"/>
          <w:sz w:val="28"/>
          <w:szCs w:val="28"/>
        </w:rPr>
        <w:t>We offer a comprehensive volunteer training program to include:</w:t>
      </w:r>
    </w:p>
    <w:p w:rsidR="00C765DF" w:rsidRPr="00C765DF" w:rsidRDefault="00C765DF" w:rsidP="00C765DF">
      <w:pPr>
        <w:shd w:val="clear" w:color="auto" w:fill="FFFFFF"/>
        <w:spacing w:after="0" w:line="300" w:lineRule="auto"/>
        <w:ind w:firstLine="630"/>
        <w:rPr>
          <w:rFonts w:ascii="Arial" w:eastAsia="Times New Roman" w:hAnsi="Arial" w:cs="Arial"/>
          <w:color w:val="34495E"/>
          <w:sz w:val="28"/>
          <w:szCs w:val="28"/>
        </w:rPr>
      </w:pPr>
      <w:r w:rsidRPr="00C765DF">
        <w:rPr>
          <w:rFonts w:ascii="Arial" w:eastAsia="Times New Roman" w:hAnsi="Arial" w:cs="Arial"/>
          <w:color w:val="FF0000"/>
          <w:sz w:val="28"/>
          <w:szCs w:val="28"/>
        </w:rPr>
        <w:sym w:font="Symbol" w:char="F0A9"/>
      </w:r>
      <w:r w:rsidRPr="00C765DF">
        <w:rPr>
          <w:rFonts w:ascii="Arial" w:eastAsia="Times New Roman" w:hAnsi="Arial" w:cs="Arial"/>
          <w:color w:val="34495E"/>
          <w:sz w:val="28"/>
          <w:szCs w:val="28"/>
        </w:rPr>
        <w:t xml:space="preserve">   Introduction to Hospice</w:t>
      </w:r>
    </w:p>
    <w:p w:rsidR="00C765DF" w:rsidRPr="00C765DF" w:rsidRDefault="00C765DF" w:rsidP="00C765DF">
      <w:pPr>
        <w:shd w:val="clear" w:color="auto" w:fill="FFFFFF"/>
        <w:spacing w:after="0" w:line="300" w:lineRule="auto"/>
        <w:ind w:firstLine="630"/>
        <w:rPr>
          <w:rFonts w:ascii="Arial" w:eastAsia="Times New Roman" w:hAnsi="Arial" w:cs="Arial"/>
          <w:color w:val="34495E"/>
          <w:sz w:val="28"/>
          <w:szCs w:val="28"/>
        </w:rPr>
      </w:pPr>
      <w:r w:rsidRPr="00C765DF">
        <w:rPr>
          <w:rFonts w:ascii="Arial" w:eastAsia="Times New Roman" w:hAnsi="Arial" w:cs="Arial"/>
          <w:color w:val="FF0000"/>
          <w:sz w:val="28"/>
          <w:szCs w:val="28"/>
        </w:rPr>
        <w:sym w:font="Symbol" w:char="F0A9"/>
      </w:r>
      <w:r w:rsidRPr="00C765D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C765DF">
        <w:rPr>
          <w:rFonts w:ascii="Arial" w:eastAsia="Times New Roman" w:hAnsi="Arial" w:cs="Arial"/>
          <w:color w:val="34495E"/>
          <w:sz w:val="28"/>
          <w:szCs w:val="28"/>
        </w:rPr>
        <w:t xml:space="preserve">  Effective Communication Skills</w:t>
      </w:r>
    </w:p>
    <w:p w:rsidR="00C765DF" w:rsidRPr="00C765DF" w:rsidRDefault="00C765DF" w:rsidP="00C765DF">
      <w:pPr>
        <w:shd w:val="clear" w:color="auto" w:fill="FFFFFF"/>
        <w:spacing w:after="0" w:line="300" w:lineRule="auto"/>
        <w:ind w:firstLine="630"/>
        <w:rPr>
          <w:rFonts w:ascii="Arial" w:eastAsia="Times New Roman" w:hAnsi="Arial" w:cs="Arial"/>
          <w:color w:val="34495E"/>
          <w:sz w:val="28"/>
          <w:szCs w:val="28"/>
        </w:rPr>
      </w:pPr>
      <w:r w:rsidRPr="00C765DF">
        <w:rPr>
          <w:rFonts w:ascii="Arial" w:eastAsia="Times New Roman" w:hAnsi="Arial" w:cs="Arial"/>
          <w:color w:val="FF0000"/>
          <w:sz w:val="28"/>
          <w:szCs w:val="28"/>
        </w:rPr>
        <w:sym w:font="Symbol" w:char="F0A9"/>
      </w:r>
      <w:r w:rsidRPr="00C765DF">
        <w:rPr>
          <w:rFonts w:ascii="Arial" w:eastAsia="Times New Roman" w:hAnsi="Arial" w:cs="Arial"/>
          <w:color w:val="34495E"/>
          <w:sz w:val="28"/>
          <w:szCs w:val="28"/>
        </w:rPr>
        <w:t xml:space="preserve">   Companionship and Emotional Support</w:t>
      </w:r>
    </w:p>
    <w:p w:rsidR="00C765DF" w:rsidRPr="00C765DF" w:rsidRDefault="00C765DF" w:rsidP="00C765DF">
      <w:pPr>
        <w:shd w:val="clear" w:color="auto" w:fill="FFFFFF"/>
        <w:spacing w:after="0" w:line="300" w:lineRule="auto"/>
        <w:ind w:firstLine="630"/>
        <w:rPr>
          <w:rFonts w:ascii="Arial" w:eastAsia="Times New Roman" w:hAnsi="Arial" w:cs="Arial"/>
          <w:color w:val="34495E"/>
          <w:sz w:val="28"/>
          <w:szCs w:val="28"/>
        </w:rPr>
      </w:pPr>
      <w:r w:rsidRPr="00C765DF">
        <w:rPr>
          <w:rFonts w:ascii="Arial" w:eastAsia="Times New Roman" w:hAnsi="Arial" w:cs="Arial"/>
          <w:color w:val="FF0000"/>
          <w:sz w:val="28"/>
          <w:szCs w:val="28"/>
        </w:rPr>
        <w:sym w:font="Symbol" w:char="F0A9"/>
      </w:r>
      <w:r w:rsidRPr="00C765DF">
        <w:rPr>
          <w:rFonts w:ascii="Arial" w:eastAsia="Times New Roman" w:hAnsi="Arial" w:cs="Arial"/>
          <w:color w:val="34495E"/>
          <w:sz w:val="28"/>
          <w:szCs w:val="28"/>
        </w:rPr>
        <w:t xml:space="preserve">   Caregiver Relief</w:t>
      </w:r>
    </w:p>
    <w:p w:rsidR="00C765DF" w:rsidRDefault="00C765DF" w:rsidP="00C765DF">
      <w:pPr>
        <w:pStyle w:val="NormalWeb"/>
        <w:shd w:val="clear" w:color="auto" w:fill="FFFFFF"/>
        <w:spacing w:after="0" w:line="30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</w:t>
      </w:r>
    </w:p>
    <w:p w:rsidR="00C765DF" w:rsidRDefault="00C765DF" w:rsidP="00C765DF">
      <w:pPr>
        <w:pStyle w:val="NormalWeb"/>
        <w:shd w:val="clear" w:color="auto" w:fill="FFFFFF"/>
        <w:spacing w:after="0"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E46493">
        <w:rPr>
          <w:rFonts w:ascii="Arial" w:hAnsi="Arial" w:cs="Arial"/>
          <w:sz w:val="28"/>
          <w:szCs w:val="28"/>
        </w:rPr>
        <w:t xml:space="preserve">For more information or to schedule </w:t>
      </w:r>
      <w:r>
        <w:rPr>
          <w:rFonts w:ascii="Arial" w:hAnsi="Arial" w:cs="Arial"/>
          <w:sz w:val="28"/>
          <w:szCs w:val="28"/>
        </w:rPr>
        <w:t>training</w:t>
      </w:r>
      <w:r w:rsidRPr="00E46493">
        <w:rPr>
          <w:rFonts w:ascii="Arial" w:hAnsi="Arial" w:cs="Arial"/>
          <w:sz w:val="28"/>
          <w:szCs w:val="28"/>
        </w:rPr>
        <w:t xml:space="preserve"> contact:</w:t>
      </w:r>
    </w:p>
    <w:p w:rsidR="00C765DF" w:rsidRPr="00E46493" w:rsidRDefault="00C765DF" w:rsidP="00C765DF">
      <w:pPr>
        <w:pStyle w:val="NormalWeb"/>
        <w:shd w:val="clear" w:color="auto" w:fill="FFFFFF"/>
        <w:spacing w:after="0" w:line="30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Perez, Volunteer Coordinator</w:t>
      </w:r>
    </w:p>
    <w:p w:rsidR="00C765DF" w:rsidRPr="00E46493" w:rsidRDefault="00C765DF" w:rsidP="00C765DF">
      <w:pPr>
        <w:pStyle w:val="NormalWeb"/>
        <w:shd w:val="clear" w:color="auto" w:fill="FFFFFF"/>
        <w:spacing w:after="0" w:line="300" w:lineRule="auto"/>
        <w:jc w:val="center"/>
        <w:rPr>
          <w:rFonts w:ascii="Arial" w:hAnsi="Arial" w:cs="Arial"/>
          <w:sz w:val="28"/>
          <w:szCs w:val="28"/>
        </w:rPr>
      </w:pPr>
      <w:r w:rsidRPr="00E46493">
        <w:rPr>
          <w:rFonts w:ascii="Arial" w:hAnsi="Arial" w:cs="Arial"/>
          <w:sz w:val="28"/>
          <w:szCs w:val="28"/>
        </w:rPr>
        <w:t>1510 South Escondido Blvd., Suite 104, Escondido, CA 92025</w:t>
      </w:r>
    </w:p>
    <w:p w:rsidR="00C765DF" w:rsidRPr="00E46493" w:rsidRDefault="00C765DF" w:rsidP="00C765DF">
      <w:pPr>
        <w:pStyle w:val="NormalWeb"/>
        <w:shd w:val="clear" w:color="auto" w:fill="FFFFFF"/>
        <w:spacing w:after="0" w:line="300" w:lineRule="auto"/>
        <w:jc w:val="center"/>
        <w:rPr>
          <w:rFonts w:ascii="Arial" w:hAnsi="Arial" w:cs="Arial"/>
          <w:sz w:val="28"/>
          <w:szCs w:val="28"/>
        </w:rPr>
      </w:pPr>
      <w:r w:rsidRPr="00562722">
        <w:rPr>
          <w:rFonts w:ascii="Arial" w:hAnsi="Arial" w:cs="Arial"/>
          <w:sz w:val="28"/>
          <w:szCs w:val="28"/>
          <w:highlight w:val="yellow"/>
        </w:rPr>
        <w:t xml:space="preserve">Local Tel: 760.566.3345 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sz w:val="28"/>
          <w:szCs w:val="28"/>
          <w:highlight w:val="yellow"/>
        </w:rPr>
        <w:sym w:font="Wingdings" w:char="F075"/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562722">
        <w:rPr>
          <w:rFonts w:ascii="Arial" w:hAnsi="Arial" w:cs="Arial"/>
          <w:sz w:val="28"/>
          <w:szCs w:val="28"/>
          <w:highlight w:val="yellow"/>
        </w:rPr>
        <w:t>Toll free: 888.624.334</w:t>
      </w:r>
      <w:r>
        <w:rPr>
          <w:rFonts w:ascii="Arial" w:hAnsi="Arial" w:cs="Arial"/>
          <w:sz w:val="28"/>
          <w:szCs w:val="28"/>
          <w:highlight w:val="yellow"/>
        </w:rPr>
        <w:t xml:space="preserve">5 </w:t>
      </w:r>
      <w:r>
        <w:rPr>
          <w:rFonts w:ascii="Arial" w:hAnsi="Arial" w:cs="Arial"/>
          <w:sz w:val="28"/>
          <w:szCs w:val="28"/>
          <w:highlight w:val="yellow"/>
        </w:rPr>
        <w:sym w:font="Wingdings" w:char="F075"/>
      </w:r>
      <w:r>
        <w:rPr>
          <w:rFonts w:ascii="Arial" w:hAnsi="Arial" w:cs="Arial"/>
          <w:sz w:val="28"/>
          <w:szCs w:val="28"/>
          <w:highlight w:val="yellow"/>
        </w:rPr>
        <w:t xml:space="preserve"> Fax: 888.768.3345</w:t>
      </w:r>
    </w:p>
    <w:p w:rsidR="00C765DF" w:rsidRDefault="00C765DF" w:rsidP="00C765DF">
      <w:pPr>
        <w:pStyle w:val="NormalWeb"/>
        <w:shd w:val="clear" w:color="auto" w:fill="FFFFFF"/>
        <w:spacing w:after="0" w:line="300" w:lineRule="auto"/>
        <w:jc w:val="center"/>
        <w:rPr>
          <w:rFonts w:ascii="Arial" w:hAnsi="Arial" w:cs="Arial"/>
          <w:color w:val="34495E"/>
          <w:sz w:val="28"/>
          <w:szCs w:val="28"/>
        </w:rPr>
      </w:pPr>
    </w:p>
    <w:p w:rsidR="0062453D" w:rsidRPr="001C04D7" w:rsidRDefault="00C765DF" w:rsidP="001C04D7">
      <w:pPr>
        <w:pStyle w:val="NormalWeb"/>
        <w:shd w:val="clear" w:color="auto" w:fill="FFFFFF"/>
        <w:spacing w:after="0" w:line="300" w:lineRule="auto"/>
        <w:jc w:val="center"/>
        <w:rPr>
          <w:rFonts w:ascii="Arial" w:hAnsi="Arial" w:cs="Arial"/>
          <w:i/>
          <w:color w:val="34495E"/>
          <w:sz w:val="22"/>
          <w:szCs w:val="22"/>
        </w:rPr>
      </w:pPr>
      <w:proofErr w:type="spellStart"/>
      <w:r w:rsidRPr="00E43797">
        <w:rPr>
          <w:rStyle w:val="comp1"/>
          <w:rFonts w:ascii="Arial" w:hAnsi="Arial" w:cs="Arial"/>
          <w:i/>
          <w:sz w:val="24"/>
          <w:szCs w:val="24"/>
        </w:rPr>
        <w:t>Uni</w:t>
      </w:r>
      <w:proofErr w:type="spellEnd"/>
      <w:r w:rsidRPr="00E43797">
        <w:rPr>
          <w:rStyle w:val="comp1"/>
          <w:rFonts w:ascii="Arial" w:hAnsi="Arial" w:cs="Arial"/>
          <w:i/>
          <w:sz w:val="24"/>
          <w:szCs w:val="24"/>
        </w:rPr>
        <w:t xml:space="preserve"> Care Hospice</w:t>
      </w:r>
      <w:r w:rsidRPr="00E43797">
        <w:rPr>
          <w:rFonts w:ascii="Arial" w:hAnsi="Arial" w:cs="Arial"/>
          <w:i/>
          <w:color w:val="34495E"/>
          <w:sz w:val="24"/>
          <w:szCs w:val="24"/>
        </w:rPr>
        <w:t xml:space="preserve"> is licensed by the California Department of Public Health, Centers for Medicare and Medicaid (CMS) and has received the gold seal of approval from</w:t>
      </w:r>
      <w:r>
        <w:rPr>
          <w:rFonts w:ascii="Arial" w:hAnsi="Arial" w:cs="Arial"/>
          <w:i/>
          <w:color w:val="34495E"/>
          <w:sz w:val="24"/>
          <w:szCs w:val="24"/>
        </w:rPr>
        <w:t xml:space="preserve"> the</w:t>
      </w:r>
      <w:r w:rsidRPr="00E43797">
        <w:rPr>
          <w:rFonts w:ascii="Arial" w:hAnsi="Arial" w:cs="Arial"/>
          <w:i/>
          <w:color w:val="34495E"/>
          <w:sz w:val="24"/>
          <w:szCs w:val="24"/>
        </w:rPr>
        <w:t xml:space="preserve"> Joint Commission. </w:t>
      </w:r>
      <w:proofErr w:type="spellStart"/>
      <w:r w:rsidRPr="00E43797">
        <w:rPr>
          <w:rStyle w:val="comp1"/>
          <w:rFonts w:ascii="Arial" w:hAnsi="Arial" w:cs="Arial"/>
          <w:i/>
          <w:sz w:val="24"/>
          <w:szCs w:val="24"/>
        </w:rPr>
        <w:t>Uni</w:t>
      </w:r>
      <w:proofErr w:type="spellEnd"/>
      <w:r w:rsidRPr="00E43797">
        <w:rPr>
          <w:rStyle w:val="comp1"/>
          <w:rFonts w:ascii="Arial" w:hAnsi="Arial" w:cs="Arial"/>
          <w:i/>
          <w:sz w:val="24"/>
          <w:szCs w:val="24"/>
        </w:rPr>
        <w:t xml:space="preserve"> Care Hospice</w:t>
      </w:r>
      <w:r w:rsidRPr="00E43797">
        <w:rPr>
          <w:rFonts w:ascii="Arial" w:hAnsi="Arial" w:cs="Arial"/>
          <w:i/>
          <w:color w:val="34495E"/>
          <w:sz w:val="24"/>
          <w:szCs w:val="24"/>
        </w:rPr>
        <w:t xml:space="preserve"> is a proud member of </w:t>
      </w:r>
      <w:r>
        <w:rPr>
          <w:rFonts w:ascii="Arial" w:hAnsi="Arial" w:cs="Arial"/>
          <w:i/>
          <w:color w:val="34495E"/>
          <w:sz w:val="24"/>
          <w:szCs w:val="24"/>
        </w:rPr>
        <w:t xml:space="preserve">the </w:t>
      </w:r>
      <w:r w:rsidRPr="00E43797">
        <w:rPr>
          <w:rFonts w:ascii="Arial" w:hAnsi="Arial" w:cs="Arial"/>
          <w:i/>
          <w:color w:val="34495E"/>
          <w:sz w:val="24"/>
          <w:szCs w:val="24"/>
        </w:rPr>
        <w:t xml:space="preserve">National Hospice and Palliative Care Organization and </w:t>
      </w:r>
      <w:r>
        <w:rPr>
          <w:rFonts w:ascii="Arial" w:hAnsi="Arial" w:cs="Arial"/>
          <w:i/>
          <w:color w:val="34495E"/>
          <w:sz w:val="24"/>
          <w:szCs w:val="24"/>
        </w:rPr>
        <w:t>the San Diego</w:t>
      </w:r>
      <w:r w:rsidRPr="00E43797">
        <w:rPr>
          <w:rFonts w:ascii="Arial" w:hAnsi="Arial" w:cs="Arial"/>
          <w:i/>
          <w:color w:val="34495E"/>
          <w:sz w:val="24"/>
          <w:szCs w:val="24"/>
        </w:rPr>
        <w:t xml:space="preserve"> </w:t>
      </w:r>
      <w:r>
        <w:rPr>
          <w:rFonts w:ascii="Arial" w:hAnsi="Arial" w:cs="Arial"/>
          <w:i/>
          <w:color w:val="34495E"/>
          <w:sz w:val="24"/>
          <w:szCs w:val="24"/>
        </w:rPr>
        <w:t>County Hospice-Veterans Partnership</w:t>
      </w:r>
      <w:r w:rsidRPr="00E43797">
        <w:rPr>
          <w:rFonts w:ascii="Arial" w:hAnsi="Arial" w:cs="Arial"/>
          <w:i/>
          <w:color w:val="34495E"/>
          <w:sz w:val="24"/>
          <w:szCs w:val="24"/>
        </w:rPr>
        <w:t xml:space="preserve"> (HVP)</w:t>
      </w:r>
      <w:r>
        <w:rPr>
          <w:rFonts w:ascii="Arial" w:hAnsi="Arial" w:cs="Arial"/>
          <w:i/>
          <w:color w:val="34495E"/>
          <w:sz w:val="24"/>
          <w:szCs w:val="24"/>
        </w:rPr>
        <w:t xml:space="preserve"> dedicated</w:t>
      </w:r>
      <w:r w:rsidRPr="00E43797">
        <w:rPr>
          <w:rFonts w:ascii="Arial" w:hAnsi="Arial" w:cs="Arial"/>
          <w:i/>
          <w:color w:val="34495E"/>
          <w:sz w:val="24"/>
          <w:szCs w:val="24"/>
        </w:rPr>
        <w:t xml:space="preserve"> to provid</w:t>
      </w:r>
      <w:r>
        <w:rPr>
          <w:rFonts w:ascii="Arial" w:hAnsi="Arial" w:cs="Arial"/>
          <w:i/>
          <w:color w:val="34495E"/>
          <w:sz w:val="24"/>
          <w:szCs w:val="24"/>
        </w:rPr>
        <w:t>ing</w:t>
      </w:r>
      <w:r w:rsidRPr="00E43797">
        <w:rPr>
          <w:rFonts w:ascii="Arial" w:hAnsi="Arial" w:cs="Arial"/>
          <w:i/>
          <w:color w:val="34495E"/>
          <w:sz w:val="24"/>
          <w:szCs w:val="24"/>
        </w:rPr>
        <w:t xml:space="preserve"> quality services through the end of life for Veterans</w:t>
      </w:r>
    </w:p>
    <w:sectPr w:rsidR="0062453D" w:rsidRPr="001C04D7" w:rsidSect="001C04D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54" w:rsidRDefault="00EC3154" w:rsidP="00C765DF">
      <w:pPr>
        <w:spacing w:after="0" w:line="240" w:lineRule="auto"/>
      </w:pPr>
      <w:r>
        <w:separator/>
      </w:r>
    </w:p>
  </w:endnote>
  <w:endnote w:type="continuationSeparator" w:id="0">
    <w:p w:rsidR="00EC3154" w:rsidRDefault="00EC3154" w:rsidP="00C7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38" w:rsidRDefault="00341938">
    <w:pPr>
      <w:pStyle w:val="Footer"/>
    </w:pPr>
  </w:p>
  <w:p w:rsidR="00341938" w:rsidRDefault="00341938">
    <w:pPr>
      <w:pStyle w:val="Footer"/>
    </w:pPr>
    <w:r w:rsidRPr="000C55A2">
      <w:rPr>
        <w:rFonts w:ascii="Arial" w:eastAsia="Times New Roman" w:hAnsi="Arial" w:cs="Arial"/>
        <w:noProof/>
        <w:color w:val="34495E"/>
        <w:sz w:val="20"/>
        <w:szCs w:val="20"/>
      </w:rPr>
      <w:drawing>
        <wp:anchor distT="0" distB="0" distL="114300" distR="114300" simplePos="0" relativeHeight="251663360" behindDoc="1" locked="0" layoutInCell="1" allowOverlap="1" wp14:anchorId="07C93D9D" wp14:editId="4E4D6EF9">
          <wp:simplePos x="0" y="0"/>
          <wp:positionH relativeFrom="column">
            <wp:posOffset>1997075</wp:posOffset>
          </wp:positionH>
          <wp:positionV relativeFrom="paragraph">
            <wp:posOffset>10795</wp:posOffset>
          </wp:positionV>
          <wp:extent cx="1764665" cy="429260"/>
          <wp:effectExtent l="0" t="0" r="6985" b="8890"/>
          <wp:wrapTight wrapText="bothSides">
            <wp:wrapPolygon edited="0">
              <wp:start x="1166" y="0"/>
              <wp:lineTo x="0" y="4793"/>
              <wp:lineTo x="0" y="16296"/>
              <wp:lineTo x="933" y="21089"/>
              <wp:lineTo x="1166" y="21089"/>
              <wp:lineTo x="3731" y="21089"/>
              <wp:lineTo x="3964" y="21089"/>
              <wp:lineTo x="7462" y="15337"/>
              <wp:lineTo x="21452" y="14379"/>
              <wp:lineTo x="21452" y="6710"/>
              <wp:lineTo x="3731" y="0"/>
              <wp:lineTo x="1166" y="0"/>
            </wp:wrapPolygon>
          </wp:wrapTight>
          <wp:docPr id="204" name="Picture 204" descr="National Hospice and Palliative Care Organiz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tional Hospice and Palliative Care Organiz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A2">
      <w:rPr>
        <w:rFonts w:ascii="Arial" w:eastAsia="Times New Roman" w:hAnsi="Arial" w:cs="Arial"/>
        <w:noProof/>
        <w:color w:val="34495E"/>
        <w:sz w:val="20"/>
        <w:szCs w:val="20"/>
      </w:rPr>
      <w:drawing>
        <wp:anchor distT="0" distB="0" distL="114300" distR="114300" simplePos="0" relativeHeight="251665408" behindDoc="1" locked="0" layoutInCell="1" allowOverlap="1" wp14:anchorId="58B207AB" wp14:editId="40DD1D63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1490472" cy="292608"/>
          <wp:effectExtent l="0" t="0" r="0" b="0"/>
          <wp:wrapTight wrapText="bothSides">
            <wp:wrapPolygon edited="0">
              <wp:start x="3313" y="0"/>
              <wp:lineTo x="0" y="2817"/>
              <wp:lineTo x="0" y="15496"/>
              <wp:lineTo x="3313" y="19722"/>
              <wp:lineTo x="4694" y="19722"/>
              <wp:lineTo x="21259" y="15496"/>
              <wp:lineTo x="21259" y="2817"/>
              <wp:lineTo x="4694" y="0"/>
              <wp:lineTo x="3313" y="0"/>
            </wp:wrapPolygon>
          </wp:wrapTight>
          <wp:docPr id="205" name="Picture 205" descr="Veterans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eterans Servi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9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A2">
      <w:rPr>
        <w:rFonts w:ascii="Arial" w:eastAsia="Times New Roman" w:hAnsi="Arial" w:cs="Arial"/>
        <w:noProof/>
        <w:color w:val="34495E"/>
        <w:sz w:val="20"/>
        <w:szCs w:val="20"/>
      </w:rPr>
      <w:drawing>
        <wp:anchor distT="0" distB="0" distL="114300" distR="114300" simplePos="0" relativeHeight="251661312" behindDoc="1" locked="0" layoutInCell="1" allowOverlap="1" wp14:anchorId="7BCA5645" wp14:editId="1C5C7D5E">
          <wp:simplePos x="0" y="0"/>
          <wp:positionH relativeFrom="column">
            <wp:posOffset>3970421</wp:posOffset>
          </wp:positionH>
          <wp:positionV relativeFrom="paragraph">
            <wp:posOffset>156243</wp:posOffset>
          </wp:positionV>
          <wp:extent cx="1188720" cy="246380"/>
          <wp:effectExtent l="0" t="0" r="0" b="1270"/>
          <wp:wrapTight wrapText="bothSides">
            <wp:wrapPolygon edited="0">
              <wp:start x="0" y="0"/>
              <wp:lineTo x="0" y="20041"/>
              <wp:lineTo x="21115" y="20041"/>
              <wp:lineTo x="21115" y="5010"/>
              <wp:lineTo x="7615" y="0"/>
              <wp:lineTo x="0" y="0"/>
            </wp:wrapPolygon>
          </wp:wrapTight>
          <wp:docPr id="202" name="Picture 202" descr="Centers for Medi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nters for Medica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A2">
      <w:rPr>
        <w:rFonts w:ascii="Arial" w:eastAsia="Times New Roman" w:hAnsi="Arial" w:cs="Arial"/>
        <w:noProof/>
        <w:color w:val="34495E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E9D4C" wp14:editId="01B53345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53515" cy="365760"/>
          <wp:effectExtent l="0" t="0" r="0" b="0"/>
          <wp:wrapTight wrapText="bothSides">
            <wp:wrapPolygon edited="0">
              <wp:start x="16702" y="0"/>
              <wp:lineTo x="0" y="6750"/>
              <wp:lineTo x="0" y="19125"/>
              <wp:lineTo x="14721" y="20250"/>
              <wp:lineTo x="16702" y="20250"/>
              <wp:lineTo x="21232" y="19125"/>
              <wp:lineTo x="21232" y="10125"/>
              <wp:lineTo x="17835" y="0"/>
              <wp:lineTo x="16702" y="0"/>
            </wp:wrapPolygon>
          </wp:wrapTight>
          <wp:docPr id="203" name="Picture 203" descr="California department of public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lifornia department of public healt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54" w:rsidRDefault="00EC3154" w:rsidP="00C765DF">
      <w:pPr>
        <w:spacing w:after="0" w:line="240" w:lineRule="auto"/>
      </w:pPr>
      <w:r>
        <w:separator/>
      </w:r>
    </w:p>
  </w:footnote>
  <w:footnote w:type="continuationSeparator" w:id="0">
    <w:p w:rsidR="00EC3154" w:rsidRDefault="00EC3154" w:rsidP="00C7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38" w:rsidRDefault="00341938" w:rsidP="00341938">
    <w:pPr>
      <w:spacing w:after="0" w:line="240" w:lineRule="auto"/>
      <w:jc w:val="center"/>
      <w:rPr>
        <w:rFonts w:ascii="Arial" w:hAnsi="Arial" w:cs="Arial"/>
        <w:i/>
        <w:color w:val="003399"/>
        <w:sz w:val="28"/>
        <w:szCs w:val="28"/>
      </w:rPr>
    </w:pPr>
    <w:r w:rsidRPr="00341938">
      <w:rPr>
        <w:rFonts w:ascii="Arial" w:hAnsi="Arial" w:cs="Arial"/>
        <w:i/>
        <w:color w:val="003399"/>
        <w:sz w:val="28"/>
        <w:szCs w:val="28"/>
      </w:rPr>
      <w:t xml:space="preserve">  Make a difference in the lives of hospice patients and their families…</w:t>
    </w:r>
  </w:p>
  <w:p w:rsidR="00341938" w:rsidRPr="00341938" w:rsidRDefault="00341938" w:rsidP="00341938">
    <w:pPr>
      <w:spacing w:after="0" w:line="240" w:lineRule="auto"/>
      <w:jc w:val="center"/>
      <w:rPr>
        <w:rFonts w:ascii="Arial Black" w:hAnsi="Arial Black"/>
        <w:color w:val="003399"/>
        <w:sz w:val="72"/>
        <w:szCs w:val="72"/>
      </w:rPr>
    </w:pPr>
    <w:r w:rsidRPr="00341938">
      <w:rPr>
        <w:rFonts w:ascii="Arial" w:hAnsi="Arial" w:cs="Arial"/>
        <w:i/>
        <w:color w:val="003399"/>
        <w:sz w:val="72"/>
        <w:szCs w:val="72"/>
      </w:rPr>
      <w:t>Volunteers Needed</w:t>
    </w:r>
  </w:p>
  <w:p w:rsidR="00C765DF" w:rsidRPr="00341938" w:rsidRDefault="00C765DF" w:rsidP="00341938">
    <w:pPr>
      <w:spacing w:after="0" w:line="240" w:lineRule="auto"/>
      <w:rPr>
        <w:rFonts w:ascii="Arial Black" w:hAnsi="Arial Black"/>
        <w:color w:val="003399"/>
        <w:sz w:val="44"/>
        <w:szCs w:val="44"/>
      </w:rPr>
    </w:pPr>
  </w:p>
  <w:p w:rsidR="00C765DF" w:rsidRDefault="00C76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F"/>
    <w:rsid w:val="00042BCA"/>
    <w:rsid w:val="000D49FF"/>
    <w:rsid w:val="001C04D7"/>
    <w:rsid w:val="00341938"/>
    <w:rsid w:val="0062453D"/>
    <w:rsid w:val="00632898"/>
    <w:rsid w:val="0088692B"/>
    <w:rsid w:val="00C765DF"/>
    <w:rsid w:val="00CE1535"/>
    <w:rsid w:val="00E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2ED5A-70FF-4359-9683-E3DF8D97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DF"/>
  </w:style>
  <w:style w:type="paragraph" w:styleId="Footer">
    <w:name w:val="footer"/>
    <w:basedOn w:val="Normal"/>
    <w:link w:val="FooterChar"/>
    <w:uiPriority w:val="99"/>
    <w:unhideWhenUsed/>
    <w:rsid w:val="00C7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DF"/>
  </w:style>
  <w:style w:type="paragraph" w:styleId="NormalWeb">
    <w:name w:val="Normal (Web)"/>
    <w:basedOn w:val="Normal"/>
    <w:uiPriority w:val="99"/>
    <w:unhideWhenUsed/>
    <w:rsid w:val="00C765DF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mp1">
    <w:name w:val="comp1"/>
    <w:basedOn w:val="DefaultParagraphFont"/>
    <w:rsid w:val="00C765DF"/>
    <w:rPr>
      <w:b/>
      <w:bCs/>
      <w:color w:val="005DB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Keshavarzi</dc:creator>
  <cp:keywords/>
  <dc:description/>
  <cp:lastModifiedBy>Albert Keshavarzi</cp:lastModifiedBy>
  <cp:revision>3</cp:revision>
  <cp:lastPrinted>2019-07-22T21:10:00Z</cp:lastPrinted>
  <dcterms:created xsi:type="dcterms:W3CDTF">2019-07-22T20:36:00Z</dcterms:created>
  <dcterms:modified xsi:type="dcterms:W3CDTF">2019-09-25T18:26:00Z</dcterms:modified>
</cp:coreProperties>
</file>