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4"/>
        <w:gridCol w:w="2416"/>
      </w:tblGrid>
      <w:tr w:rsidR="002E3A76" w14:paraId="53826E04" w14:textId="77777777" w:rsidTr="00A97E85">
        <w:trPr>
          <w:trHeight w:val="405"/>
        </w:trPr>
        <w:tc>
          <w:tcPr>
            <w:tcW w:w="10728" w:type="dxa"/>
            <w:shd w:val="clear" w:color="auto" w:fill="auto"/>
            <w:vAlign w:val="bottom"/>
          </w:tcPr>
          <w:p w14:paraId="53826E02" w14:textId="15348BAF" w:rsidR="002E3A76" w:rsidRPr="000C146C" w:rsidRDefault="00CD703D" w:rsidP="00910C36">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sidR="00910C36">
              <w:rPr>
                <w:rFonts w:ascii="Arial" w:hAnsi="Arial" w:cs="Arial"/>
                <w:b/>
                <w:sz w:val="18"/>
                <w:szCs w:val="18"/>
                <w:highlight w:val="lightGray"/>
                <w:u w:val="single"/>
              </w:rPr>
              <w:fldChar w:fldCharType="begin">
                <w:ffData>
                  <w:name w:val="cboDiscipline"/>
                  <w:enabled/>
                  <w:calcOnExit w:val="0"/>
                  <w:ddList>
                    <w:listEntry w:val="Click to select a Discipline."/>
                    <w:listEntry w:val="Library Technology (LT)"/>
                  </w:ddList>
                </w:ffData>
              </w:fldChar>
            </w:r>
            <w:bookmarkStart w:id="0" w:name="cboDiscipline"/>
            <w:r w:rsidR="00910C36">
              <w:rPr>
                <w:rFonts w:ascii="Arial" w:hAnsi="Arial" w:cs="Arial"/>
                <w:b/>
                <w:sz w:val="18"/>
                <w:szCs w:val="18"/>
                <w:highlight w:val="lightGray"/>
                <w:u w:val="single"/>
              </w:rPr>
              <w:instrText xml:space="preserve"> FORMDROPDOWN </w:instrText>
            </w:r>
            <w:r w:rsidR="009E5F1A">
              <w:rPr>
                <w:rFonts w:ascii="Arial" w:hAnsi="Arial" w:cs="Arial"/>
                <w:b/>
                <w:sz w:val="18"/>
                <w:szCs w:val="18"/>
                <w:highlight w:val="lightGray"/>
                <w:u w:val="single"/>
              </w:rPr>
            </w:r>
            <w:r w:rsidR="009E5F1A">
              <w:rPr>
                <w:rFonts w:ascii="Arial" w:hAnsi="Arial" w:cs="Arial"/>
                <w:b/>
                <w:sz w:val="18"/>
                <w:szCs w:val="18"/>
                <w:highlight w:val="lightGray"/>
                <w:u w:val="single"/>
              </w:rPr>
              <w:fldChar w:fldCharType="separate"/>
            </w:r>
            <w:r w:rsidR="00910C36">
              <w:rPr>
                <w:rFonts w:ascii="Arial" w:hAnsi="Arial" w:cs="Arial"/>
                <w:b/>
                <w:sz w:val="18"/>
                <w:szCs w:val="18"/>
                <w:highlight w:val="lightGray"/>
                <w:u w:val="single"/>
              </w:rPr>
              <w:fldChar w:fldCharType="end"/>
            </w:r>
            <w:bookmarkEnd w:id="0"/>
          </w:p>
        </w:tc>
        <w:tc>
          <w:tcPr>
            <w:tcW w:w="2448" w:type="dxa"/>
            <w:shd w:val="clear" w:color="auto" w:fill="auto"/>
            <w:vAlign w:val="bottom"/>
          </w:tcPr>
          <w:p w14:paraId="53826E03" w14:textId="51D33F47" w:rsidR="002E3A76" w:rsidRPr="00A97E85" w:rsidRDefault="00CD703D" w:rsidP="00E92AE5">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bookmarkStart w:id="2" w:name="_GoBack"/>
            <w:bookmarkEnd w:id="2"/>
            <w:r w:rsidR="00D85607">
              <w:rPr>
                <w:rFonts w:ascii="Arial" w:hAnsi="Arial" w:cs="Arial"/>
                <w:b/>
                <w:color w:val="000000"/>
                <w:sz w:val="18"/>
                <w:szCs w:val="18"/>
                <w:u w:val="single"/>
              </w:rPr>
              <w:t>1</w:t>
            </w:r>
            <w:r w:rsidR="00E92AE5">
              <w:rPr>
                <w:rFonts w:ascii="Arial" w:hAnsi="Arial" w:cs="Arial"/>
                <w:b/>
                <w:color w:val="000000"/>
                <w:sz w:val="18"/>
                <w:szCs w:val="18"/>
                <w:u w:val="single"/>
              </w:rPr>
              <w:t>2</w:t>
            </w:r>
            <w:r w:rsidR="00D85607">
              <w:rPr>
                <w:rFonts w:ascii="Arial" w:hAnsi="Arial" w:cs="Arial"/>
                <w:b/>
                <w:color w:val="000000"/>
                <w:sz w:val="18"/>
                <w:szCs w:val="18"/>
                <w:u w:val="single"/>
              </w:rPr>
              <w:t>/</w:t>
            </w:r>
            <w:r w:rsidR="00E92AE5">
              <w:rPr>
                <w:rFonts w:ascii="Arial" w:hAnsi="Arial" w:cs="Arial"/>
                <w:b/>
                <w:color w:val="000000"/>
                <w:sz w:val="18"/>
                <w:szCs w:val="18"/>
                <w:u w:val="single"/>
              </w:rPr>
              <w:t>2</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E5F1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2D261038" w14:textId="77777777" w:rsidR="00A91F02" w:rsidRPr="00A91F02" w:rsidRDefault="00CD703D" w:rsidP="00A91F02">
            <w:pPr>
              <w:rPr>
                <w:b/>
                <w:noProof/>
                <w:sz w:val="24"/>
                <w:szCs w:val="24"/>
                <w:shd w:val="pct12" w:color="auto" w:fill="BFBFBF"/>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A91F02" w:rsidRPr="00A91F02">
              <w:rPr>
                <w:b/>
                <w:noProof/>
                <w:sz w:val="24"/>
                <w:szCs w:val="24"/>
                <w:shd w:val="pct12" w:color="auto" w:fill="BFBFBF"/>
              </w:rPr>
              <w:t>April Cunningham</w:t>
            </w:r>
          </w:p>
          <w:p w14:paraId="284905CB" w14:textId="77777777" w:rsidR="00A91F02" w:rsidRPr="00A91F02" w:rsidRDefault="00A91F02" w:rsidP="00A91F02">
            <w:pPr>
              <w:rPr>
                <w:b/>
                <w:noProof/>
                <w:sz w:val="24"/>
                <w:szCs w:val="24"/>
                <w:shd w:val="pct12" w:color="auto" w:fill="BFBFBF"/>
              </w:rPr>
            </w:pPr>
            <w:r w:rsidRPr="00A91F02">
              <w:rPr>
                <w:b/>
                <w:noProof/>
                <w:sz w:val="24"/>
                <w:szCs w:val="24"/>
                <w:shd w:val="pct12" w:color="auto" w:fill="BFBFBF"/>
              </w:rPr>
              <w:t>Marlene Forney</w:t>
            </w:r>
          </w:p>
          <w:p w14:paraId="27EC0F06" w14:textId="053BE289" w:rsidR="00A91F02" w:rsidRPr="00A91F02" w:rsidRDefault="00A91F02" w:rsidP="00A91F02">
            <w:pPr>
              <w:rPr>
                <w:b/>
                <w:noProof/>
                <w:sz w:val="24"/>
                <w:szCs w:val="24"/>
                <w:shd w:val="pct12" w:color="auto" w:fill="BFBFBF"/>
              </w:rPr>
            </w:pPr>
            <w:r w:rsidRPr="00A91F02">
              <w:rPr>
                <w:b/>
                <w:noProof/>
                <w:sz w:val="24"/>
                <w:szCs w:val="24"/>
                <w:shd w:val="pct12" w:color="auto" w:fill="BFBFBF"/>
              </w:rPr>
              <w:t>Katy French</w:t>
            </w:r>
          </w:p>
          <w:p w14:paraId="260923CF" w14:textId="77777777" w:rsidR="00A91F02" w:rsidRPr="00A91F02" w:rsidRDefault="00A91F02" w:rsidP="00A91F02">
            <w:pPr>
              <w:rPr>
                <w:b/>
                <w:noProof/>
                <w:sz w:val="24"/>
                <w:szCs w:val="24"/>
                <w:shd w:val="pct12" w:color="auto" w:fill="BFBFBF"/>
              </w:rPr>
            </w:pPr>
            <w:r w:rsidRPr="00A91F02">
              <w:rPr>
                <w:b/>
                <w:noProof/>
                <w:sz w:val="24"/>
                <w:szCs w:val="24"/>
                <w:shd w:val="pct12" w:color="auto" w:fill="BFBFBF"/>
              </w:rPr>
              <w:t>Linda Morrow</w:t>
            </w:r>
          </w:p>
          <w:p w14:paraId="47AF92BE" w14:textId="77777777" w:rsidR="00A91F02" w:rsidRPr="00A91F02" w:rsidRDefault="00A91F02" w:rsidP="00A91F02">
            <w:pPr>
              <w:rPr>
                <w:b/>
                <w:noProof/>
                <w:sz w:val="24"/>
                <w:szCs w:val="24"/>
                <w:shd w:val="pct12" w:color="auto" w:fill="BFBFBF"/>
              </w:rPr>
            </w:pPr>
            <w:r w:rsidRPr="00A91F02">
              <w:rPr>
                <w:b/>
                <w:noProof/>
                <w:sz w:val="24"/>
                <w:szCs w:val="24"/>
                <w:shd w:val="pct12" w:color="auto" w:fill="BFBFBF"/>
              </w:rPr>
              <w:t>Tamara Weintraub</w:t>
            </w:r>
          </w:p>
          <w:p w14:paraId="53826E10" w14:textId="359D54FF" w:rsidR="004E7A7F" w:rsidRPr="00A97E85" w:rsidRDefault="00A91F02" w:rsidP="00A91F02">
            <w:pPr>
              <w:rPr>
                <w:b/>
                <w:sz w:val="24"/>
                <w:szCs w:val="24"/>
              </w:rPr>
            </w:pPr>
            <w:r w:rsidRPr="00A91F02">
              <w:rPr>
                <w:b/>
                <w:noProof/>
                <w:sz w:val="24"/>
                <w:szCs w:val="24"/>
                <w:shd w:val="pct12" w:color="auto" w:fill="BFBFBF"/>
              </w:rPr>
              <w:t xml:space="preserve">Benhui Zou     </w:t>
            </w:r>
            <w:r w:rsidR="00CD703D">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4F742E7B"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0EDADA1" w14:textId="77777777" w:rsidR="005F6C23" w:rsidRDefault="009E5F1A" w:rsidP="005F6C23">
            <w:pPr>
              <w:pStyle w:val="ListParagraph"/>
              <w:numPr>
                <w:ilvl w:val="1"/>
                <w:numId w:val="7"/>
              </w:numPr>
              <w:spacing w:after="0" w:line="240" w:lineRule="auto"/>
              <w:rPr>
                <w:b/>
              </w:rPr>
            </w:pPr>
            <w:hyperlink r:id="rId12" w:history="1">
              <w:r w:rsidR="005F6C23">
                <w:rPr>
                  <w:rStyle w:val="Hyperlink"/>
                </w:rPr>
                <w:t>Enrollment, Enrollment Load, WSCH, and FTEF</w:t>
              </w:r>
            </w:hyperlink>
          </w:p>
          <w:p w14:paraId="592AB6DA" w14:textId="77777777" w:rsidR="005F6C23" w:rsidRDefault="009E5F1A" w:rsidP="005F6C23">
            <w:pPr>
              <w:pStyle w:val="ListParagraph"/>
              <w:numPr>
                <w:ilvl w:val="1"/>
                <w:numId w:val="7"/>
              </w:numPr>
              <w:spacing w:after="0" w:line="240" w:lineRule="auto"/>
              <w:rPr>
                <w:b/>
              </w:rPr>
            </w:pPr>
            <w:hyperlink r:id="rId13" w:history="1">
              <w:r w:rsidR="005F6C23">
                <w:rPr>
                  <w:rStyle w:val="Hyperlink"/>
                </w:rPr>
                <w:t>Course Success and Retention Rates</w:t>
              </w:r>
            </w:hyperlink>
          </w:p>
          <w:p w14:paraId="56B5C055" w14:textId="77777777" w:rsidR="005F6C23" w:rsidRDefault="009E5F1A" w:rsidP="005F6C23">
            <w:pPr>
              <w:pStyle w:val="ListParagraph"/>
              <w:numPr>
                <w:ilvl w:val="1"/>
                <w:numId w:val="7"/>
              </w:numPr>
              <w:spacing w:after="80" w:line="240" w:lineRule="auto"/>
            </w:pPr>
            <w:hyperlink r:id="rId14" w:history="1">
              <w:r w:rsidR="005F6C23">
                <w:rPr>
                  <w:rStyle w:val="Hyperlink"/>
                </w:rPr>
                <w:t>Degrees and Certifications</w:t>
              </w:r>
            </w:hyperlink>
          </w:p>
          <w:p w14:paraId="7EB70CD4" w14:textId="760DCD09" w:rsidR="00D85607" w:rsidRDefault="009D1DE0" w:rsidP="00E9195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91955">
              <w:rPr>
                <w:rFonts w:ascii="Times New Roman" w:hAnsi="Times New Roman"/>
                <w:noProof/>
                <w:sz w:val="24"/>
                <w:szCs w:val="24"/>
                <w:shd w:val="pct10" w:color="auto" w:fill="D9D9D9"/>
              </w:rPr>
              <w:t xml:space="preserve">2014-2015 </w:t>
            </w:r>
            <w:r w:rsidR="00FD2023">
              <w:rPr>
                <w:rFonts w:ascii="Times New Roman" w:hAnsi="Times New Roman"/>
                <w:noProof/>
                <w:sz w:val="24"/>
                <w:szCs w:val="24"/>
                <w:shd w:val="pct10" w:color="auto" w:fill="D9D9D9"/>
              </w:rPr>
              <w:t xml:space="preserve">LIT </w:t>
            </w:r>
            <w:r w:rsidR="00E91955">
              <w:rPr>
                <w:rFonts w:ascii="Times New Roman" w:hAnsi="Times New Roman"/>
                <w:noProof/>
                <w:sz w:val="24"/>
                <w:szCs w:val="24"/>
                <w:shd w:val="pct10" w:color="auto" w:fill="D9D9D9"/>
              </w:rPr>
              <w:t>enrollment and awards granted were consistent with the p</w:t>
            </w:r>
            <w:r w:rsidR="00FD2023">
              <w:rPr>
                <w:rFonts w:ascii="Times New Roman" w:hAnsi="Times New Roman"/>
                <w:noProof/>
                <w:sz w:val="24"/>
                <w:szCs w:val="24"/>
                <w:shd w:val="pct10" w:color="auto" w:fill="D9D9D9"/>
              </w:rPr>
              <w:t>revious</w:t>
            </w:r>
            <w:r w:rsidR="00E91955">
              <w:rPr>
                <w:rFonts w:ascii="Times New Roman" w:hAnsi="Times New Roman"/>
                <w:noProof/>
                <w:sz w:val="24"/>
                <w:szCs w:val="24"/>
                <w:shd w:val="pct10" w:color="auto" w:fill="D9D9D9"/>
              </w:rPr>
              <w:t xml:space="preserve"> five years (132 enrollment and 22 awards granted).</w:t>
            </w:r>
          </w:p>
          <w:p w14:paraId="2E471A4B" w14:textId="1B5204AA" w:rsidR="00EA0FBF" w:rsidRDefault="00E91955" w:rsidP="00E9195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Success and retention rates dropped significantly when the LIT program moved almost entirely online in 2012-2013.  </w:t>
            </w:r>
            <w:r w:rsidR="00D35BDE">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s of fall 2014,</w:t>
            </w:r>
            <w:r w:rsidR="003C2145">
              <w:rPr>
                <w:rFonts w:ascii="Times New Roman" w:hAnsi="Times New Roman"/>
                <w:noProof/>
                <w:sz w:val="24"/>
                <w:szCs w:val="24"/>
                <w:shd w:val="pct10" w:color="auto" w:fill="D9D9D9"/>
              </w:rPr>
              <w:t xml:space="preserve"> all LIT courses are</w:t>
            </w:r>
            <w:r>
              <w:rPr>
                <w:rFonts w:ascii="Times New Roman" w:hAnsi="Times New Roman"/>
                <w:noProof/>
                <w:sz w:val="24"/>
                <w:szCs w:val="24"/>
                <w:shd w:val="pct10" w:color="auto" w:fill="D9D9D9"/>
              </w:rPr>
              <w:t xml:space="preserve"> </w:t>
            </w:r>
            <w:r w:rsidR="003C2145">
              <w:rPr>
                <w:rFonts w:ascii="Times New Roman" w:hAnsi="Times New Roman"/>
                <w:noProof/>
                <w:sz w:val="24"/>
                <w:szCs w:val="24"/>
                <w:shd w:val="pct10" w:color="auto" w:fill="D9D9D9"/>
              </w:rPr>
              <w:t>offered</w:t>
            </w:r>
            <w:r>
              <w:rPr>
                <w:rFonts w:ascii="Times New Roman" w:hAnsi="Times New Roman"/>
                <w:noProof/>
                <w:sz w:val="24"/>
                <w:szCs w:val="24"/>
                <w:shd w:val="pct10" w:color="auto" w:fill="D9D9D9"/>
              </w:rPr>
              <w:t xml:space="preserve"> online in order to meet the needs of students.  </w:t>
            </w:r>
          </w:p>
          <w:p w14:paraId="3CA24C4F" w14:textId="3E6FC4F1" w:rsidR="00EA0FBF" w:rsidRDefault="00B62586" w:rsidP="00E9195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Since </w:t>
            </w:r>
            <w:r w:rsidR="00EA0FBF">
              <w:rPr>
                <w:rFonts w:ascii="Times New Roman" w:hAnsi="Times New Roman"/>
                <w:noProof/>
                <w:sz w:val="24"/>
                <w:szCs w:val="24"/>
                <w:shd w:val="pct10" w:color="auto" w:fill="D9D9D9"/>
              </w:rPr>
              <w:t>transitioning</w:t>
            </w:r>
            <w:r>
              <w:rPr>
                <w:rFonts w:ascii="Times New Roman" w:hAnsi="Times New Roman"/>
                <w:noProof/>
                <w:sz w:val="24"/>
                <w:szCs w:val="24"/>
                <w:shd w:val="pct10" w:color="auto" w:fill="D9D9D9"/>
              </w:rPr>
              <w:t xml:space="preserve"> online, the program has doubled enrollment of hispanic students</w:t>
            </w:r>
            <w:r w:rsidR="00EA0FBF">
              <w:rPr>
                <w:rFonts w:ascii="Times New Roman" w:hAnsi="Times New Roman"/>
                <w:noProof/>
                <w:sz w:val="24"/>
                <w:szCs w:val="24"/>
                <w:shd w:val="pct10" w:color="auto" w:fill="D9D9D9"/>
              </w:rPr>
              <w:t xml:space="preserve"> (e.g. 14 students in </w:t>
            </w:r>
            <w:r w:rsidR="00C66EFD">
              <w:rPr>
                <w:rFonts w:ascii="Times New Roman" w:hAnsi="Times New Roman"/>
                <w:noProof/>
                <w:sz w:val="24"/>
                <w:szCs w:val="24"/>
                <w:shd w:val="pct10" w:color="auto" w:fill="D9D9D9"/>
              </w:rPr>
              <w:t>f</w:t>
            </w:r>
            <w:r w:rsidR="00EA0FBF">
              <w:rPr>
                <w:rFonts w:ascii="Times New Roman" w:hAnsi="Times New Roman"/>
                <w:noProof/>
                <w:sz w:val="24"/>
                <w:szCs w:val="24"/>
                <w:shd w:val="pct10" w:color="auto" w:fill="D9D9D9"/>
              </w:rPr>
              <w:t xml:space="preserve">all 2011 compared to 30 students in </w:t>
            </w:r>
            <w:r w:rsidR="00C66EFD">
              <w:rPr>
                <w:rFonts w:ascii="Times New Roman" w:hAnsi="Times New Roman"/>
                <w:noProof/>
                <w:sz w:val="24"/>
                <w:szCs w:val="24"/>
                <w:shd w:val="pct10" w:color="auto" w:fill="D9D9D9"/>
              </w:rPr>
              <w:t>f</w:t>
            </w:r>
            <w:r w:rsidR="00EA0FBF">
              <w:rPr>
                <w:rFonts w:ascii="Times New Roman" w:hAnsi="Times New Roman"/>
                <w:noProof/>
                <w:sz w:val="24"/>
                <w:szCs w:val="24"/>
                <w:shd w:val="pct10" w:color="auto" w:fill="D9D9D9"/>
              </w:rPr>
              <w:t>all 2014)</w:t>
            </w:r>
            <w:r>
              <w:rPr>
                <w:rFonts w:ascii="Times New Roman" w:hAnsi="Times New Roman"/>
                <w:noProof/>
                <w:sz w:val="24"/>
                <w:szCs w:val="24"/>
                <w:shd w:val="pct10" w:color="auto" w:fill="D9D9D9"/>
              </w:rPr>
              <w:t xml:space="preserve"> and African American students are now enrolling in the program</w:t>
            </w:r>
            <w:r w:rsidR="00EA0FBF">
              <w:rPr>
                <w:rFonts w:ascii="Times New Roman" w:hAnsi="Times New Roman"/>
                <w:noProof/>
                <w:sz w:val="24"/>
                <w:szCs w:val="24"/>
                <w:shd w:val="pct10" w:color="auto" w:fill="D9D9D9"/>
              </w:rPr>
              <w:t xml:space="preserve">. </w:t>
            </w:r>
            <w:r w:rsidR="0059445F">
              <w:rPr>
                <w:rFonts w:ascii="Times New Roman" w:hAnsi="Times New Roman"/>
                <w:noProof/>
                <w:sz w:val="24"/>
                <w:szCs w:val="24"/>
                <w:shd w:val="pct10" w:color="auto" w:fill="D9D9D9"/>
              </w:rPr>
              <w:t>Between</w:t>
            </w:r>
            <w:r w:rsidR="00EA0FBF">
              <w:rPr>
                <w:rFonts w:ascii="Times New Roman" w:hAnsi="Times New Roman"/>
                <w:noProof/>
                <w:sz w:val="24"/>
                <w:szCs w:val="24"/>
                <w:shd w:val="pct10" w:color="auto" w:fill="D9D9D9"/>
              </w:rPr>
              <w:t xml:space="preserve"> </w:t>
            </w:r>
            <w:r w:rsidR="00C66EFD">
              <w:rPr>
                <w:rFonts w:ascii="Times New Roman" w:hAnsi="Times New Roman"/>
                <w:noProof/>
                <w:sz w:val="24"/>
                <w:szCs w:val="24"/>
                <w:shd w:val="pct10" w:color="auto" w:fill="D9D9D9"/>
              </w:rPr>
              <w:t>f</w:t>
            </w:r>
            <w:r w:rsidR="00EA0FBF">
              <w:rPr>
                <w:rFonts w:ascii="Times New Roman" w:hAnsi="Times New Roman"/>
                <w:noProof/>
                <w:sz w:val="24"/>
                <w:szCs w:val="24"/>
                <w:shd w:val="pct10" w:color="auto" w:fill="D9D9D9"/>
              </w:rPr>
              <w:t xml:space="preserve">all 2009 </w:t>
            </w:r>
            <w:r w:rsidR="00C66EFD">
              <w:rPr>
                <w:rFonts w:ascii="Times New Roman" w:hAnsi="Times New Roman"/>
                <w:noProof/>
                <w:sz w:val="24"/>
                <w:szCs w:val="24"/>
                <w:shd w:val="pct10" w:color="auto" w:fill="D9D9D9"/>
              </w:rPr>
              <w:t>and</w:t>
            </w:r>
            <w:r w:rsidR="00EA0FBF">
              <w:rPr>
                <w:rFonts w:ascii="Times New Roman" w:hAnsi="Times New Roman"/>
                <w:noProof/>
                <w:sz w:val="24"/>
                <w:szCs w:val="24"/>
                <w:shd w:val="pct10" w:color="auto" w:fill="D9D9D9"/>
              </w:rPr>
              <w:t xml:space="preserve"> </w:t>
            </w:r>
            <w:r w:rsidR="00C66EFD">
              <w:rPr>
                <w:rFonts w:ascii="Times New Roman" w:hAnsi="Times New Roman"/>
                <w:noProof/>
                <w:sz w:val="24"/>
                <w:szCs w:val="24"/>
                <w:shd w:val="pct10" w:color="auto" w:fill="D9D9D9"/>
              </w:rPr>
              <w:t>s</w:t>
            </w:r>
            <w:r w:rsidR="00EA0FBF">
              <w:rPr>
                <w:rFonts w:ascii="Times New Roman" w:hAnsi="Times New Roman"/>
                <w:noProof/>
                <w:sz w:val="24"/>
                <w:szCs w:val="24"/>
                <w:shd w:val="pct10" w:color="auto" w:fill="D9D9D9"/>
              </w:rPr>
              <w:t xml:space="preserve">pring 2012, when </w:t>
            </w:r>
            <w:r w:rsidR="003C2145">
              <w:rPr>
                <w:rFonts w:ascii="Times New Roman" w:hAnsi="Times New Roman"/>
                <w:noProof/>
                <w:sz w:val="24"/>
                <w:szCs w:val="24"/>
                <w:shd w:val="pct10" w:color="auto" w:fill="D9D9D9"/>
              </w:rPr>
              <w:t xml:space="preserve">LIT </w:t>
            </w:r>
            <w:r w:rsidR="00EA0FBF">
              <w:rPr>
                <w:rFonts w:ascii="Times New Roman" w:hAnsi="Times New Roman"/>
                <w:noProof/>
                <w:sz w:val="24"/>
                <w:szCs w:val="24"/>
                <w:shd w:val="pct10" w:color="auto" w:fill="D9D9D9"/>
              </w:rPr>
              <w:t>courses were offered face-to-face, not one</w:t>
            </w:r>
            <w:r w:rsidR="0059445F">
              <w:rPr>
                <w:rFonts w:ascii="Times New Roman" w:hAnsi="Times New Roman"/>
                <w:noProof/>
                <w:sz w:val="24"/>
                <w:szCs w:val="24"/>
                <w:shd w:val="pct10" w:color="auto" w:fill="D9D9D9"/>
              </w:rPr>
              <w:t xml:space="preserve"> LIT</w:t>
            </w:r>
            <w:r w:rsidR="00EA0FBF">
              <w:rPr>
                <w:rFonts w:ascii="Times New Roman" w:hAnsi="Times New Roman"/>
                <w:noProof/>
                <w:sz w:val="24"/>
                <w:szCs w:val="24"/>
                <w:shd w:val="pct10" w:color="auto" w:fill="D9D9D9"/>
              </w:rPr>
              <w:t xml:space="preserve"> student identified as African American</w:t>
            </w:r>
            <w:r>
              <w:rPr>
                <w:rFonts w:ascii="Times New Roman" w:hAnsi="Times New Roman"/>
                <w:noProof/>
                <w:sz w:val="24"/>
                <w:szCs w:val="24"/>
                <w:shd w:val="pct10" w:color="auto" w:fill="D9D9D9"/>
              </w:rPr>
              <w:t>.</w:t>
            </w:r>
            <w:r w:rsidR="003C2145">
              <w:rPr>
                <w:rFonts w:ascii="Times New Roman" w:hAnsi="Times New Roman"/>
                <w:noProof/>
                <w:sz w:val="24"/>
                <w:szCs w:val="24"/>
                <w:shd w:val="pct10" w:color="auto" w:fill="D9D9D9"/>
              </w:rPr>
              <w:t xml:space="preserve">  Since transitioning online, an average of 6 African American students have enrolled in LIT courses each semester.</w:t>
            </w:r>
          </w:p>
          <w:p w14:paraId="6DFA82E8" w14:textId="2F0BBEEE" w:rsidR="00E91955" w:rsidRDefault="00FD2023" w:rsidP="00E9195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2014</w:t>
            </w:r>
            <w:r w:rsidR="0059445F">
              <w:rPr>
                <w:rFonts w:ascii="Times New Roman" w:hAnsi="Times New Roman"/>
                <w:noProof/>
                <w:sz w:val="24"/>
                <w:szCs w:val="24"/>
                <w:shd w:val="pct10" w:color="auto" w:fill="D9D9D9"/>
              </w:rPr>
              <w:t>-2015</w:t>
            </w:r>
            <w:r w:rsidR="00E91955">
              <w:rPr>
                <w:rFonts w:ascii="Times New Roman" w:hAnsi="Times New Roman"/>
                <w:noProof/>
                <w:sz w:val="24"/>
                <w:szCs w:val="24"/>
                <w:shd w:val="pct10" w:color="auto" w:fill="D9D9D9"/>
              </w:rPr>
              <w:t xml:space="preserve"> data indicate that LIT student retention and success rates</w:t>
            </w:r>
            <w:r w:rsidR="003C2145">
              <w:rPr>
                <w:rFonts w:ascii="Times New Roman" w:hAnsi="Times New Roman"/>
                <w:noProof/>
                <w:sz w:val="24"/>
                <w:szCs w:val="24"/>
                <w:shd w:val="pct10" w:color="auto" w:fill="D9D9D9"/>
              </w:rPr>
              <w:t>, overall,</w:t>
            </w:r>
            <w:r w:rsidR="00E91955">
              <w:rPr>
                <w:rFonts w:ascii="Times New Roman" w:hAnsi="Times New Roman"/>
                <w:noProof/>
                <w:sz w:val="24"/>
                <w:szCs w:val="24"/>
                <w:shd w:val="pct10" w:color="auto" w:fill="D9D9D9"/>
              </w:rPr>
              <w:t xml:space="preserve"> are improving since the change </w:t>
            </w:r>
            <w:r w:rsidR="00E37050">
              <w:rPr>
                <w:rFonts w:ascii="Times New Roman" w:hAnsi="Times New Roman"/>
                <w:noProof/>
                <w:sz w:val="24"/>
                <w:szCs w:val="24"/>
                <w:shd w:val="pct10" w:color="auto" w:fill="D9D9D9"/>
              </w:rPr>
              <w:t>of</w:t>
            </w:r>
            <w:r w:rsidR="00E91955">
              <w:rPr>
                <w:rFonts w:ascii="Times New Roman" w:hAnsi="Times New Roman"/>
                <w:noProof/>
                <w:sz w:val="24"/>
                <w:szCs w:val="24"/>
                <w:shd w:val="pct10" w:color="auto" w:fill="D9D9D9"/>
              </w:rPr>
              <w:t xml:space="preserve"> delivery in </w:t>
            </w:r>
            <w:r w:rsidR="00C66EFD">
              <w:rPr>
                <w:rFonts w:ascii="Times New Roman" w:hAnsi="Times New Roman"/>
                <w:noProof/>
                <w:sz w:val="24"/>
                <w:szCs w:val="24"/>
                <w:shd w:val="pct10" w:color="auto" w:fill="D9D9D9"/>
              </w:rPr>
              <w:t xml:space="preserve">fall </w:t>
            </w:r>
            <w:r w:rsidR="00E91955">
              <w:rPr>
                <w:rFonts w:ascii="Times New Roman" w:hAnsi="Times New Roman"/>
                <w:noProof/>
                <w:sz w:val="24"/>
                <w:szCs w:val="24"/>
                <w:shd w:val="pct10" w:color="auto" w:fill="D9D9D9"/>
              </w:rPr>
              <w:t xml:space="preserve">2012.  Retention </w:t>
            </w:r>
            <w:r w:rsidR="006619A8">
              <w:rPr>
                <w:rFonts w:ascii="Times New Roman" w:hAnsi="Times New Roman"/>
                <w:noProof/>
                <w:sz w:val="24"/>
                <w:szCs w:val="24"/>
                <w:shd w:val="pct10" w:color="auto" w:fill="D9D9D9"/>
              </w:rPr>
              <w:t>increased</w:t>
            </w:r>
            <w:r w:rsidR="00E91955">
              <w:rPr>
                <w:rFonts w:ascii="Times New Roman" w:hAnsi="Times New Roman"/>
                <w:noProof/>
                <w:sz w:val="24"/>
                <w:szCs w:val="24"/>
                <w:shd w:val="pct10" w:color="auto" w:fill="D9D9D9"/>
              </w:rPr>
              <w:t xml:space="preserve"> from </w:t>
            </w:r>
            <w:r w:rsidR="0059445F">
              <w:rPr>
                <w:rFonts w:ascii="Times New Roman" w:hAnsi="Times New Roman"/>
                <w:noProof/>
                <w:sz w:val="24"/>
                <w:szCs w:val="24"/>
                <w:shd w:val="pct10" w:color="auto" w:fill="D9D9D9"/>
              </w:rPr>
              <w:t>78</w:t>
            </w:r>
            <w:r w:rsidR="00E91955">
              <w:rPr>
                <w:rFonts w:ascii="Times New Roman" w:hAnsi="Times New Roman"/>
                <w:noProof/>
                <w:sz w:val="24"/>
                <w:szCs w:val="24"/>
                <w:shd w:val="pct10" w:color="auto" w:fill="D9D9D9"/>
              </w:rPr>
              <w:t>% in</w:t>
            </w:r>
            <w:r>
              <w:rPr>
                <w:rFonts w:ascii="Times New Roman" w:hAnsi="Times New Roman"/>
                <w:noProof/>
                <w:sz w:val="24"/>
                <w:szCs w:val="24"/>
                <w:shd w:val="pct10" w:color="auto" w:fill="D9D9D9"/>
              </w:rPr>
              <w:t xml:space="preserve"> </w:t>
            </w:r>
            <w:r w:rsidR="0059445F">
              <w:rPr>
                <w:rFonts w:ascii="Times New Roman" w:hAnsi="Times New Roman"/>
                <w:noProof/>
                <w:sz w:val="24"/>
                <w:szCs w:val="24"/>
                <w:shd w:val="pct10" w:color="auto" w:fill="D9D9D9"/>
              </w:rPr>
              <w:t>fall</w:t>
            </w:r>
            <w:r>
              <w:rPr>
                <w:rFonts w:ascii="Times New Roman" w:hAnsi="Times New Roman"/>
                <w:noProof/>
                <w:sz w:val="24"/>
                <w:szCs w:val="24"/>
                <w:shd w:val="pct10" w:color="auto" w:fill="D9D9D9"/>
              </w:rPr>
              <w:t xml:space="preserve"> </w:t>
            </w:r>
            <w:r w:rsidR="00E91955">
              <w:rPr>
                <w:rFonts w:ascii="Times New Roman" w:hAnsi="Times New Roman"/>
                <w:noProof/>
                <w:sz w:val="24"/>
                <w:szCs w:val="24"/>
                <w:shd w:val="pct10" w:color="auto" w:fill="D9D9D9"/>
              </w:rPr>
              <w:t>201</w:t>
            </w:r>
            <w:r w:rsidR="0059445F">
              <w:rPr>
                <w:rFonts w:ascii="Times New Roman" w:hAnsi="Times New Roman"/>
                <w:noProof/>
                <w:sz w:val="24"/>
                <w:szCs w:val="24"/>
                <w:shd w:val="pct10" w:color="auto" w:fill="D9D9D9"/>
              </w:rPr>
              <w:t>2</w:t>
            </w:r>
            <w:r w:rsidR="00E91955">
              <w:rPr>
                <w:rFonts w:ascii="Times New Roman" w:hAnsi="Times New Roman"/>
                <w:noProof/>
                <w:sz w:val="24"/>
                <w:szCs w:val="24"/>
                <w:shd w:val="pct10" w:color="auto" w:fill="D9D9D9"/>
              </w:rPr>
              <w:t xml:space="preserve"> to </w:t>
            </w:r>
            <w:r w:rsidR="0059445F">
              <w:rPr>
                <w:rFonts w:ascii="Times New Roman" w:hAnsi="Times New Roman"/>
                <w:noProof/>
                <w:sz w:val="24"/>
                <w:szCs w:val="24"/>
                <w:shd w:val="pct10" w:color="auto" w:fill="D9D9D9"/>
              </w:rPr>
              <w:t>85.5</w:t>
            </w:r>
            <w:r w:rsidR="00E91955">
              <w:rPr>
                <w:rFonts w:ascii="Times New Roman" w:hAnsi="Times New Roman"/>
                <w:noProof/>
                <w:sz w:val="24"/>
                <w:szCs w:val="24"/>
                <w:shd w:val="pct10" w:color="auto" w:fill="D9D9D9"/>
              </w:rPr>
              <w:t>% in</w:t>
            </w:r>
            <w:r>
              <w:rPr>
                <w:rFonts w:ascii="Times New Roman" w:hAnsi="Times New Roman"/>
                <w:noProof/>
                <w:sz w:val="24"/>
                <w:szCs w:val="24"/>
                <w:shd w:val="pct10" w:color="auto" w:fill="D9D9D9"/>
              </w:rPr>
              <w:t xml:space="preserve"> </w:t>
            </w:r>
            <w:r w:rsidR="0059445F">
              <w:rPr>
                <w:rFonts w:ascii="Times New Roman" w:hAnsi="Times New Roman"/>
                <w:noProof/>
                <w:sz w:val="24"/>
                <w:szCs w:val="24"/>
                <w:shd w:val="pct10" w:color="auto" w:fill="D9D9D9"/>
              </w:rPr>
              <w:t>fall</w:t>
            </w:r>
            <w:r>
              <w:rPr>
                <w:rFonts w:ascii="Times New Roman" w:hAnsi="Times New Roman"/>
                <w:noProof/>
                <w:sz w:val="24"/>
                <w:szCs w:val="24"/>
                <w:shd w:val="pct10" w:color="auto" w:fill="D9D9D9"/>
              </w:rPr>
              <w:t xml:space="preserve"> </w:t>
            </w:r>
            <w:r w:rsidR="00E91955">
              <w:rPr>
                <w:rFonts w:ascii="Times New Roman" w:hAnsi="Times New Roman"/>
                <w:noProof/>
                <w:sz w:val="24"/>
                <w:szCs w:val="24"/>
                <w:shd w:val="pct10" w:color="auto" w:fill="D9D9D9"/>
              </w:rPr>
              <w:t>201</w:t>
            </w:r>
            <w:r w:rsidR="0059445F">
              <w:rPr>
                <w:rFonts w:ascii="Times New Roman" w:hAnsi="Times New Roman"/>
                <w:noProof/>
                <w:sz w:val="24"/>
                <w:szCs w:val="24"/>
                <w:shd w:val="pct10" w:color="auto" w:fill="D9D9D9"/>
              </w:rPr>
              <w:t>4</w:t>
            </w:r>
            <w:r w:rsidR="00E91955">
              <w:rPr>
                <w:rFonts w:ascii="Times New Roman" w:hAnsi="Times New Roman"/>
                <w:noProof/>
                <w:sz w:val="24"/>
                <w:szCs w:val="24"/>
                <w:shd w:val="pct10" w:color="auto" w:fill="D9D9D9"/>
              </w:rPr>
              <w:t xml:space="preserve"> while success</w:t>
            </w:r>
            <w:r>
              <w:rPr>
                <w:rFonts w:ascii="Times New Roman" w:hAnsi="Times New Roman"/>
                <w:noProof/>
                <w:sz w:val="24"/>
                <w:szCs w:val="24"/>
                <w:shd w:val="pct10" w:color="auto" w:fill="D9D9D9"/>
              </w:rPr>
              <w:t xml:space="preserve"> rates</w:t>
            </w:r>
            <w:r w:rsidR="00E91955">
              <w:rPr>
                <w:rFonts w:ascii="Times New Roman" w:hAnsi="Times New Roman"/>
                <w:noProof/>
                <w:sz w:val="24"/>
                <w:szCs w:val="24"/>
                <w:shd w:val="pct10" w:color="auto" w:fill="D9D9D9"/>
              </w:rPr>
              <w:t xml:space="preserve"> </w:t>
            </w:r>
            <w:r w:rsidR="0059445F">
              <w:rPr>
                <w:rFonts w:ascii="Times New Roman" w:hAnsi="Times New Roman"/>
                <w:noProof/>
                <w:sz w:val="24"/>
                <w:szCs w:val="24"/>
                <w:shd w:val="pct10" w:color="auto" w:fill="D9D9D9"/>
              </w:rPr>
              <w:t>increas</w:t>
            </w:r>
            <w:r w:rsidR="00E91955">
              <w:rPr>
                <w:rFonts w:ascii="Times New Roman" w:hAnsi="Times New Roman"/>
                <w:noProof/>
                <w:sz w:val="24"/>
                <w:szCs w:val="24"/>
                <w:shd w:val="pct10" w:color="auto" w:fill="D9D9D9"/>
              </w:rPr>
              <w:t xml:space="preserve">ed from </w:t>
            </w:r>
            <w:r w:rsidR="007D65AB">
              <w:rPr>
                <w:rFonts w:ascii="Times New Roman" w:hAnsi="Times New Roman"/>
                <w:noProof/>
                <w:sz w:val="24"/>
                <w:szCs w:val="24"/>
                <w:shd w:val="pct10" w:color="auto" w:fill="D9D9D9"/>
              </w:rPr>
              <w:t>6</w:t>
            </w:r>
            <w:r w:rsidR="0059445F">
              <w:rPr>
                <w:rFonts w:ascii="Times New Roman" w:hAnsi="Times New Roman"/>
                <w:noProof/>
                <w:sz w:val="24"/>
                <w:szCs w:val="24"/>
                <w:shd w:val="pct10" w:color="auto" w:fill="D9D9D9"/>
              </w:rPr>
              <w:t>9</w:t>
            </w:r>
            <w:r w:rsidR="007D65AB">
              <w:rPr>
                <w:rFonts w:ascii="Times New Roman" w:hAnsi="Times New Roman"/>
                <w:noProof/>
                <w:sz w:val="24"/>
                <w:szCs w:val="24"/>
                <w:shd w:val="pct10" w:color="auto" w:fill="D9D9D9"/>
              </w:rPr>
              <w:t>.</w:t>
            </w:r>
            <w:r w:rsidR="0059445F">
              <w:rPr>
                <w:rFonts w:ascii="Times New Roman" w:hAnsi="Times New Roman"/>
                <w:noProof/>
                <w:sz w:val="24"/>
                <w:szCs w:val="24"/>
                <w:shd w:val="pct10" w:color="auto" w:fill="D9D9D9"/>
              </w:rPr>
              <w:t>2</w:t>
            </w:r>
            <w:r w:rsidR="007D65AB">
              <w:rPr>
                <w:rFonts w:ascii="Times New Roman" w:hAnsi="Times New Roman"/>
                <w:noProof/>
                <w:sz w:val="24"/>
                <w:szCs w:val="24"/>
                <w:shd w:val="pct10" w:color="auto" w:fill="D9D9D9"/>
              </w:rPr>
              <w:t xml:space="preserve">% in </w:t>
            </w:r>
            <w:r w:rsidR="0059445F">
              <w:rPr>
                <w:rFonts w:ascii="Times New Roman" w:hAnsi="Times New Roman"/>
                <w:noProof/>
                <w:sz w:val="24"/>
                <w:szCs w:val="24"/>
                <w:shd w:val="pct10" w:color="auto" w:fill="D9D9D9"/>
              </w:rPr>
              <w:t>fall</w:t>
            </w:r>
            <w:r w:rsidR="007D65AB">
              <w:rPr>
                <w:rFonts w:ascii="Times New Roman" w:hAnsi="Times New Roman"/>
                <w:noProof/>
                <w:sz w:val="24"/>
                <w:szCs w:val="24"/>
                <w:shd w:val="pct10" w:color="auto" w:fill="D9D9D9"/>
              </w:rPr>
              <w:t xml:space="preserve"> 201</w:t>
            </w:r>
            <w:r w:rsidR="0059445F">
              <w:rPr>
                <w:rFonts w:ascii="Times New Roman" w:hAnsi="Times New Roman"/>
                <w:noProof/>
                <w:sz w:val="24"/>
                <w:szCs w:val="24"/>
                <w:shd w:val="pct10" w:color="auto" w:fill="D9D9D9"/>
              </w:rPr>
              <w:t>2</w:t>
            </w:r>
            <w:r w:rsidR="007D65AB">
              <w:rPr>
                <w:rFonts w:ascii="Times New Roman" w:hAnsi="Times New Roman"/>
                <w:noProof/>
                <w:sz w:val="24"/>
                <w:szCs w:val="24"/>
                <w:shd w:val="pct10" w:color="auto" w:fill="D9D9D9"/>
              </w:rPr>
              <w:t xml:space="preserve"> to </w:t>
            </w:r>
            <w:r w:rsidR="0059445F">
              <w:rPr>
                <w:rFonts w:ascii="Times New Roman" w:hAnsi="Times New Roman"/>
                <w:noProof/>
                <w:sz w:val="24"/>
                <w:szCs w:val="24"/>
                <w:shd w:val="pct10" w:color="auto" w:fill="D9D9D9"/>
              </w:rPr>
              <w:t>76.4</w:t>
            </w:r>
            <w:r w:rsidR="007D65AB">
              <w:rPr>
                <w:rFonts w:ascii="Times New Roman" w:hAnsi="Times New Roman"/>
                <w:noProof/>
                <w:sz w:val="24"/>
                <w:szCs w:val="24"/>
                <w:shd w:val="pct10" w:color="auto" w:fill="D9D9D9"/>
              </w:rPr>
              <w:t xml:space="preserve">% in </w:t>
            </w:r>
            <w:r w:rsidR="0059445F">
              <w:rPr>
                <w:rFonts w:ascii="Times New Roman" w:hAnsi="Times New Roman"/>
                <w:noProof/>
                <w:sz w:val="24"/>
                <w:szCs w:val="24"/>
                <w:shd w:val="pct10" w:color="auto" w:fill="D9D9D9"/>
              </w:rPr>
              <w:t>fall</w:t>
            </w:r>
            <w:r w:rsidR="007D65AB">
              <w:rPr>
                <w:rFonts w:ascii="Times New Roman" w:hAnsi="Times New Roman"/>
                <w:noProof/>
                <w:sz w:val="24"/>
                <w:szCs w:val="24"/>
                <w:shd w:val="pct10" w:color="auto" w:fill="D9D9D9"/>
              </w:rPr>
              <w:t xml:space="preserve"> 201</w:t>
            </w:r>
            <w:r w:rsidR="0059445F">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  These figures are higher</w:t>
            </w:r>
            <w:r w:rsidR="00E91955">
              <w:rPr>
                <w:rFonts w:ascii="Times New Roman" w:hAnsi="Times New Roman"/>
                <w:noProof/>
                <w:sz w:val="24"/>
                <w:szCs w:val="24"/>
                <w:shd w:val="pct10" w:color="auto" w:fill="D9D9D9"/>
              </w:rPr>
              <w:t xml:space="preserve"> than the college average</w:t>
            </w:r>
            <w:r w:rsidR="006619A8">
              <w:rPr>
                <w:rFonts w:ascii="Times New Roman" w:hAnsi="Times New Roman"/>
                <w:noProof/>
                <w:sz w:val="24"/>
                <w:szCs w:val="24"/>
                <w:shd w:val="pct10" w:color="auto" w:fill="D9D9D9"/>
              </w:rPr>
              <w:t>s</w:t>
            </w:r>
            <w:r w:rsidR="00E91955">
              <w:rPr>
                <w:rFonts w:ascii="Times New Roman" w:hAnsi="Times New Roman"/>
                <w:noProof/>
                <w:sz w:val="24"/>
                <w:szCs w:val="24"/>
                <w:shd w:val="pct10" w:color="auto" w:fill="D9D9D9"/>
              </w:rPr>
              <w:t xml:space="preserve"> of 8</w:t>
            </w:r>
            <w:r w:rsidR="003C2145">
              <w:rPr>
                <w:rFonts w:ascii="Times New Roman" w:hAnsi="Times New Roman"/>
                <w:noProof/>
                <w:sz w:val="24"/>
                <w:szCs w:val="24"/>
                <w:shd w:val="pct10" w:color="auto" w:fill="D9D9D9"/>
              </w:rPr>
              <w:t>3</w:t>
            </w:r>
            <w:r w:rsidR="00E91955">
              <w:rPr>
                <w:rFonts w:ascii="Times New Roman" w:hAnsi="Times New Roman"/>
                <w:noProof/>
                <w:sz w:val="24"/>
                <w:szCs w:val="24"/>
                <w:shd w:val="pct10" w:color="auto" w:fill="D9D9D9"/>
              </w:rPr>
              <w:t>% retention</w:t>
            </w:r>
            <w:r>
              <w:rPr>
                <w:rFonts w:ascii="Times New Roman" w:hAnsi="Times New Roman"/>
                <w:noProof/>
                <w:sz w:val="24"/>
                <w:szCs w:val="24"/>
                <w:shd w:val="pct10" w:color="auto" w:fill="D9D9D9"/>
              </w:rPr>
              <w:t xml:space="preserve"> and </w:t>
            </w:r>
            <w:r w:rsidR="007D65AB">
              <w:rPr>
                <w:rFonts w:ascii="Times New Roman" w:hAnsi="Times New Roman"/>
                <w:noProof/>
                <w:sz w:val="24"/>
                <w:szCs w:val="24"/>
                <w:shd w:val="pct10" w:color="auto" w:fill="D9D9D9"/>
              </w:rPr>
              <w:t>6</w:t>
            </w:r>
            <w:r w:rsidR="003C2145">
              <w:rPr>
                <w:rFonts w:ascii="Times New Roman" w:hAnsi="Times New Roman"/>
                <w:noProof/>
                <w:sz w:val="24"/>
                <w:szCs w:val="24"/>
                <w:shd w:val="pct10" w:color="auto" w:fill="D9D9D9"/>
              </w:rPr>
              <w:t>0.2</w:t>
            </w:r>
            <w:r>
              <w:rPr>
                <w:rFonts w:ascii="Times New Roman" w:hAnsi="Times New Roman"/>
                <w:noProof/>
                <w:sz w:val="24"/>
                <w:szCs w:val="24"/>
                <w:shd w:val="pct10" w:color="auto" w:fill="D9D9D9"/>
              </w:rPr>
              <w:t>% success</w:t>
            </w:r>
            <w:r w:rsidR="00E91955">
              <w:rPr>
                <w:rFonts w:ascii="Times New Roman" w:hAnsi="Times New Roman"/>
                <w:noProof/>
                <w:sz w:val="24"/>
                <w:szCs w:val="24"/>
                <w:shd w:val="pct10" w:color="auto" w:fill="D9D9D9"/>
              </w:rPr>
              <w:t xml:space="preserve"> for distance education </w:t>
            </w:r>
            <w:r>
              <w:rPr>
                <w:rFonts w:ascii="Times New Roman" w:hAnsi="Times New Roman"/>
                <w:noProof/>
                <w:sz w:val="24"/>
                <w:szCs w:val="24"/>
                <w:shd w:val="pct10" w:color="auto" w:fill="D9D9D9"/>
              </w:rPr>
              <w:t xml:space="preserve">courses offered in </w:t>
            </w:r>
            <w:r w:rsidR="00AD287D">
              <w:rPr>
                <w:rFonts w:ascii="Times New Roman" w:hAnsi="Times New Roman"/>
                <w:noProof/>
                <w:sz w:val="24"/>
                <w:szCs w:val="24"/>
                <w:shd w:val="pct10" w:color="auto" w:fill="D9D9D9"/>
              </w:rPr>
              <w:t>fall</w:t>
            </w:r>
            <w:r>
              <w:rPr>
                <w:rFonts w:ascii="Times New Roman" w:hAnsi="Times New Roman"/>
                <w:noProof/>
                <w:sz w:val="24"/>
                <w:szCs w:val="24"/>
                <w:shd w:val="pct10" w:color="auto" w:fill="D9D9D9"/>
              </w:rPr>
              <w:t xml:space="preserve"> 201</w:t>
            </w:r>
            <w:r w:rsidR="00AD287D">
              <w:rPr>
                <w:rFonts w:ascii="Times New Roman" w:hAnsi="Times New Roman"/>
                <w:noProof/>
                <w:sz w:val="24"/>
                <w:szCs w:val="24"/>
                <w:shd w:val="pct10" w:color="auto" w:fill="D9D9D9"/>
              </w:rPr>
              <w:t>4</w:t>
            </w:r>
            <w:r w:rsidR="00E91955">
              <w:rPr>
                <w:rFonts w:ascii="Times New Roman" w:hAnsi="Times New Roman"/>
                <w:noProof/>
                <w:sz w:val="24"/>
                <w:szCs w:val="24"/>
                <w:shd w:val="pct10" w:color="auto" w:fill="D9D9D9"/>
              </w:rPr>
              <w:t xml:space="preserve">.  We believe </w:t>
            </w:r>
            <w:r>
              <w:rPr>
                <w:rFonts w:ascii="Times New Roman" w:hAnsi="Times New Roman"/>
                <w:noProof/>
                <w:sz w:val="24"/>
                <w:szCs w:val="24"/>
                <w:shd w:val="pct10" w:color="auto" w:fill="D9D9D9"/>
              </w:rPr>
              <w:t>the efforts we have taken to meet our program goals have contributed to</w:t>
            </w:r>
            <w:r w:rsidR="006619A8">
              <w:rPr>
                <w:rFonts w:ascii="Times New Roman" w:hAnsi="Times New Roman"/>
                <w:noProof/>
                <w:sz w:val="24"/>
                <w:szCs w:val="24"/>
                <w:shd w:val="pct10" w:color="auto" w:fill="D9D9D9"/>
              </w:rPr>
              <w:t>wards an</w:t>
            </w:r>
            <w:r>
              <w:rPr>
                <w:rFonts w:ascii="Times New Roman" w:hAnsi="Times New Roman"/>
                <w:noProof/>
                <w:sz w:val="24"/>
                <w:szCs w:val="24"/>
                <w:shd w:val="pct10" w:color="auto" w:fill="D9D9D9"/>
              </w:rPr>
              <w:t xml:space="preserve"> increase</w:t>
            </w:r>
            <w:r w:rsidR="006619A8">
              <w:rPr>
                <w:rFonts w:ascii="Times New Roman" w:hAnsi="Times New Roman"/>
                <w:noProof/>
                <w:sz w:val="24"/>
                <w:szCs w:val="24"/>
                <w:shd w:val="pct10" w:color="auto" w:fill="D9D9D9"/>
              </w:rPr>
              <w:t xml:space="preserve"> in student</w:t>
            </w:r>
            <w:r w:rsidR="003C2145">
              <w:rPr>
                <w:rFonts w:ascii="Times New Roman" w:hAnsi="Times New Roman"/>
                <w:noProof/>
                <w:sz w:val="24"/>
                <w:szCs w:val="24"/>
                <w:shd w:val="pct10" w:color="auto" w:fill="D9D9D9"/>
              </w:rPr>
              <w:t xml:space="preserve"> diversity,</w:t>
            </w:r>
            <w:r>
              <w:rPr>
                <w:rFonts w:ascii="Times New Roman" w:hAnsi="Times New Roman"/>
                <w:noProof/>
                <w:sz w:val="24"/>
                <w:szCs w:val="24"/>
                <w:shd w:val="pct10" w:color="auto" w:fill="D9D9D9"/>
              </w:rPr>
              <w:t xml:space="preserve"> retention</w:t>
            </w:r>
            <w:r w:rsidR="003C2145">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success.</w:t>
            </w:r>
          </w:p>
          <w:p w14:paraId="53826E1D" w14:textId="41A44162" w:rsidR="00837687" w:rsidRPr="000E11CA" w:rsidRDefault="009D1DE0" w:rsidP="00E91955">
            <w:pPr>
              <w:spacing w:after="0"/>
              <w:rPr>
                <w:rFonts w:ascii="Times New Roman" w:hAnsi="Times New Roman" w:cs="Arial"/>
                <w:sz w:val="24"/>
                <w:szCs w:val="24"/>
              </w:rPr>
            </w:pPr>
            <w:r>
              <w:rPr>
                <w:rFonts w:ascii="Times New Roman" w:hAnsi="Times New Roman"/>
                <w:noProof/>
                <w:sz w:val="24"/>
                <w:szCs w:val="24"/>
                <w:shd w:val="pct10" w:color="auto" w:fill="D9D9D9"/>
              </w:rPr>
              <w:lastRenderedPageBreak/>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29C9C03C" w14:textId="1BBA6B86" w:rsidR="00E37050" w:rsidRPr="00E37050" w:rsidRDefault="009D1DE0" w:rsidP="00E370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37050" w:rsidRPr="00E37050">
              <w:rPr>
                <w:rFonts w:ascii="Times New Roman" w:hAnsi="Times New Roman"/>
                <w:noProof/>
                <w:sz w:val="24"/>
                <w:szCs w:val="24"/>
                <w:shd w:val="pct10" w:color="auto" w:fill="D9D9D9"/>
              </w:rPr>
              <w:t>In December 2014, we assessed two of our program level outcomes: access services and acquisitions and cataloging.  Students master their understanding of access services in LIT 115 and they master their understanding of acquisitions in LIT 110.  Through our program-level assessment access services</w:t>
            </w:r>
            <w:r w:rsidR="006619A8">
              <w:rPr>
                <w:rFonts w:ascii="Times New Roman" w:hAnsi="Times New Roman"/>
                <w:noProof/>
                <w:sz w:val="24"/>
                <w:szCs w:val="24"/>
                <w:shd w:val="pct10" w:color="auto" w:fill="D9D9D9"/>
              </w:rPr>
              <w:t>,</w:t>
            </w:r>
            <w:r w:rsidR="00E37050" w:rsidRPr="00E37050">
              <w:rPr>
                <w:rFonts w:ascii="Times New Roman" w:hAnsi="Times New Roman"/>
                <w:noProof/>
                <w:sz w:val="24"/>
                <w:szCs w:val="24"/>
                <w:shd w:val="pct10" w:color="auto" w:fill="D9D9D9"/>
              </w:rPr>
              <w:t xml:space="preserve"> we found that students who were enrolled in LIT 115 at the time of the assessment or who had taken it in the past clearly met our criteria and also out-performed students who had not taken the course.  Ninety-three percent of LIT 115 enrollees or completers correctly answered questions about access services, while only 67% of students who had never taken LIT 115 answered those same questions correctly. Responses from students who had not completed LT 115 demonstrated that they did not understand concepts of access well enough to function effectively in those areas, so we see a difference that shows that LT 115 is leading to students’ learning about access services.</w:t>
            </w:r>
          </w:p>
          <w:p w14:paraId="3BE08EDF" w14:textId="55297743" w:rsidR="00E37050" w:rsidRPr="00E37050" w:rsidRDefault="00E37050" w:rsidP="00E37050">
            <w:pPr>
              <w:spacing w:after="0"/>
              <w:rPr>
                <w:rFonts w:ascii="Times New Roman" w:hAnsi="Times New Roman"/>
                <w:noProof/>
                <w:sz w:val="24"/>
                <w:szCs w:val="24"/>
                <w:shd w:val="pct10" w:color="auto" w:fill="D9D9D9"/>
              </w:rPr>
            </w:pPr>
            <w:r w:rsidRPr="00E37050">
              <w:rPr>
                <w:rFonts w:ascii="Times New Roman" w:hAnsi="Times New Roman"/>
                <w:noProof/>
                <w:sz w:val="24"/>
                <w:szCs w:val="24"/>
                <w:shd w:val="pct10" w:color="auto" w:fill="D9D9D9"/>
              </w:rPr>
              <w:t xml:space="preserve">Similarly, in our program-level assessment </w:t>
            </w:r>
            <w:r w:rsidR="006619A8">
              <w:rPr>
                <w:rFonts w:ascii="Times New Roman" w:hAnsi="Times New Roman"/>
                <w:noProof/>
                <w:sz w:val="24"/>
                <w:szCs w:val="24"/>
                <w:shd w:val="pct10" w:color="auto" w:fill="D9D9D9"/>
              </w:rPr>
              <w:t>of our</w:t>
            </w:r>
            <w:r w:rsidRPr="00E37050">
              <w:rPr>
                <w:rFonts w:ascii="Times New Roman" w:hAnsi="Times New Roman"/>
                <w:noProof/>
                <w:sz w:val="24"/>
                <w:szCs w:val="24"/>
                <w:shd w:val="pct10" w:color="auto" w:fill="D9D9D9"/>
              </w:rPr>
              <w:t xml:space="preserve"> acquisitions</w:t>
            </w:r>
            <w:r w:rsidR="006619A8">
              <w:rPr>
                <w:rFonts w:ascii="Times New Roman" w:hAnsi="Times New Roman"/>
                <w:noProof/>
                <w:sz w:val="24"/>
                <w:szCs w:val="24"/>
                <w:shd w:val="pct10" w:color="auto" w:fill="D9D9D9"/>
              </w:rPr>
              <w:t xml:space="preserve"> outcome,</w:t>
            </w:r>
            <w:r w:rsidRPr="00E37050">
              <w:rPr>
                <w:rFonts w:ascii="Times New Roman" w:hAnsi="Times New Roman"/>
                <w:noProof/>
                <w:sz w:val="24"/>
                <w:szCs w:val="24"/>
                <w:shd w:val="pct10" w:color="auto" w:fill="D9D9D9"/>
              </w:rPr>
              <w:t xml:space="preserve"> we found that students who were enrolled in LIT 110 at the time of the assessment or who had taken it in the past clearly met our crit</w:t>
            </w:r>
            <w:r w:rsidR="00E92AE5">
              <w:rPr>
                <w:rFonts w:ascii="Times New Roman" w:hAnsi="Times New Roman"/>
                <w:noProof/>
                <w:sz w:val="24"/>
                <w:szCs w:val="24"/>
                <w:shd w:val="pct10" w:color="auto" w:fill="D9D9D9"/>
              </w:rPr>
              <w:t>e</w:t>
            </w:r>
            <w:r w:rsidRPr="00E37050">
              <w:rPr>
                <w:rFonts w:ascii="Times New Roman" w:hAnsi="Times New Roman"/>
                <w:noProof/>
                <w:sz w:val="24"/>
                <w:szCs w:val="24"/>
                <w:shd w:val="pct10" w:color="auto" w:fill="D9D9D9"/>
              </w:rPr>
              <w:t>ria and also out-performed students who had not yet taken the course.  Nine</w:t>
            </w:r>
            <w:r w:rsidR="00E92AE5">
              <w:rPr>
                <w:rFonts w:ascii="Times New Roman" w:hAnsi="Times New Roman"/>
                <w:noProof/>
                <w:sz w:val="24"/>
                <w:szCs w:val="24"/>
                <w:shd w:val="pct10" w:color="auto" w:fill="D9D9D9"/>
              </w:rPr>
              <w:t>t</w:t>
            </w:r>
            <w:r w:rsidRPr="00E37050">
              <w:rPr>
                <w:rFonts w:ascii="Times New Roman" w:hAnsi="Times New Roman"/>
                <w:noProof/>
                <w:sz w:val="24"/>
                <w:szCs w:val="24"/>
                <w:shd w:val="pct10" w:color="auto" w:fill="D9D9D9"/>
              </w:rPr>
              <w:t>y-three percent of LIT 110 enrol</w:t>
            </w:r>
            <w:r w:rsidR="006619A8">
              <w:rPr>
                <w:rFonts w:ascii="Times New Roman" w:hAnsi="Times New Roman"/>
                <w:noProof/>
                <w:sz w:val="24"/>
                <w:szCs w:val="24"/>
                <w:shd w:val="pct10" w:color="auto" w:fill="D9D9D9"/>
              </w:rPr>
              <w:t>l</w:t>
            </w:r>
            <w:r w:rsidRPr="00E37050">
              <w:rPr>
                <w:rFonts w:ascii="Times New Roman" w:hAnsi="Times New Roman"/>
                <w:noProof/>
                <w:sz w:val="24"/>
                <w:szCs w:val="24"/>
                <w:shd w:val="pct10" w:color="auto" w:fill="D9D9D9"/>
              </w:rPr>
              <w:t xml:space="preserve">ees or completers correctly answered question about acquisitions, while only 81% of students who had never taken LIT 110 answered those same questions correctly.  This shows that LIT 110 is resulting in student learning in acquisitions.  </w:t>
            </w:r>
          </w:p>
          <w:p w14:paraId="30D5C905" w14:textId="77777777" w:rsidR="00E37050" w:rsidRPr="00E37050" w:rsidRDefault="00E37050" w:rsidP="00E37050">
            <w:pPr>
              <w:spacing w:after="0"/>
              <w:rPr>
                <w:rFonts w:ascii="Times New Roman" w:hAnsi="Times New Roman"/>
                <w:noProof/>
                <w:sz w:val="24"/>
                <w:szCs w:val="24"/>
                <w:shd w:val="pct10" w:color="auto" w:fill="D9D9D9"/>
              </w:rPr>
            </w:pPr>
          </w:p>
          <w:p w14:paraId="53826E21" w14:textId="36A49286" w:rsidR="00837687" w:rsidRDefault="00E37050" w:rsidP="006619A8">
            <w:pPr>
              <w:spacing w:after="0"/>
              <w:rPr>
                <w:rFonts w:ascii="Arial" w:hAnsi="Arial" w:cs="Arial"/>
                <w:sz w:val="24"/>
                <w:szCs w:val="24"/>
              </w:rPr>
            </w:pPr>
            <w:r w:rsidRPr="00E37050">
              <w:rPr>
                <w:rFonts w:ascii="Times New Roman" w:hAnsi="Times New Roman"/>
                <w:noProof/>
                <w:sz w:val="24"/>
                <w:szCs w:val="24"/>
                <w:shd w:val="pct10" w:color="auto" w:fill="D9D9D9"/>
              </w:rPr>
              <w:t xml:space="preserve">In December 2015, we will assess the program outcome on technology-use by evaluating student course-work in the mapped courses. </w:t>
            </w:r>
            <w:r w:rsidR="006619A8">
              <w:rPr>
                <w:rFonts w:ascii="Times New Roman" w:hAnsi="Times New Roman"/>
                <w:noProof/>
                <w:sz w:val="24"/>
                <w:szCs w:val="24"/>
                <w:shd w:val="pct10" w:color="auto" w:fill="D9D9D9"/>
              </w:rPr>
              <w:t xml:space="preserve"> I</w:t>
            </w:r>
            <w:r w:rsidRPr="00E37050">
              <w:rPr>
                <w:rFonts w:ascii="Times New Roman" w:hAnsi="Times New Roman"/>
                <w:noProof/>
                <w:sz w:val="24"/>
                <w:szCs w:val="24"/>
                <w:shd w:val="pct10" w:color="auto" w:fill="D9D9D9"/>
              </w:rPr>
              <w:t xml:space="preserve">n spring 2016, we will assess the program outcome on applying key principles </w:t>
            </w:r>
            <w:r w:rsidR="006619A8">
              <w:rPr>
                <w:rFonts w:ascii="Times New Roman" w:hAnsi="Times New Roman"/>
                <w:noProof/>
                <w:sz w:val="24"/>
                <w:szCs w:val="24"/>
                <w:shd w:val="pct10" w:color="auto" w:fill="D9D9D9"/>
              </w:rPr>
              <w:t>of</w:t>
            </w:r>
            <w:r w:rsidRPr="00E37050">
              <w:rPr>
                <w:rFonts w:ascii="Times New Roman" w:hAnsi="Times New Roman"/>
                <w:noProof/>
                <w:sz w:val="24"/>
                <w:szCs w:val="24"/>
                <w:shd w:val="pct10" w:color="auto" w:fill="D9D9D9"/>
              </w:rPr>
              <w:t xml:space="preserve"> reference and collection development to assist library patrons.  Course-level assessment continues throughout the year.</w:t>
            </w:r>
            <w:r w:rsidR="009D1DE0">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14:paraId="157FE210" w14:textId="6295DDEB" w:rsidR="00E37050"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D65AB" w:rsidRPr="007D65AB">
              <w:rPr>
                <w:rFonts w:ascii="Times New Roman" w:hAnsi="Times New Roman"/>
                <w:noProof/>
                <w:sz w:val="24"/>
                <w:szCs w:val="24"/>
                <w:shd w:val="pct10" w:color="auto" w:fill="D9D9D9"/>
              </w:rPr>
              <w:t>Other information that is important to us as we assess our program is our continuing relationship with the American Library Association-Allied Professional Association (ALA-APA)</w:t>
            </w:r>
            <w:r w:rsidR="006619A8">
              <w:rPr>
                <w:rFonts w:ascii="Times New Roman" w:hAnsi="Times New Roman"/>
                <w:noProof/>
                <w:sz w:val="24"/>
                <w:szCs w:val="24"/>
                <w:shd w:val="pct10" w:color="auto" w:fill="D9D9D9"/>
              </w:rPr>
              <w:t xml:space="preserve"> </w:t>
            </w:r>
            <w:r w:rsidR="007D65AB" w:rsidRPr="007D65AB">
              <w:rPr>
                <w:rFonts w:ascii="Times New Roman" w:hAnsi="Times New Roman"/>
                <w:noProof/>
                <w:sz w:val="24"/>
                <w:szCs w:val="24"/>
                <w:shd w:val="pct10" w:color="auto" w:fill="D9D9D9"/>
              </w:rPr>
              <w:t>as an approved provider of courses that lead to qualification for the national Library Support Staff Certification. Our program will be re-assessed every four years by outside evaluators who compare the scope, depth and quality of our courses to the national requirements for the LSSC.</w:t>
            </w:r>
          </w:p>
          <w:p w14:paraId="3250CFF8" w14:textId="77777777" w:rsidR="00E37050" w:rsidRDefault="00E37050" w:rsidP="00E37050">
            <w:pPr>
              <w:spacing w:after="0"/>
              <w:rPr>
                <w:rFonts w:ascii="Times New Roman" w:hAnsi="Times New Roman"/>
                <w:noProof/>
                <w:sz w:val="24"/>
                <w:szCs w:val="24"/>
                <w:shd w:val="pct10" w:color="auto" w:fill="D9D9D9"/>
              </w:rPr>
            </w:pPr>
          </w:p>
          <w:p w14:paraId="2CDD8271" w14:textId="14D3F5CC" w:rsidR="00E37050" w:rsidRPr="00E37050" w:rsidRDefault="00E37050" w:rsidP="00E37050">
            <w:pPr>
              <w:spacing w:after="0"/>
              <w:rPr>
                <w:rFonts w:ascii="Times New Roman" w:hAnsi="Times New Roman"/>
                <w:noProof/>
                <w:sz w:val="24"/>
                <w:szCs w:val="24"/>
                <w:shd w:val="pct10" w:color="auto" w:fill="D9D9D9"/>
              </w:rPr>
            </w:pPr>
            <w:r w:rsidRPr="00E37050">
              <w:rPr>
                <w:rFonts w:ascii="Times New Roman" w:hAnsi="Times New Roman"/>
                <w:noProof/>
                <w:sz w:val="24"/>
                <w:szCs w:val="24"/>
                <w:shd w:val="pct10" w:color="auto" w:fill="D9D9D9"/>
              </w:rPr>
              <w:t>In December 2014,</w:t>
            </w:r>
            <w:r w:rsidR="006619A8">
              <w:rPr>
                <w:rFonts w:ascii="Times New Roman" w:hAnsi="Times New Roman"/>
                <w:noProof/>
                <w:sz w:val="24"/>
                <w:szCs w:val="24"/>
                <w:shd w:val="pct10" w:color="auto" w:fill="D9D9D9"/>
              </w:rPr>
              <w:t xml:space="preserve"> we gathered assessment date to help meet our program goal</w:t>
            </w:r>
            <w:r w:rsidR="00EA3A49">
              <w:rPr>
                <w:rFonts w:ascii="Times New Roman" w:hAnsi="Times New Roman"/>
                <w:noProof/>
                <w:sz w:val="24"/>
                <w:szCs w:val="24"/>
                <w:shd w:val="pct10" w:color="auto" w:fill="D9D9D9"/>
              </w:rPr>
              <w:t>s</w:t>
            </w:r>
            <w:r w:rsidR="006619A8">
              <w:rPr>
                <w:rFonts w:ascii="Times New Roman" w:hAnsi="Times New Roman"/>
                <w:noProof/>
                <w:sz w:val="24"/>
                <w:szCs w:val="24"/>
                <w:shd w:val="pct10" w:color="auto" w:fill="D9D9D9"/>
              </w:rPr>
              <w:t xml:space="preserve"> of </w:t>
            </w:r>
            <w:r w:rsidR="00EA3A49">
              <w:rPr>
                <w:rFonts w:ascii="Times New Roman" w:hAnsi="Times New Roman"/>
                <w:noProof/>
                <w:sz w:val="24"/>
                <w:szCs w:val="24"/>
                <w:shd w:val="pct10" w:color="auto" w:fill="D9D9D9"/>
              </w:rPr>
              <w:t xml:space="preserve">1. </w:t>
            </w:r>
            <w:r w:rsidR="00E34BB5">
              <w:rPr>
                <w:rFonts w:ascii="Times New Roman" w:hAnsi="Times New Roman"/>
                <w:noProof/>
                <w:sz w:val="24"/>
                <w:szCs w:val="24"/>
                <w:shd w:val="pct10" w:color="auto" w:fill="D9D9D9"/>
              </w:rPr>
              <w:t>creating an online comm</w:t>
            </w:r>
            <w:r w:rsidR="00E92AE5">
              <w:rPr>
                <w:rFonts w:ascii="Times New Roman" w:hAnsi="Times New Roman"/>
                <w:noProof/>
                <w:sz w:val="24"/>
                <w:szCs w:val="24"/>
                <w:shd w:val="pct10" w:color="auto" w:fill="D9D9D9"/>
              </w:rPr>
              <w:t>un</w:t>
            </w:r>
            <w:r w:rsidR="00E34BB5">
              <w:rPr>
                <w:rFonts w:ascii="Times New Roman" w:hAnsi="Times New Roman"/>
                <w:noProof/>
                <w:sz w:val="24"/>
                <w:szCs w:val="24"/>
                <w:shd w:val="pct10" w:color="auto" w:fill="D9D9D9"/>
              </w:rPr>
              <w:t>ity for LIT students</w:t>
            </w:r>
            <w:r w:rsidR="00EA3A49">
              <w:rPr>
                <w:rFonts w:ascii="Times New Roman" w:hAnsi="Times New Roman"/>
                <w:noProof/>
                <w:sz w:val="24"/>
                <w:szCs w:val="24"/>
                <w:shd w:val="pct10" w:color="auto" w:fill="D9D9D9"/>
              </w:rPr>
              <w:t xml:space="preserve"> and 2. preparing students to function in an online learning environment.</w:t>
            </w:r>
            <w:r w:rsidRPr="00E37050">
              <w:rPr>
                <w:rFonts w:ascii="Times New Roman" w:hAnsi="Times New Roman"/>
                <w:noProof/>
                <w:sz w:val="24"/>
                <w:szCs w:val="24"/>
                <w:shd w:val="pct10" w:color="auto" w:fill="D9D9D9"/>
              </w:rPr>
              <w:t xml:space="preserve"> </w:t>
            </w:r>
            <w:r w:rsidR="00E34BB5">
              <w:rPr>
                <w:rFonts w:ascii="Times New Roman" w:hAnsi="Times New Roman"/>
                <w:noProof/>
                <w:sz w:val="24"/>
                <w:szCs w:val="24"/>
                <w:shd w:val="pct10" w:color="auto" w:fill="D9D9D9"/>
              </w:rPr>
              <w:t>Upon surveying the students, we learned that 56% of students would be</w:t>
            </w:r>
            <w:r w:rsidRPr="00E37050">
              <w:rPr>
                <w:rFonts w:ascii="Times New Roman" w:hAnsi="Times New Roman"/>
                <w:noProof/>
                <w:sz w:val="24"/>
                <w:szCs w:val="24"/>
                <w:shd w:val="pct10" w:color="auto" w:fill="D9D9D9"/>
              </w:rPr>
              <w:t xml:space="preserve"> interest</w:t>
            </w:r>
            <w:r w:rsidR="00E34BB5">
              <w:rPr>
                <w:rFonts w:ascii="Times New Roman" w:hAnsi="Times New Roman"/>
                <w:noProof/>
                <w:sz w:val="24"/>
                <w:szCs w:val="24"/>
                <w:shd w:val="pct10" w:color="auto" w:fill="D9D9D9"/>
              </w:rPr>
              <w:t>ed</w:t>
            </w:r>
            <w:r w:rsidRPr="00E37050">
              <w:rPr>
                <w:rFonts w:ascii="Times New Roman" w:hAnsi="Times New Roman"/>
                <w:noProof/>
                <w:sz w:val="24"/>
                <w:szCs w:val="24"/>
                <w:shd w:val="pct10" w:color="auto" w:fill="D9D9D9"/>
              </w:rPr>
              <w:t xml:space="preserve"> in meeting during the semester to socialize with students and professors and to get additional information about their courses.  </w:t>
            </w:r>
            <w:r w:rsidR="00E34BB5">
              <w:rPr>
                <w:rFonts w:ascii="Times New Roman" w:hAnsi="Times New Roman"/>
                <w:noProof/>
                <w:sz w:val="24"/>
                <w:szCs w:val="24"/>
                <w:shd w:val="pct10" w:color="auto" w:fill="D9D9D9"/>
              </w:rPr>
              <w:t>We also identified the days and times of the week</w:t>
            </w:r>
            <w:r w:rsidR="00EA3A49">
              <w:rPr>
                <w:rFonts w:ascii="Times New Roman" w:hAnsi="Times New Roman"/>
                <w:noProof/>
                <w:sz w:val="24"/>
                <w:szCs w:val="24"/>
                <w:shd w:val="pct10" w:color="auto" w:fill="D9D9D9"/>
              </w:rPr>
              <w:t xml:space="preserve"> that students were available to meet.</w:t>
            </w:r>
            <w:r w:rsidRPr="00E37050">
              <w:rPr>
                <w:rFonts w:ascii="Times New Roman" w:hAnsi="Times New Roman"/>
                <w:noProof/>
                <w:sz w:val="24"/>
                <w:szCs w:val="24"/>
                <w:shd w:val="pct10" w:color="auto" w:fill="D9D9D9"/>
              </w:rPr>
              <w:t xml:space="preserve"> On the same survey, we asked students about </w:t>
            </w:r>
            <w:r w:rsidR="00EA3A49">
              <w:rPr>
                <w:rFonts w:ascii="Times New Roman" w:hAnsi="Times New Roman"/>
                <w:noProof/>
                <w:sz w:val="24"/>
                <w:szCs w:val="24"/>
                <w:shd w:val="pct10" w:color="auto" w:fill="D9D9D9"/>
              </w:rPr>
              <w:t>our first ever</w:t>
            </w:r>
            <w:r w:rsidRPr="00E37050">
              <w:rPr>
                <w:rFonts w:ascii="Times New Roman" w:hAnsi="Times New Roman"/>
                <w:noProof/>
                <w:sz w:val="24"/>
                <w:szCs w:val="24"/>
                <w:shd w:val="pct10" w:color="auto" w:fill="D9D9D9"/>
              </w:rPr>
              <w:t xml:space="preserve"> </w:t>
            </w:r>
            <w:r w:rsidR="00EA3A49">
              <w:rPr>
                <w:rFonts w:ascii="Times New Roman" w:hAnsi="Times New Roman"/>
                <w:noProof/>
                <w:sz w:val="24"/>
                <w:szCs w:val="24"/>
                <w:shd w:val="pct10" w:color="auto" w:fill="D9D9D9"/>
              </w:rPr>
              <w:t xml:space="preserve">LIT program </w:t>
            </w:r>
            <w:r w:rsidRPr="00E37050">
              <w:rPr>
                <w:rFonts w:ascii="Times New Roman" w:hAnsi="Times New Roman"/>
                <w:noProof/>
                <w:sz w:val="24"/>
                <w:szCs w:val="24"/>
                <w:shd w:val="pct10" w:color="auto" w:fill="D9D9D9"/>
              </w:rPr>
              <w:t xml:space="preserve">orientation </w:t>
            </w:r>
            <w:r w:rsidR="00EA3A49">
              <w:rPr>
                <w:rFonts w:ascii="Times New Roman" w:hAnsi="Times New Roman"/>
                <w:noProof/>
                <w:sz w:val="24"/>
                <w:szCs w:val="24"/>
                <w:shd w:val="pct10" w:color="auto" w:fill="D9D9D9"/>
              </w:rPr>
              <w:t>held</w:t>
            </w:r>
            <w:r w:rsidRPr="00E37050">
              <w:rPr>
                <w:rFonts w:ascii="Times New Roman" w:hAnsi="Times New Roman"/>
                <w:noProof/>
                <w:sz w:val="24"/>
                <w:szCs w:val="24"/>
                <w:shd w:val="pct10" w:color="auto" w:fill="D9D9D9"/>
              </w:rPr>
              <w:t xml:space="preserve"> at the beginning of fall semester.  Students' responses showed that they liked being able to meet other students and appreciated being able to ask questions of their professors.  </w:t>
            </w:r>
            <w:r w:rsidR="00EA3A49">
              <w:rPr>
                <w:rFonts w:ascii="Times New Roman" w:hAnsi="Times New Roman"/>
                <w:noProof/>
                <w:sz w:val="24"/>
                <w:szCs w:val="24"/>
                <w:shd w:val="pct10" w:color="auto" w:fill="D9D9D9"/>
              </w:rPr>
              <w:t>Some students</w:t>
            </w:r>
            <w:r w:rsidRPr="00E37050">
              <w:rPr>
                <w:rFonts w:ascii="Times New Roman" w:hAnsi="Times New Roman"/>
                <w:noProof/>
                <w:sz w:val="24"/>
                <w:szCs w:val="24"/>
                <w:shd w:val="pct10" w:color="auto" w:fill="D9D9D9"/>
              </w:rPr>
              <w:t xml:space="preserve"> mentioned the value of </w:t>
            </w:r>
            <w:r w:rsidR="00EA3A49">
              <w:rPr>
                <w:rFonts w:ascii="Times New Roman" w:hAnsi="Times New Roman"/>
                <w:noProof/>
                <w:sz w:val="24"/>
                <w:szCs w:val="24"/>
                <w:shd w:val="pct10" w:color="auto" w:fill="D9D9D9"/>
              </w:rPr>
              <w:t>identifying and meeting other students</w:t>
            </w:r>
            <w:r w:rsidRPr="00E37050">
              <w:rPr>
                <w:rFonts w:ascii="Times New Roman" w:hAnsi="Times New Roman"/>
                <w:noProof/>
                <w:sz w:val="24"/>
                <w:szCs w:val="24"/>
                <w:shd w:val="pct10" w:color="auto" w:fill="D9D9D9"/>
              </w:rPr>
              <w:t xml:space="preserve"> in the program </w:t>
            </w:r>
            <w:r w:rsidR="00EA3A49">
              <w:rPr>
                <w:rFonts w:ascii="Times New Roman" w:hAnsi="Times New Roman"/>
                <w:noProof/>
                <w:sz w:val="24"/>
                <w:szCs w:val="24"/>
                <w:shd w:val="pct10" w:color="auto" w:fill="D9D9D9"/>
              </w:rPr>
              <w:t xml:space="preserve">who </w:t>
            </w:r>
            <w:r w:rsidRPr="00E37050">
              <w:rPr>
                <w:rFonts w:ascii="Times New Roman" w:hAnsi="Times New Roman"/>
                <w:noProof/>
                <w:sz w:val="24"/>
                <w:szCs w:val="24"/>
                <w:shd w:val="pct10" w:color="auto" w:fill="D9D9D9"/>
              </w:rPr>
              <w:t>live in their area.</w:t>
            </w:r>
          </w:p>
          <w:p w14:paraId="48E1E751" w14:textId="77777777" w:rsidR="00E37050" w:rsidRPr="00E37050" w:rsidRDefault="00E37050" w:rsidP="00E37050">
            <w:pPr>
              <w:spacing w:after="0"/>
              <w:rPr>
                <w:rFonts w:ascii="Times New Roman" w:hAnsi="Times New Roman"/>
                <w:noProof/>
                <w:sz w:val="24"/>
                <w:szCs w:val="24"/>
                <w:shd w:val="pct10" w:color="auto" w:fill="D9D9D9"/>
              </w:rPr>
            </w:pPr>
          </w:p>
          <w:p w14:paraId="53826E27" w14:textId="1D73E618" w:rsidR="00837687" w:rsidRPr="009015F1" w:rsidRDefault="00E37050" w:rsidP="00E37050">
            <w:pPr>
              <w:spacing w:after="0"/>
              <w:rPr>
                <w:b/>
              </w:rPr>
            </w:pPr>
            <w:r w:rsidRPr="00E37050">
              <w:rPr>
                <w:rFonts w:ascii="Times New Roman" w:hAnsi="Times New Roman"/>
                <w:noProof/>
                <w:sz w:val="24"/>
                <w:szCs w:val="24"/>
                <w:shd w:val="pct10" w:color="auto" w:fill="D9D9D9"/>
              </w:rPr>
              <w:t>In spring 2016, we will survey students about our program goals again to see if our efforts to increase community and preparation have affected students' satisfaction, success, and sense of belonging.  We will be able to compare these results to the spring 2014 baseline assessment that we used to identify our current program goals.</w:t>
            </w:r>
            <w:r w:rsidR="007D65AB" w:rsidRPr="007D65AB">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6F6ECE67" w:rsidR="00837687" w:rsidRDefault="009D1DE0" w:rsidP="00B954E5">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954E5">
              <w:rPr>
                <w:rFonts w:ascii="Times New Roman" w:hAnsi="Times New Roman"/>
                <w:noProof/>
                <w:sz w:val="24"/>
                <w:szCs w:val="24"/>
                <w:shd w:val="pct10" w:color="auto" w:fill="D9D9D9"/>
              </w:rPr>
              <w:t>Our improving</w:t>
            </w:r>
            <w:r w:rsidR="007D65AB" w:rsidRPr="007D65AB">
              <w:rPr>
                <w:rFonts w:ascii="Times New Roman" w:hAnsi="Times New Roman"/>
                <w:noProof/>
                <w:sz w:val="24"/>
                <w:szCs w:val="24"/>
                <w:shd w:val="pct10" w:color="auto" w:fill="D9D9D9"/>
              </w:rPr>
              <w:t xml:space="preserve"> success, retention and completion rates indicate that we are meeting the needs of our current students.  By moving to the online environment, staying current with new technology by the addition of updated, industry-specific software</w:t>
            </w:r>
            <w:r w:rsidR="004B12B5">
              <w:rPr>
                <w:rFonts w:ascii="Times New Roman" w:hAnsi="Times New Roman"/>
                <w:noProof/>
                <w:sz w:val="24"/>
                <w:szCs w:val="24"/>
                <w:shd w:val="pct10" w:color="auto" w:fill="D9D9D9"/>
              </w:rPr>
              <w:t>,</w:t>
            </w:r>
            <w:r w:rsidR="007D65AB" w:rsidRPr="007D65AB">
              <w:rPr>
                <w:rFonts w:ascii="Times New Roman" w:hAnsi="Times New Roman"/>
                <w:noProof/>
                <w:sz w:val="24"/>
                <w:szCs w:val="24"/>
                <w:shd w:val="pct10" w:color="auto" w:fill="D9D9D9"/>
              </w:rPr>
              <w:t xml:space="preserve"> and offering students a supportive</w:t>
            </w:r>
            <w:r w:rsidR="00B954E5">
              <w:rPr>
                <w:rFonts w:ascii="Times New Roman" w:hAnsi="Times New Roman"/>
                <w:noProof/>
                <w:sz w:val="24"/>
                <w:szCs w:val="24"/>
                <w:shd w:val="pct10" w:color="auto" w:fill="D9D9D9"/>
              </w:rPr>
              <w:t xml:space="preserve"> and engaging</w:t>
            </w:r>
            <w:r w:rsidR="007D65AB" w:rsidRPr="007D65AB">
              <w:rPr>
                <w:rFonts w:ascii="Times New Roman" w:hAnsi="Times New Roman"/>
                <w:noProof/>
                <w:sz w:val="24"/>
                <w:szCs w:val="24"/>
                <w:shd w:val="pct10" w:color="auto" w:fill="D9D9D9"/>
              </w:rPr>
              <w:t xml:space="preserve"> environment, we think we have a firm foundation to positively impact our future students. </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0ED22822"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xml:space="preserve">.   Go here and search on Labor Market Information for Educators and Trainers </w:t>
            </w:r>
            <w:r>
              <w:rPr>
                <w:b/>
              </w:rPr>
              <w:lastRenderedPageBreak/>
              <w:t>(</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99045C9" w14:textId="77777777" w:rsidR="0088311A" w:rsidRDefault="009D1DE0" w:rsidP="004B12B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4B12B5" w:rsidRPr="004B12B5">
              <w:rPr>
                <w:rFonts w:ascii="Times New Roman" w:hAnsi="Times New Roman"/>
                <w:noProof/>
                <w:sz w:val="24"/>
                <w:szCs w:val="24"/>
                <w:shd w:val="pct10" w:color="auto" w:fill="D9D9D9"/>
              </w:rPr>
              <w:t xml:space="preserve">According to the State of California Employment Development Department, most Library Technicians and Assistants will need a postsecondary certificate or an associate’s degree.  Employment of library </w:t>
            </w:r>
            <w:r w:rsidR="00920EBB">
              <w:rPr>
                <w:rFonts w:ascii="Times New Roman" w:hAnsi="Times New Roman"/>
                <w:noProof/>
                <w:sz w:val="24"/>
                <w:szCs w:val="24"/>
                <w:shd w:val="pct10" w:color="auto" w:fill="D9D9D9"/>
              </w:rPr>
              <w:t>technicians</w:t>
            </w:r>
            <w:r w:rsidR="004B12B5" w:rsidRPr="004B12B5">
              <w:rPr>
                <w:rFonts w:ascii="Times New Roman" w:hAnsi="Times New Roman"/>
                <w:noProof/>
                <w:sz w:val="24"/>
                <w:szCs w:val="24"/>
                <w:shd w:val="pct10" w:color="auto" w:fill="D9D9D9"/>
              </w:rPr>
              <w:t xml:space="preserve"> is projected to grow </w:t>
            </w:r>
            <w:r w:rsidR="00920EBB">
              <w:rPr>
                <w:rFonts w:ascii="Times New Roman" w:hAnsi="Times New Roman"/>
                <w:noProof/>
                <w:sz w:val="24"/>
                <w:szCs w:val="24"/>
                <w:shd w:val="pct10" w:color="auto" w:fill="D9D9D9"/>
              </w:rPr>
              <w:t>10.8</w:t>
            </w:r>
            <w:r w:rsidR="004B12B5" w:rsidRPr="004B12B5">
              <w:rPr>
                <w:rFonts w:ascii="Times New Roman" w:hAnsi="Times New Roman"/>
                <w:noProof/>
                <w:sz w:val="24"/>
                <w:szCs w:val="24"/>
                <w:shd w:val="pct10" w:color="auto" w:fill="D9D9D9"/>
              </w:rPr>
              <w:t xml:space="preserve"> percent from 2012 to 2022</w:t>
            </w:r>
            <w:r w:rsidR="00920EBB">
              <w:rPr>
                <w:rFonts w:ascii="Times New Roman" w:hAnsi="Times New Roman"/>
                <w:noProof/>
                <w:sz w:val="24"/>
                <w:szCs w:val="24"/>
                <w:shd w:val="pct10" w:color="auto" w:fill="D9D9D9"/>
              </w:rPr>
              <w:t xml:space="preserve"> for San Diego County and 10.4% for the Inland Empire.  </w:t>
            </w:r>
            <w:r w:rsidR="0088311A">
              <w:rPr>
                <w:rFonts w:ascii="Times New Roman" w:hAnsi="Times New Roman"/>
                <w:noProof/>
                <w:sz w:val="24"/>
                <w:szCs w:val="24"/>
                <w:shd w:val="pct10" w:color="auto" w:fill="D9D9D9"/>
              </w:rPr>
              <w:t>This indicates that there is a continuing need for students who earn our certificate and degree.</w:t>
            </w:r>
          </w:p>
          <w:p w14:paraId="274CE590" w14:textId="77777777" w:rsidR="00D85607" w:rsidRDefault="00D85607" w:rsidP="004B12B5">
            <w:pPr>
              <w:spacing w:after="0"/>
              <w:rPr>
                <w:rFonts w:ascii="Times New Roman" w:hAnsi="Times New Roman"/>
                <w:noProof/>
                <w:sz w:val="24"/>
                <w:szCs w:val="24"/>
                <w:shd w:val="pct10" w:color="auto" w:fill="D9D9D9"/>
              </w:rPr>
            </w:pPr>
          </w:p>
          <w:p w14:paraId="7A900112" w14:textId="1E0630B5" w:rsidR="004B12B5" w:rsidRPr="004B12B5" w:rsidRDefault="0088311A" w:rsidP="004B12B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Furt</w:t>
            </w:r>
            <w:r w:rsidR="00D85607">
              <w:rPr>
                <w:rFonts w:ascii="Times New Roman" w:hAnsi="Times New Roman"/>
                <w:noProof/>
                <w:sz w:val="24"/>
                <w:szCs w:val="24"/>
                <w:shd w:val="pct10" w:color="auto" w:fill="D9D9D9"/>
              </w:rPr>
              <w:t>h</w:t>
            </w:r>
            <w:r>
              <w:rPr>
                <w:rFonts w:ascii="Times New Roman" w:hAnsi="Times New Roman"/>
                <w:noProof/>
                <w:sz w:val="24"/>
                <w:szCs w:val="24"/>
                <w:shd w:val="pct10" w:color="auto" w:fill="D9D9D9"/>
              </w:rPr>
              <w:t>ermore, t</w:t>
            </w:r>
            <w:r w:rsidR="00920EBB">
              <w:rPr>
                <w:rFonts w:ascii="Times New Roman" w:hAnsi="Times New Roman"/>
                <w:noProof/>
                <w:sz w:val="24"/>
                <w:szCs w:val="24"/>
                <w:shd w:val="pct10" w:color="auto" w:fill="D9D9D9"/>
              </w:rPr>
              <w:t>he largest percentage of library technicians are placed in elemen</w:t>
            </w:r>
            <w:r w:rsidR="00E92AE5">
              <w:rPr>
                <w:rFonts w:ascii="Times New Roman" w:hAnsi="Times New Roman"/>
                <w:noProof/>
                <w:sz w:val="24"/>
                <w:szCs w:val="24"/>
                <w:shd w:val="pct10" w:color="auto" w:fill="D9D9D9"/>
              </w:rPr>
              <w:t>t</w:t>
            </w:r>
            <w:r w:rsidR="00920EBB">
              <w:rPr>
                <w:rFonts w:ascii="Times New Roman" w:hAnsi="Times New Roman"/>
                <w:noProof/>
                <w:sz w:val="24"/>
                <w:szCs w:val="24"/>
                <w:shd w:val="pct10" w:color="auto" w:fill="D9D9D9"/>
              </w:rPr>
              <w:t>ary and secondary school libraries (36.6%) while approximately 19% are placed in academic libraries. Given this information, it is critical that LIT students continue to receive access to and training on the use of library and education related technology that they will encounter in these types of libraries.</w:t>
            </w:r>
          </w:p>
          <w:p w14:paraId="15184AC8" w14:textId="77777777" w:rsidR="00D85607" w:rsidRDefault="00D85607" w:rsidP="004B12B5">
            <w:pPr>
              <w:spacing w:after="0"/>
              <w:rPr>
                <w:rFonts w:ascii="Times New Roman" w:hAnsi="Times New Roman"/>
                <w:noProof/>
                <w:sz w:val="24"/>
                <w:szCs w:val="24"/>
                <w:shd w:val="pct10" w:color="auto" w:fill="D9D9D9"/>
              </w:rPr>
            </w:pPr>
          </w:p>
          <w:p w14:paraId="53826E2E" w14:textId="468CCEAA" w:rsidR="00837687" w:rsidRDefault="0088311A" w:rsidP="004B12B5">
            <w:pPr>
              <w:spacing w:after="0"/>
              <w:rPr>
                <w:b/>
                <w:noProof/>
                <w:sz w:val="24"/>
                <w:szCs w:val="24"/>
                <w:shd w:val="pct10" w:color="auto" w:fill="D9D9D9"/>
              </w:rPr>
            </w:pPr>
            <w:r>
              <w:rPr>
                <w:rFonts w:ascii="Times New Roman" w:hAnsi="Times New Roman"/>
                <w:noProof/>
                <w:sz w:val="24"/>
                <w:szCs w:val="24"/>
                <w:shd w:val="pct10" w:color="auto" w:fill="D9D9D9"/>
              </w:rPr>
              <w:t xml:space="preserve">Data taken from the CA Employment Development website at </w:t>
            </w:r>
            <w:r w:rsidRPr="0088311A">
              <w:rPr>
                <w:rFonts w:ascii="Times New Roman" w:hAnsi="Times New Roman"/>
                <w:noProof/>
                <w:sz w:val="24"/>
                <w:szCs w:val="24"/>
                <w:shd w:val="pct10" w:color="auto" w:fill="D9D9D9"/>
              </w:rPr>
              <w:t>http://www.labormarketinfo.edd.ca.gov/</w:t>
            </w:r>
            <w:r w:rsidR="004B12B5" w:rsidRPr="004B12B5">
              <w:rPr>
                <w:rFonts w:ascii="Times New Roman" w:hAnsi="Times New Roman"/>
                <w:noProof/>
                <w:sz w:val="24"/>
                <w:szCs w:val="24"/>
                <w:shd w:val="pct10" w:color="auto" w:fill="D9D9D9"/>
              </w:rPr>
              <w:t xml:space="preserve"> (visited </w:t>
            </w:r>
            <w:r>
              <w:rPr>
                <w:rFonts w:ascii="Times New Roman" w:hAnsi="Times New Roman"/>
                <w:noProof/>
                <w:sz w:val="24"/>
                <w:szCs w:val="24"/>
                <w:shd w:val="pct10" w:color="auto" w:fill="D9D9D9"/>
              </w:rPr>
              <w:t>November 19</w:t>
            </w:r>
            <w:r w:rsidR="004B12B5" w:rsidRPr="004B12B5">
              <w:rPr>
                <w:rFonts w:ascii="Times New Roman" w:hAnsi="Times New Roman"/>
                <w:noProof/>
                <w:sz w:val="24"/>
                <w:szCs w:val="24"/>
                <w:shd w:val="pct10" w:color="auto" w:fill="D9D9D9"/>
              </w:rPr>
              <w:t>, 2015).</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2A3A2B0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DB9B12F" w14:textId="283EF285" w:rsidR="00CF1674" w:rsidRDefault="00E214F5" w:rsidP="0088311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8311A">
              <w:rPr>
                <w:rFonts w:ascii="Times New Roman" w:hAnsi="Times New Roman"/>
                <w:noProof/>
                <w:sz w:val="24"/>
                <w:szCs w:val="24"/>
                <w:shd w:val="pct10" w:color="auto" w:fill="D9D9D9"/>
              </w:rPr>
              <w:t xml:space="preserve">In addition to course and program learning outcomes, the LIT faculty established two program goals: </w:t>
            </w:r>
            <w:r w:rsidR="0088311A" w:rsidRPr="0088311A">
              <w:rPr>
                <w:rFonts w:ascii="Times New Roman" w:hAnsi="Times New Roman"/>
                <w:noProof/>
                <w:sz w:val="24"/>
                <w:szCs w:val="24"/>
                <w:shd w:val="pct10" w:color="auto" w:fill="D9D9D9"/>
              </w:rPr>
              <w:t>1. creat</w:t>
            </w:r>
            <w:r w:rsidR="00CF1674">
              <w:rPr>
                <w:rFonts w:ascii="Times New Roman" w:hAnsi="Times New Roman"/>
                <w:noProof/>
                <w:sz w:val="24"/>
                <w:szCs w:val="24"/>
                <w:shd w:val="pct10" w:color="auto" w:fill="D9D9D9"/>
              </w:rPr>
              <w:t>e</w:t>
            </w:r>
            <w:r w:rsidR="0088311A" w:rsidRPr="0088311A">
              <w:rPr>
                <w:rFonts w:ascii="Times New Roman" w:hAnsi="Times New Roman"/>
                <w:noProof/>
                <w:sz w:val="24"/>
                <w:szCs w:val="24"/>
                <w:shd w:val="pct10" w:color="auto" w:fill="D9D9D9"/>
              </w:rPr>
              <w:t xml:space="preserve"> an online comm</w:t>
            </w:r>
            <w:r w:rsidR="00A3644D">
              <w:rPr>
                <w:rFonts w:ascii="Times New Roman" w:hAnsi="Times New Roman"/>
                <w:noProof/>
                <w:sz w:val="24"/>
                <w:szCs w:val="24"/>
                <w:shd w:val="pct10" w:color="auto" w:fill="D9D9D9"/>
              </w:rPr>
              <w:t>un</w:t>
            </w:r>
            <w:r w:rsidR="0088311A" w:rsidRPr="0088311A">
              <w:rPr>
                <w:rFonts w:ascii="Times New Roman" w:hAnsi="Times New Roman"/>
                <w:noProof/>
                <w:sz w:val="24"/>
                <w:szCs w:val="24"/>
                <w:shd w:val="pct10" w:color="auto" w:fill="D9D9D9"/>
              </w:rPr>
              <w:t>ity for LIT students and 2. prepar</w:t>
            </w:r>
            <w:r w:rsidR="00CF1674">
              <w:rPr>
                <w:rFonts w:ascii="Times New Roman" w:hAnsi="Times New Roman"/>
                <w:noProof/>
                <w:sz w:val="24"/>
                <w:szCs w:val="24"/>
                <w:shd w:val="pct10" w:color="auto" w:fill="D9D9D9"/>
              </w:rPr>
              <w:t>e</w:t>
            </w:r>
            <w:r w:rsidR="0088311A" w:rsidRPr="0088311A">
              <w:rPr>
                <w:rFonts w:ascii="Times New Roman" w:hAnsi="Times New Roman"/>
                <w:noProof/>
                <w:sz w:val="24"/>
                <w:szCs w:val="24"/>
                <w:shd w:val="pct10" w:color="auto" w:fill="D9D9D9"/>
              </w:rPr>
              <w:t xml:space="preserve"> students to function in an online learning environment</w:t>
            </w:r>
            <w:r w:rsidR="00CF1674">
              <w:rPr>
                <w:rFonts w:ascii="Times New Roman" w:hAnsi="Times New Roman"/>
                <w:noProof/>
                <w:sz w:val="24"/>
                <w:szCs w:val="24"/>
                <w:shd w:val="pct10" w:color="auto" w:fill="D9D9D9"/>
              </w:rPr>
              <w:t xml:space="preserve">.  Both goals are designed to support and improve student success and retention in an online learning environment.  Almost two years ago, the LIT faculty assessed LIT students sense of community and preparedness in an online learning.  Last year, we used assessment data to work towards meeting </w:t>
            </w:r>
            <w:r w:rsidR="00D85607">
              <w:rPr>
                <w:rFonts w:ascii="Times New Roman" w:hAnsi="Times New Roman"/>
                <w:noProof/>
                <w:sz w:val="24"/>
                <w:szCs w:val="24"/>
                <w:shd w:val="pct10" w:color="auto" w:fill="D9D9D9"/>
              </w:rPr>
              <w:t xml:space="preserve">our </w:t>
            </w:r>
            <w:r w:rsidR="00CF1674">
              <w:rPr>
                <w:rFonts w:ascii="Times New Roman" w:hAnsi="Times New Roman"/>
                <w:noProof/>
                <w:sz w:val="24"/>
                <w:szCs w:val="24"/>
                <w:shd w:val="pct10" w:color="auto" w:fill="D9D9D9"/>
              </w:rPr>
              <w:t>program goals. Below is a list of some of the initiatives taken in the past year to meet program goals</w:t>
            </w:r>
            <w:r w:rsidR="0029367C">
              <w:rPr>
                <w:rFonts w:ascii="Times New Roman" w:hAnsi="Times New Roman"/>
                <w:noProof/>
                <w:sz w:val="24"/>
                <w:szCs w:val="24"/>
                <w:shd w:val="pct10" w:color="auto" w:fill="D9D9D9"/>
              </w:rPr>
              <w:t xml:space="preserve"> and outcomes</w:t>
            </w:r>
            <w:r w:rsidR="00CF1674">
              <w:rPr>
                <w:rFonts w:ascii="Times New Roman" w:hAnsi="Times New Roman"/>
                <w:noProof/>
                <w:sz w:val="24"/>
                <w:szCs w:val="24"/>
                <w:shd w:val="pct10" w:color="auto" w:fill="D9D9D9"/>
              </w:rPr>
              <w:t>:</w:t>
            </w:r>
          </w:p>
          <w:p w14:paraId="5D234700" w14:textId="25F5DF15" w:rsidR="00CF1674" w:rsidRDefault="00CF1674" w:rsidP="0088311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LIT instructors integrated VoiceThread software into course curricula.  Voice</w:t>
            </w:r>
            <w:r w:rsidR="00A3644D">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hread allows instructors and students to upload videos and digital portfolios to a private classroom where instructors and students may view and comment (using audio or text) on uploaded materials. </w:t>
            </w:r>
            <w:r w:rsidR="00E25112">
              <w:rPr>
                <w:rFonts w:ascii="Times New Roman" w:hAnsi="Times New Roman"/>
                <w:noProof/>
                <w:sz w:val="24"/>
                <w:szCs w:val="24"/>
                <w:shd w:val="pct10" w:color="auto" w:fill="D9D9D9"/>
              </w:rPr>
              <w:t>(LIT community goal</w:t>
            </w:r>
            <w:r w:rsidR="0029367C">
              <w:rPr>
                <w:rFonts w:ascii="Times New Roman" w:hAnsi="Times New Roman"/>
                <w:noProof/>
                <w:sz w:val="24"/>
                <w:szCs w:val="24"/>
                <w:shd w:val="pct10" w:color="auto" w:fill="D9D9D9"/>
              </w:rPr>
              <w:t xml:space="preserve"> and technology program goal</w:t>
            </w:r>
            <w:r w:rsidR="00E25112">
              <w:rPr>
                <w:rFonts w:ascii="Times New Roman" w:hAnsi="Times New Roman"/>
                <w:noProof/>
                <w:sz w:val="24"/>
                <w:szCs w:val="24"/>
                <w:shd w:val="pct10" w:color="auto" w:fill="D9D9D9"/>
              </w:rPr>
              <w:t>)</w:t>
            </w:r>
          </w:p>
          <w:p w14:paraId="32B10EC1" w14:textId="6F7F3FD4" w:rsidR="00E25112" w:rsidRDefault="00CF1674" w:rsidP="0088311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00E25112">
              <w:rPr>
                <w:rFonts w:ascii="Times New Roman" w:hAnsi="Times New Roman"/>
                <w:noProof/>
                <w:sz w:val="24"/>
                <w:szCs w:val="24"/>
                <w:shd w:val="pct10" w:color="auto" w:fill="D9D9D9"/>
              </w:rPr>
              <w:t>LIT faculty used Perkins funding to organize a success</w:t>
            </w:r>
            <w:r w:rsidR="0029367C">
              <w:rPr>
                <w:rFonts w:ascii="Times New Roman" w:hAnsi="Times New Roman"/>
                <w:noProof/>
                <w:sz w:val="24"/>
                <w:szCs w:val="24"/>
                <w:shd w:val="pct10" w:color="auto" w:fill="D9D9D9"/>
              </w:rPr>
              <w:t>ful</w:t>
            </w:r>
            <w:r w:rsidR="00E25112">
              <w:rPr>
                <w:rFonts w:ascii="Times New Roman" w:hAnsi="Times New Roman"/>
                <w:noProof/>
                <w:sz w:val="24"/>
                <w:szCs w:val="24"/>
                <w:shd w:val="pct10" w:color="auto" w:fill="D9D9D9"/>
              </w:rPr>
              <w:t xml:space="preserve"> field trip to the Natural History </w:t>
            </w:r>
            <w:r w:rsidR="0029367C">
              <w:rPr>
                <w:rFonts w:ascii="Times New Roman" w:hAnsi="Times New Roman"/>
                <w:noProof/>
                <w:sz w:val="24"/>
                <w:szCs w:val="24"/>
                <w:shd w:val="pct10" w:color="auto" w:fill="D9D9D9"/>
              </w:rPr>
              <w:t xml:space="preserve">Museum of </w:t>
            </w:r>
            <w:r w:rsidR="00E25112">
              <w:rPr>
                <w:rFonts w:ascii="Times New Roman" w:hAnsi="Times New Roman"/>
                <w:noProof/>
                <w:sz w:val="24"/>
                <w:szCs w:val="24"/>
                <w:shd w:val="pct10" w:color="auto" w:fill="D9D9D9"/>
              </w:rPr>
              <w:t xml:space="preserve"> Los Angeles. (LIT community goal)</w:t>
            </w:r>
          </w:p>
          <w:p w14:paraId="0945DD28" w14:textId="1A6666EE" w:rsidR="00E25112" w:rsidRDefault="00E25112" w:rsidP="0088311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 Through Perkins, PRP and other funding sources, LIT students accessed and learned how to use current industry software, including RDA and LibGuides. (LIT technology program learning outcome)</w:t>
            </w:r>
          </w:p>
          <w:p w14:paraId="0F7FEF8E" w14:textId="11EA9BAE" w:rsidR="00E25112" w:rsidRDefault="00E25112" w:rsidP="0088311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4. LIT facul</w:t>
            </w:r>
            <w:r w:rsidR="00A3644D">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y used SurveyMonkey to assess course and program outcomes as well as program goals. (all LIT goals and outcomes).</w:t>
            </w:r>
          </w:p>
          <w:p w14:paraId="2629BCBB" w14:textId="03245688" w:rsidR="0029367C" w:rsidRDefault="00E25112" w:rsidP="0088311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5. LIT faculty set-up an LIT </w:t>
            </w:r>
            <w:r w:rsidR="00A3644D">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 xml:space="preserve">acebook group and invited LIT students and alumni to join.  </w:t>
            </w:r>
            <w:r w:rsidR="0029367C">
              <w:rPr>
                <w:rFonts w:ascii="Times New Roman" w:hAnsi="Times New Roman"/>
                <w:noProof/>
                <w:sz w:val="24"/>
                <w:szCs w:val="24"/>
                <w:shd w:val="pct10" w:color="auto" w:fill="D9D9D9"/>
              </w:rPr>
              <w:t>We also invited LIT advisory board members and Palomar library staff to join the group.</w:t>
            </w:r>
            <w:r>
              <w:rPr>
                <w:rFonts w:ascii="Times New Roman" w:hAnsi="Times New Roman"/>
                <w:noProof/>
                <w:sz w:val="24"/>
                <w:szCs w:val="24"/>
                <w:shd w:val="pct10" w:color="auto" w:fill="D9D9D9"/>
              </w:rPr>
              <w:t xml:space="preserve"> </w:t>
            </w:r>
            <w:r w:rsidR="00CF1674">
              <w:rPr>
                <w:rFonts w:ascii="Times New Roman" w:hAnsi="Times New Roman"/>
                <w:noProof/>
                <w:sz w:val="24"/>
                <w:szCs w:val="24"/>
                <w:shd w:val="pct10" w:color="auto" w:fill="D9D9D9"/>
              </w:rPr>
              <w:t xml:space="preserve"> </w:t>
            </w:r>
            <w:r w:rsidR="0029367C" w:rsidRPr="0029367C">
              <w:rPr>
                <w:rFonts w:ascii="Times New Roman" w:hAnsi="Times New Roman"/>
                <w:noProof/>
                <w:sz w:val="24"/>
                <w:szCs w:val="24"/>
                <w:shd w:val="pct10" w:color="auto" w:fill="D9D9D9"/>
              </w:rPr>
              <w:t xml:space="preserve">The group is thriving with students and faculty contributing regularly to the </w:t>
            </w:r>
            <w:r w:rsidR="0029367C">
              <w:rPr>
                <w:rFonts w:ascii="Times New Roman" w:hAnsi="Times New Roman"/>
                <w:noProof/>
                <w:sz w:val="24"/>
                <w:szCs w:val="24"/>
                <w:shd w:val="pct10" w:color="auto" w:fill="D9D9D9"/>
              </w:rPr>
              <w:t>message board.  We have begun posting job announcements and other LIT program announcements to the Facebook group in addition to traditional email correspondence. (LIT community goal)</w:t>
            </w:r>
          </w:p>
          <w:p w14:paraId="53826E3C" w14:textId="52421005" w:rsidR="00E214F5" w:rsidRPr="00E214F5" w:rsidRDefault="0029367C" w:rsidP="0088311A">
            <w:pPr>
              <w:spacing w:after="0"/>
              <w:rPr>
                <w:rFonts w:asciiTheme="minorHAnsi" w:hAnsiTheme="minorHAnsi" w:cs="Arial"/>
                <w:b/>
              </w:rPr>
            </w:pPr>
            <w:r>
              <w:rPr>
                <w:rFonts w:ascii="Times New Roman" w:hAnsi="Times New Roman"/>
                <w:noProof/>
                <w:sz w:val="24"/>
                <w:szCs w:val="24"/>
                <w:shd w:val="pct10" w:color="auto" w:fill="D9D9D9"/>
              </w:rPr>
              <w:t xml:space="preserve">6. Beginning in </w:t>
            </w:r>
            <w:r w:rsidR="00A3644D">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all 2014, LIT faculty led a program-wide, face-to-face orientation for all students taking courses that semester.  This has continued every semester since. (LIT community and preparedness goal)</w:t>
            </w:r>
            <w:r w:rsidRPr="0029367C">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 xml:space="preserve">First, identify all resource </w:t>
      </w:r>
      <w:r w:rsidR="000A0BB4" w:rsidRPr="000E2CA8">
        <w:rPr>
          <w:rFonts w:ascii="Arial" w:hAnsi="Arial" w:cs="Arial"/>
          <w:sz w:val="24"/>
          <w:szCs w:val="24"/>
        </w:rPr>
        <w:lastRenderedPageBreak/>
        <w:t>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E5F1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399B184" w14:textId="77777777" w:rsidR="00087DE3" w:rsidRDefault="00C976F3" w:rsidP="00B5401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p>
          <w:p w14:paraId="53826E69" w14:textId="2A3BEB0C"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683BBB7"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6C" w14:textId="7803E1C5"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E6D" w14:textId="55B248A4" w:rsidR="00C976F3" w:rsidRPr="00174EF8" w:rsidRDefault="00C976F3" w:rsidP="00087D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7DE3">
              <w:rPr>
                <w:rFonts w:ascii="Arial" w:eastAsia="Times New Roman" w:hAnsi="Arial" w:cs="Arial"/>
                <w:b/>
                <w:sz w:val="16"/>
                <w:szCs w:val="16"/>
              </w:rPr>
              <w:t> </w:t>
            </w:r>
            <w:r w:rsidR="00087DE3">
              <w:rPr>
                <w:rFonts w:ascii="Arial" w:eastAsia="Times New Roman" w:hAnsi="Arial" w:cs="Arial"/>
                <w:b/>
                <w:sz w:val="16"/>
                <w:szCs w:val="16"/>
              </w:rPr>
              <w:t> </w:t>
            </w:r>
            <w:r w:rsidR="00087DE3">
              <w:rPr>
                <w:rFonts w:ascii="Arial" w:eastAsia="Times New Roman" w:hAnsi="Arial" w:cs="Arial"/>
                <w:b/>
                <w:sz w:val="16"/>
                <w:szCs w:val="16"/>
              </w:rPr>
              <w:t> </w:t>
            </w:r>
            <w:r w:rsidR="00087DE3">
              <w:rPr>
                <w:rFonts w:ascii="Arial" w:eastAsia="Times New Roman" w:hAnsi="Arial" w:cs="Arial"/>
                <w:b/>
                <w:sz w:val="16"/>
                <w:szCs w:val="16"/>
              </w:rPr>
              <w:t> </w:t>
            </w:r>
            <w:r w:rsidR="00087DE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6E" w14:textId="3ADB7E5F"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B62ED8A"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571E" w:rsidRPr="00D4571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02BF2E61"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76" w14:textId="013D3CD1"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178750E3"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466DC5E6"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7E" w14:textId="0D872CF1"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5C8985FE"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DC0EE31"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86" w14:textId="52A132F0" w:rsidR="00C976F3" w:rsidRPr="00174EF8" w:rsidRDefault="00C976F3" w:rsidP="00B54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00B5401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E5F1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E5F1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E5F1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2BE120D"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1D9349BE"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0D" w14:textId="6DA3F019"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F0E" w14:textId="4CA36C32"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0F" w14:textId="26BE72D1"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15283C1E"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4C3E9180"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52843627"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17" w14:textId="67AF8F0A"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6C737206"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4D358C70"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50EB5239"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571E" w:rsidRPr="00D4571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F1F" w14:textId="117F85BB"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5C3B8953"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049A0E1C"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410DCBF"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27" w14:textId="3FED4915" w:rsidR="004F5296" w:rsidRPr="00174EF8" w:rsidRDefault="004F5296" w:rsidP="002936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367C">
              <w:rPr>
                <w:rFonts w:ascii="Arial" w:eastAsia="Times New Roman" w:hAnsi="Arial" w:cs="Arial"/>
                <w:b/>
                <w:sz w:val="16"/>
                <w:szCs w:val="16"/>
              </w:rPr>
              <w:t> </w:t>
            </w:r>
            <w:r w:rsidR="0029367C">
              <w:rPr>
                <w:rFonts w:ascii="Arial" w:eastAsia="Times New Roman" w:hAnsi="Arial" w:cs="Arial"/>
                <w:b/>
                <w:sz w:val="16"/>
                <w:szCs w:val="16"/>
              </w:rPr>
              <w:t> </w:t>
            </w:r>
            <w:r w:rsidR="0029367C">
              <w:rPr>
                <w:rFonts w:ascii="Arial" w:eastAsia="Times New Roman" w:hAnsi="Arial" w:cs="Arial"/>
                <w:b/>
                <w:sz w:val="16"/>
                <w:szCs w:val="16"/>
              </w:rPr>
              <w:t> </w:t>
            </w:r>
            <w:r w:rsidR="0029367C">
              <w:rPr>
                <w:rFonts w:ascii="Arial" w:eastAsia="Times New Roman" w:hAnsi="Arial" w:cs="Arial"/>
                <w:b/>
                <w:sz w:val="16"/>
                <w:szCs w:val="16"/>
              </w:rPr>
              <w:t> </w:t>
            </w:r>
            <w:r w:rsidR="0029367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9D7EC6D" w:rsidR="004F5296" w:rsidRPr="00174EF8" w:rsidRDefault="004F5296" w:rsidP="005017B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48E5C050"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3285F7B7" w:rsidR="004F5296" w:rsidRPr="00174EF8" w:rsidRDefault="004F5296"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E5F1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3F888AA0" w:rsidR="000D2808" w:rsidRPr="00174EF8" w:rsidRDefault="000D2808"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F6B6899" w:rsidR="000D2808" w:rsidRPr="00174EF8" w:rsidRDefault="000D2808"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42" w14:textId="7DAC3912" w:rsidR="000D2808" w:rsidRPr="00174EF8" w:rsidRDefault="000D2808"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F43" w14:textId="2AC73C2C" w:rsidR="000D2808" w:rsidRPr="00174EF8" w:rsidRDefault="000D2808"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44" w14:textId="52D556F8" w:rsidR="000D2808" w:rsidRPr="00174EF8" w:rsidRDefault="000D2808" w:rsidP="005017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005017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329C2CD" w:rsidR="000D2808" w:rsidRPr="00174EF8" w:rsidRDefault="000D2808" w:rsidP="00A91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1F02">
              <w:rPr>
                <w:rFonts w:ascii="Arial" w:eastAsia="Times New Roman" w:hAnsi="Arial" w:cs="Arial"/>
                <w:b/>
                <w:sz w:val="16"/>
                <w:szCs w:val="16"/>
              </w:rPr>
              <w:t> </w:t>
            </w:r>
            <w:r w:rsidR="00A91F02">
              <w:rPr>
                <w:rFonts w:ascii="Arial" w:eastAsia="Times New Roman" w:hAnsi="Arial" w:cs="Arial"/>
                <w:b/>
                <w:sz w:val="16"/>
                <w:szCs w:val="16"/>
              </w:rPr>
              <w:t> </w:t>
            </w:r>
            <w:r w:rsidR="00A91F02">
              <w:rPr>
                <w:rFonts w:ascii="Arial" w:eastAsia="Times New Roman" w:hAnsi="Arial" w:cs="Arial"/>
                <w:b/>
                <w:sz w:val="16"/>
                <w:szCs w:val="16"/>
              </w:rPr>
              <w:t> </w:t>
            </w:r>
            <w:r w:rsidR="00A91F02">
              <w:rPr>
                <w:rFonts w:ascii="Arial" w:eastAsia="Times New Roman" w:hAnsi="Arial" w:cs="Arial"/>
                <w:b/>
                <w:sz w:val="16"/>
                <w:szCs w:val="16"/>
              </w:rPr>
              <w:t> </w:t>
            </w:r>
            <w:r w:rsidR="00A91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E5F1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E5F1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E5F1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E81F" w14:textId="77777777" w:rsidR="009E5F1A" w:rsidRDefault="009E5F1A" w:rsidP="002C5830">
      <w:pPr>
        <w:spacing w:after="0" w:line="240" w:lineRule="auto"/>
      </w:pPr>
      <w:r>
        <w:separator/>
      </w:r>
    </w:p>
  </w:endnote>
  <w:endnote w:type="continuationSeparator" w:id="0">
    <w:p w14:paraId="46489525" w14:textId="77777777" w:rsidR="009E5F1A" w:rsidRDefault="009E5F1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3C2145" w:rsidRDefault="003C214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3C2145" w:rsidRDefault="003C214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3C2145" w:rsidRPr="00B61D65" w:rsidRDefault="003C214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3C2145" w:rsidRPr="0028450D" w:rsidRDefault="003C214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37AD8" w:rsidRPr="00C37AD8">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13B4" w14:textId="77777777" w:rsidR="009E5F1A" w:rsidRDefault="009E5F1A" w:rsidP="002C5830">
      <w:pPr>
        <w:spacing w:after="0" w:line="240" w:lineRule="auto"/>
      </w:pPr>
      <w:r>
        <w:separator/>
      </w:r>
    </w:p>
  </w:footnote>
  <w:footnote w:type="continuationSeparator" w:id="0">
    <w:p w14:paraId="103318DB" w14:textId="77777777" w:rsidR="009E5F1A" w:rsidRDefault="009E5F1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3C2145" w:rsidRPr="00F61877" w:rsidRDefault="003C2145" w:rsidP="00611FB1">
    <w:pPr>
      <w:spacing w:after="0" w:line="240" w:lineRule="auto"/>
      <w:ind w:left="-180" w:right="-90"/>
      <w:jc w:val="center"/>
      <w:rPr>
        <w:b/>
        <w:sz w:val="28"/>
        <w:szCs w:val="28"/>
        <w:u w:val="single"/>
      </w:rPr>
    </w:pPr>
    <w:r>
      <w:rPr>
        <w:b/>
        <w:sz w:val="28"/>
        <w:szCs w:val="28"/>
      </w:rPr>
      <w:t xml:space="preserve">                                                                              </w:t>
    </w:r>
  </w:p>
  <w:p w14:paraId="5382710D" w14:textId="1ED69BA2" w:rsidR="003C2145" w:rsidRPr="009423EC" w:rsidRDefault="003C214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acUVzqL+ZirVr+WH3/Jeg1oy+sc=" w:salt="AB72MAVufJGx22Bf4TcCe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87DE3"/>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6C8F"/>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37C31"/>
    <w:rsid w:val="00240D66"/>
    <w:rsid w:val="00242AA2"/>
    <w:rsid w:val="002431F8"/>
    <w:rsid w:val="00246759"/>
    <w:rsid w:val="00260AC3"/>
    <w:rsid w:val="00261E14"/>
    <w:rsid w:val="00267A89"/>
    <w:rsid w:val="002702DB"/>
    <w:rsid w:val="00275B96"/>
    <w:rsid w:val="00276BBE"/>
    <w:rsid w:val="00281D84"/>
    <w:rsid w:val="00282050"/>
    <w:rsid w:val="00284279"/>
    <w:rsid w:val="0028450D"/>
    <w:rsid w:val="00287357"/>
    <w:rsid w:val="00287B7C"/>
    <w:rsid w:val="00291F3A"/>
    <w:rsid w:val="002920D1"/>
    <w:rsid w:val="0029367C"/>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471B"/>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145"/>
    <w:rsid w:val="003C28B9"/>
    <w:rsid w:val="003C3FAC"/>
    <w:rsid w:val="003C6FC8"/>
    <w:rsid w:val="003D167F"/>
    <w:rsid w:val="003E0AC8"/>
    <w:rsid w:val="003E7EAD"/>
    <w:rsid w:val="003F47D6"/>
    <w:rsid w:val="003F5CEA"/>
    <w:rsid w:val="004054FA"/>
    <w:rsid w:val="00410119"/>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5A7F"/>
    <w:rsid w:val="004A6D0A"/>
    <w:rsid w:val="004A70F3"/>
    <w:rsid w:val="004B0712"/>
    <w:rsid w:val="004B12B5"/>
    <w:rsid w:val="004B3D7C"/>
    <w:rsid w:val="004C2338"/>
    <w:rsid w:val="004C4AE9"/>
    <w:rsid w:val="004C6A66"/>
    <w:rsid w:val="004D4B05"/>
    <w:rsid w:val="004E18B0"/>
    <w:rsid w:val="004E3894"/>
    <w:rsid w:val="004E69F3"/>
    <w:rsid w:val="004E7A6D"/>
    <w:rsid w:val="004E7A7F"/>
    <w:rsid w:val="004F1E7C"/>
    <w:rsid w:val="004F5296"/>
    <w:rsid w:val="00501089"/>
    <w:rsid w:val="005017BD"/>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445F"/>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6C23"/>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19A8"/>
    <w:rsid w:val="00662183"/>
    <w:rsid w:val="0066341F"/>
    <w:rsid w:val="006720E1"/>
    <w:rsid w:val="006817A4"/>
    <w:rsid w:val="00682DD4"/>
    <w:rsid w:val="00686C02"/>
    <w:rsid w:val="006954A6"/>
    <w:rsid w:val="00697BD6"/>
    <w:rsid w:val="006A0202"/>
    <w:rsid w:val="006A251A"/>
    <w:rsid w:val="006A3DED"/>
    <w:rsid w:val="006B2556"/>
    <w:rsid w:val="006B343E"/>
    <w:rsid w:val="006B3D8E"/>
    <w:rsid w:val="006B6219"/>
    <w:rsid w:val="006C7493"/>
    <w:rsid w:val="006D5CE8"/>
    <w:rsid w:val="006D6E33"/>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91B40"/>
    <w:rsid w:val="007A64C5"/>
    <w:rsid w:val="007A7386"/>
    <w:rsid w:val="007B64F6"/>
    <w:rsid w:val="007C613D"/>
    <w:rsid w:val="007D0DBC"/>
    <w:rsid w:val="007D4EA8"/>
    <w:rsid w:val="007D57D9"/>
    <w:rsid w:val="007D65AB"/>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8311A"/>
    <w:rsid w:val="00890C10"/>
    <w:rsid w:val="00890DB2"/>
    <w:rsid w:val="00891DBF"/>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36"/>
    <w:rsid w:val="00910CB8"/>
    <w:rsid w:val="00911E1B"/>
    <w:rsid w:val="00911FD0"/>
    <w:rsid w:val="00917192"/>
    <w:rsid w:val="00920EBB"/>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771A5"/>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E5F1A"/>
    <w:rsid w:val="009F3A99"/>
    <w:rsid w:val="009F4085"/>
    <w:rsid w:val="00A07124"/>
    <w:rsid w:val="00A172BC"/>
    <w:rsid w:val="00A22977"/>
    <w:rsid w:val="00A26EC3"/>
    <w:rsid w:val="00A270D4"/>
    <w:rsid w:val="00A3644D"/>
    <w:rsid w:val="00A40FE4"/>
    <w:rsid w:val="00A45A86"/>
    <w:rsid w:val="00A548AB"/>
    <w:rsid w:val="00A55607"/>
    <w:rsid w:val="00A600F9"/>
    <w:rsid w:val="00A60849"/>
    <w:rsid w:val="00A62373"/>
    <w:rsid w:val="00A6516A"/>
    <w:rsid w:val="00A74C07"/>
    <w:rsid w:val="00A77B42"/>
    <w:rsid w:val="00A85B95"/>
    <w:rsid w:val="00A875C6"/>
    <w:rsid w:val="00A87664"/>
    <w:rsid w:val="00A91F02"/>
    <w:rsid w:val="00A93C35"/>
    <w:rsid w:val="00A97E85"/>
    <w:rsid w:val="00AA0D86"/>
    <w:rsid w:val="00AA2359"/>
    <w:rsid w:val="00AB2677"/>
    <w:rsid w:val="00AB2D43"/>
    <w:rsid w:val="00AB4FDA"/>
    <w:rsid w:val="00AB6118"/>
    <w:rsid w:val="00AB6A8B"/>
    <w:rsid w:val="00AC33C5"/>
    <w:rsid w:val="00AC4415"/>
    <w:rsid w:val="00AC56F1"/>
    <w:rsid w:val="00AD287D"/>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5401E"/>
    <w:rsid w:val="00B61503"/>
    <w:rsid w:val="00B61D65"/>
    <w:rsid w:val="00B624B0"/>
    <w:rsid w:val="00B62586"/>
    <w:rsid w:val="00B676F3"/>
    <w:rsid w:val="00B713F4"/>
    <w:rsid w:val="00B718BD"/>
    <w:rsid w:val="00B7472C"/>
    <w:rsid w:val="00B756D8"/>
    <w:rsid w:val="00B77348"/>
    <w:rsid w:val="00B81144"/>
    <w:rsid w:val="00B865A0"/>
    <w:rsid w:val="00B86F29"/>
    <w:rsid w:val="00B86F2C"/>
    <w:rsid w:val="00B903C1"/>
    <w:rsid w:val="00B904E2"/>
    <w:rsid w:val="00B954E5"/>
    <w:rsid w:val="00BA3898"/>
    <w:rsid w:val="00BA7AF8"/>
    <w:rsid w:val="00BA7D1A"/>
    <w:rsid w:val="00BB0949"/>
    <w:rsid w:val="00BB3DDB"/>
    <w:rsid w:val="00BB4267"/>
    <w:rsid w:val="00BC2465"/>
    <w:rsid w:val="00BC34DC"/>
    <w:rsid w:val="00BC4C52"/>
    <w:rsid w:val="00BE1C9D"/>
    <w:rsid w:val="00BE2861"/>
    <w:rsid w:val="00BE4DDB"/>
    <w:rsid w:val="00BE60F4"/>
    <w:rsid w:val="00BE66E7"/>
    <w:rsid w:val="00BF1705"/>
    <w:rsid w:val="00BF2D3C"/>
    <w:rsid w:val="00C03CEE"/>
    <w:rsid w:val="00C119C0"/>
    <w:rsid w:val="00C24762"/>
    <w:rsid w:val="00C311B0"/>
    <w:rsid w:val="00C3483F"/>
    <w:rsid w:val="00C34A20"/>
    <w:rsid w:val="00C34BFF"/>
    <w:rsid w:val="00C379B1"/>
    <w:rsid w:val="00C37AD8"/>
    <w:rsid w:val="00C401D9"/>
    <w:rsid w:val="00C41C34"/>
    <w:rsid w:val="00C42974"/>
    <w:rsid w:val="00C53E86"/>
    <w:rsid w:val="00C6114E"/>
    <w:rsid w:val="00C61CD5"/>
    <w:rsid w:val="00C64E24"/>
    <w:rsid w:val="00C66EFD"/>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69C2"/>
    <w:rsid w:val="00CE743C"/>
    <w:rsid w:val="00CE7AAF"/>
    <w:rsid w:val="00CF1674"/>
    <w:rsid w:val="00D04A7D"/>
    <w:rsid w:val="00D067F5"/>
    <w:rsid w:val="00D13099"/>
    <w:rsid w:val="00D179DC"/>
    <w:rsid w:val="00D222A4"/>
    <w:rsid w:val="00D23F83"/>
    <w:rsid w:val="00D24BF3"/>
    <w:rsid w:val="00D272E5"/>
    <w:rsid w:val="00D3153A"/>
    <w:rsid w:val="00D331E0"/>
    <w:rsid w:val="00D3510C"/>
    <w:rsid w:val="00D35BDE"/>
    <w:rsid w:val="00D369A9"/>
    <w:rsid w:val="00D4571E"/>
    <w:rsid w:val="00D51BD1"/>
    <w:rsid w:val="00D5757A"/>
    <w:rsid w:val="00D57CB7"/>
    <w:rsid w:val="00D64EE6"/>
    <w:rsid w:val="00D70238"/>
    <w:rsid w:val="00D7145B"/>
    <w:rsid w:val="00D75779"/>
    <w:rsid w:val="00D76C03"/>
    <w:rsid w:val="00D85607"/>
    <w:rsid w:val="00D8567F"/>
    <w:rsid w:val="00D9339F"/>
    <w:rsid w:val="00D94040"/>
    <w:rsid w:val="00D949EC"/>
    <w:rsid w:val="00D956E0"/>
    <w:rsid w:val="00D9623B"/>
    <w:rsid w:val="00DA131B"/>
    <w:rsid w:val="00DA5F51"/>
    <w:rsid w:val="00DA6500"/>
    <w:rsid w:val="00DA7134"/>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6ACB"/>
    <w:rsid w:val="00E11C58"/>
    <w:rsid w:val="00E1482A"/>
    <w:rsid w:val="00E1756F"/>
    <w:rsid w:val="00E20A81"/>
    <w:rsid w:val="00E214F5"/>
    <w:rsid w:val="00E25112"/>
    <w:rsid w:val="00E30CAA"/>
    <w:rsid w:val="00E344EF"/>
    <w:rsid w:val="00E34BB5"/>
    <w:rsid w:val="00E36ADA"/>
    <w:rsid w:val="00E37050"/>
    <w:rsid w:val="00E4101F"/>
    <w:rsid w:val="00E42436"/>
    <w:rsid w:val="00E44707"/>
    <w:rsid w:val="00E44EC1"/>
    <w:rsid w:val="00E46DEC"/>
    <w:rsid w:val="00E51E58"/>
    <w:rsid w:val="00E5472B"/>
    <w:rsid w:val="00E5589C"/>
    <w:rsid w:val="00E61CE8"/>
    <w:rsid w:val="00E62245"/>
    <w:rsid w:val="00E65582"/>
    <w:rsid w:val="00E657F1"/>
    <w:rsid w:val="00E664EF"/>
    <w:rsid w:val="00E70828"/>
    <w:rsid w:val="00E71B6F"/>
    <w:rsid w:val="00E71CAD"/>
    <w:rsid w:val="00E80401"/>
    <w:rsid w:val="00E82E31"/>
    <w:rsid w:val="00E83F15"/>
    <w:rsid w:val="00E847F7"/>
    <w:rsid w:val="00E865BD"/>
    <w:rsid w:val="00E87815"/>
    <w:rsid w:val="00E87C57"/>
    <w:rsid w:val="00E90BC6"/>
    <w:rsid w:val="00E91955"/>
    <w:rsid w:val="00E92AE5"/>
    <w:rsid w:val="00E93325"/>
    <w:rsid w:val="00E93907"/>
    <w:rsid w:val="00E95509"/>
    <w:rsid w:val="00E955DD"/>
    <w:rsid w:val="00E97659"/>
    <w:rsid w:val="00EA0426"/>
    <w:rsid w:val="00EA0FBF"/>
    <w:rsid w:val="00EA1651"/>
    <w:rsid w:val="00EA1CF3"/>
    <w:rsid w:val="00EA266D"/>
    <w:rsid w:val="00EA3A49"/>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023"/>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9B102946-4CC2-428C-982F-56858F7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207331647">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EE91D-2A2F-43FA-A561-E99F81A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31047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2015-12-08T20:30:00Z</cp:lastPrinted>
  <dcterms:created xsi:type="dcterms:W3CDTF">2016-01-05T23:52:00Z</dcterms:created>
  <dcterms:modified xsi:type="dcterms:W3CDTF">2016-01-05T23:52:00Z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