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0B6F32" w14:textId="77777777" w:rsidTr="00A97E85">
        <w:trPr>
          <w:trHeight w:val="405"/>
        </w:trPr>
        <w:tc>
          <w:tcPr>
            <w:tcW w:w="10728" w:type="dxa"/>
            <w:shd w:val="clear" w:color="auto" w:fill="auto"/>
            <w:vAlign w:val="bottom"/>
          </w:tcPr>
          <w:p w14:paraId="530B6F30" w14:textId="6C4970AC" w:rsidR="002E3A76" w:rsidRPr="00664DF5" w:rsidRDefault="00D10F43" w:rsidP="00FC00AB">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Department:  </w:t>
            </w:r>
            <w:r w:rsidR="00FC00AB">
              <w:rPr>
                <w:b/>
                <w:sz w:val="24"/>
                <w:szCs w:val="24"/>
                <w:highlight w:val="lightGray"/>
                <w:u w:val="single"/>
              </w:rPr>
              <w:t>Behavioral Sciences</w:t>
            </w:r>
          </w:p>
        </w:tc>
        <w:tc>
          <w:tcPr>
            <w:tcW w:w="2448" w:type="dxa"/>
            <w:shd w:val="clear" w:color="auto" w:fill="auto"/>
            <w:vAlign w:val="bottom"/>
          </w:tcPr>
          <w:p w14:paraId="530B6F31" w14:textId="7F27E1F1" w:rsidR="002E3A76" w:rsidRPr="00A97E85" w:rsidRDefault="00C4155A" w:rsidP="00C15BE6">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C15BE6">
              <w:rPr>
                <w:rFonts w:ascii="Arial" w:hAnsi="Arial" w:cs="Arial"/>
                <w:b/>
                <w:color w:val="000000"/>
                <w:sz w:val="18"/>
                <w:szCs w:val="18"/>
                <w:u w:val="single"/>
              </w:rPr>
              <w:t>12</w:t>
            </w:r>
            <w:r w:rsidR="00FC00AB">
              <w:rPr>
                <w:rFonts w:ascii="Arial" w:hAnsi="Arial" w:cs="Arial"/>
                <w:b/>
                <w:color w:val="000000"/>
                <w:sz w:val="18"/>
                <w:szCs w:val="18"/>
                <w:u w:val="single"/>
              </w:rPr>
              <w:t>/</w:t>
            </w:r>
            <w:r w:rsidR="00C15BE6">
              <w:rPr>
                <w:rFonts w:ascii="Arial" w:hAnsi="Arial" w:cs="Arial"/>
                <w:b/>
                <w:color w:val="000000"/>
                <w:sz w:val="18"/>
                <w:szCs w:val="18"/>
                <w:u w:val="single"/>
              </w:rPr>
              <w:t>3</w:t>
            </w:r>
            <w:r w:rsidR="00FC00AB">
              <w:rPr>
                <w:rFonts w:ascii="Arial" w:hAnsi="Arial" w:cs="Arial"/>
                <w:b/>
                <w:color w:val="000000"/>
                <w:sz w:val="18"/>
                <w:szCs w:val="18"/>
                <w:u w:val="single"/>
              </w:rPr>
              <w:t>/2015</w:t>
            </w:r>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035F8E"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3813CC1B" w:rsidR="004E7A7F" w:rsidRPr="00A97E85" w:rsidRDefault="00FC00AB" w:rsidP="00F03DE9">
            <w:pPr>
              <w:rPr>
                <w:b/>
                <w:sz w:val="24"/>
                <w:szCs w:val="24"/>
              </w:rPr>
            </w:pPr>
            <w:r>
              <w:rPr>
                <w:b/>
                <w:sz w:val="24"/>
                <w:szCs w:val="24"/>
                <w:shd w:val="pct12" w:color="auto" w:fill="BFBFBF"/>
              </w:rPr>
              <w:t>Dillon Emerick</w:t>
            </w:r>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lastRenderedPageBreak/>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035F8E"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5252956D" w:rsidR="00DA4990" w:rsidRPr="00174EF8" w:rsidRDefault="00E567FE" w:rsidP="00C976F3">
            <w:pPr>
              <w:spacing w:after="0" w:line="240" w:lineRule="auto"/>
              <w:rPr>
                <w:rFonts w:ascii="Times New Roman" w:eastAsia="Times New Roman" w:hAnsi="Times New Roman"/>
                <w:sz w:val="24"/>
                <w:szCs w:val="24"/>
              </w:rPr>
            </w:pPr>
            <w:r w:rsidRPr="00E567FE">
              <w:rPr>
                <w:rFonts w:ascii="Arial" w:eastAsia="Times New Roman" w:hAnsi="Arial" w:cs="Arial"/>
                <w:b/>
                <w:sz w:val="16"/>
                <w:szCs w:val="16"/>
              </w:rPr>
              <w:t>Magnetic Dry Erase Board w/ Aluminum Frame (6' W x 4' H)</w:t>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31321A0" w:rsidR="00DA4990" w:rsidRPr="00174EF8" w:rsidRDefault="00E567F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Student Learning and Faculty Collaboration</w:t>
            </w:r>
          </w:p>
        </w:tc>
        <w:tc>
          <w:tcPr>
            <w:tcW w:w="1620" w:type="dxa"/>
          </w:tcPr>
          <w:p w14:paraId="530B6F61" w14:textId="2263FDA9" w:rsidR="00DA4990" w:rsidRPr="00174EF8" w:rsidRDefault="00E567FE"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6F62" w14:textId="347E867A" w:rsidR="00DA4990" w:rsidRPr="00174EF8" w:rsidRDefault="00E567FE" w:rsidP="00FC62F7">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There is a common-lobby area that currently has an </w:t>
            </w:r>
            <w:r w:rsidR="00864A22">
              <w:rPr>
                <w:rFonts w:ascii="Arial" w:eastAsia="Times New Roman" w:hAnsi="Arial" w:cs="Arial"/>
                <w:b/>
                <w:sz w:val="16"/>
                <w:szCs w:val="16"/>
              </w:rPr>
              <w:t>under-used</w:t>
            </w:r>
            <w:r>
              <w:rPr>
                <w:rFonts w:ascii="Arial" w:eastAsia="Times New Roman" w:hAnsi="Arial" w:cs="Arial"/>
                <w:b/>
                <w:sz w:val="16"/>
                <w:szCs w:val="16"/>
              </w:rPr>
              <w:t xml:space="preserve"> corkboard. This space is near faculty offices and our part-time office. There are many faculty</w:t>
            </w:r>
            <w:r w:rsidR="00043803">
              <w:rPr>
                <w:rFonts w:ascii="Arial" w:eastAsia="Times New Roman" w:hAnsi="Arial" w:cs="Arial"/>
                <w:b/>
                <w:sz w:val="16"/>
                <w:szCs w:val="16"/>
              </w:rPr>
              <w:t xml:space="preserve"> members</w:t>
            </w:r>
            <w:r>
              <w:rPr>
                <w:rFonts w:ascii="Arial" w:eastAsia="Times New Roman" w:hAnsi="Arial" w:cs="Arial"/>
                <w:b/>
                <w:sz w:val="16"/>
                <w:szCs w:val="16"/>
              </w:rPr>
              <w:t xml:space="preserve"> in the immediate area who have need for space for student tutoring</w:t>
            </w:r>
            <w:r w:rsidR="00857BCE">
              <w:rPr>
                <w:rFonts w:ascii="Arial" w:eastAsia="Times New Roman" w:hAnsi="Arial" w:cs="Arial"/>
                <w:b/>
                <w:sz w:val="16"/>
                <w:szCs w:val="16"/>
              </w:rPr>
              <w:t xml:space="preserve">. Our faculty offices are small and do not contain whiteboards—this spot is in a central location and both full and part time faculty could use it for teaching purposes. (Teaching logic, statistics, or argument mapping without a whiteboard is </w:t>
            </w:r>
            <w:r w:rsidR="00FC62F7">
              <w:rPr>
                <w:rFonts w:ascii="Arial" w:eastAsia="Times New Roman" w:hAnsi="Arial" w:cs="Arial"/>
                <w:b/>
                <w:sz w:val="16"/>
                <w:szCs w:val="16"/>
              </w:rPr>
              <w:t>challenging</w:t>
            </w:r>
            <w:r w:rsidR="00857BCE">
              <w:rPr>
                <w:rFonts w:ascii="Arial" w:eastAsia="Times New Roman" w:hAnsi="Arial" w:cs="Arial"/>
                <w:b/>
                <w:sz w:val="16"/>
                <w:szCs w:val="16"/>
              </w:rPr>
              <w:t>. The whiteboard would allow office hours to be more effective</w:t>
            </w:r>
            <w:r w:rsidR="00043803">
              <w:rPr>
                <w:rFonts w:ascii="Arial" w:eastAsia="Times New Roman" w:hAnsi="Arial" w:cs="Arial"/>
                <w:b/>
                <w:sz w:val="16"/>
                <w:szCs w:val="16"/>
              </w:rPr>
              <w:t xml:space="preserve"> for faculty members on that side of the building</w:t>
            </w:r>
            <w:r w:rsidR="00857BCE">
              <w:rPr>
                <w:rFonts w:ascii="Arial" w:eastAsia="Times New Roman" w:hAnsi="Arial" w:cs="Arial"/>
                <w:b/>
                <w:sz w:val="16"/>
                <w:szCs w:val="16"/>
              </w:rPr>
              <w:t>.)</w:t>
            </w:r>
          </w:p>
        </w:tc>
        <w:tc>
          <w:tcPr>
            <w:tcW w:w="1440" w:type="dxa"/>
          </w:tcPr>
          <w:p w14:paraId="530B6F63" w14:textId="3BE5F995" w:rsidR="00DA4990" w:rsidRPr="00174EF8" w:rsidRDefault="00E567FE" w:rsidP="00C976F3">
            <w:pPr>
              <w:spacing w:after="0" w:line="240" w:lineRule="auto"/>
              <w:rPr>
                <w:rFonts w:ascii="Times New Roman" w:eastAsia="Times New Roman" w:hAnsi="Times New Roman"/>
                <w:sz w:val="24"/>
                <w:szCs w:val="24"/>
              </w:rPr>
            </w:pPr>
            <w:r w:rsidRPr="00E567FE">
              <w:rPr>
                <w:rFonts w:ascii="Arial" w:eastAsia="Times New Roman" w:hAnsi="Arial" w:cs="Arial"/>
                <w:b/>
                <w:sz w:val="16"/>
                <w:szCs w:val="16"/>
              </w:rPr>
              <w:t>$321.85</w:t>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5F1D0D7B" w:rsidR="00DA4990" w:rsidRPr="00174EF8" w:rsidRDefault="00DB1C09" w:rsidP="008226D5">
            <w:pPr>
              <w:spacing w:after="0" w:line="240" w:lineRule="auto"/>
              <w:rPr>
                <w:rFonts w:ascii="Times New Roman" w:eastAsia="Times New Roman" w:hAnsi="Times New Roman"/>
                <w:sz w:val="24"/>
                <w:szCs w:val="24"/>
              </w:rPr>
            </w:pPr>
            <w:r>
              <w:rPr>
                <w:rFonts w:ascii="Arial" w:eastAsia="Times New Roman" w:hAnsi="Arial" w:cs="Arial"/>
                <w:b/>
                <w:sz w:val="16"/>
                <w:szCs w:val="16"/>
              </w:rPr>
              <w:t>Multi-purpose lobby tables</w:t>
            </w:r>
            <w:r w:rsidR="005C346F">
              <w:rPr>
                <w:rFonts w:ascii="Arial" w:eastAsia="Times New Roman" w:hAnsi="Arial" w:cs="Arial"/>
                <w:b/>
                <w:sz w:val="16"/>
                <w:szCs w:val="16"/>
              </w:rPr>
              <w:t xml:space="preserve"> and chairs</w:t>
            </w:r>
            <w:r w:rsidR="008226D5">
              <w:rPr>
                <w:rFonts w:ascii="Arial" w:eastAsia="Times New Roman" w:hAnsi="Arial" w:cs="Arial"/>
                <w:b/>
                <w:sz w:val="16"/>
                <w:szCs w:val="16"/>
              </w:rPr>
              <w:t xml:space="preserve"> </w:t>
            </w:r>
            <w:r w:rsidR="005C346F">
              <w:rPr>
                <w:rFonts w:ascii="Arial" w:eastAsia="Times New Roman" w:hAnsi="Arial" w:cs="Arial"/>
                <w:b/>
                <w:sz w:val="16"/>
                <w:szCs w:val="16"/>
              </w:rPr>
              <w:t>(</w:t>
            </w:r>
            <w:r w:rsidR="008226D5">
              <w:rPr>
                <w:rFonts w:ascii="Arial" w:eastAsia="Times New Roman" w:hAnsi="Arial" w:cs="Arial"/>
                <w:b/>
                <w:sz w:val="16"/>
                <w:szCs w:val="16"/>
              </w:rPr>
              <w:t>x 3</w:t>
            </w:r>
            <w:r w:rsidR="005C346F">
              <w:rPr>
                <w:rFonts w:ascii="Arial" w:eastAsia="Times New Roman" w:hAnsi="Arial" w:cs="Arial"/>
                <w:b/>
                <w:sz w:val="16"/>
                <w:szCs w:val="16"/>
              </w:rPr>
              <w:t>)</w:t>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2D2ACF49" w:rsidR="00DA4990" w:rsidRPr="00174EF8" w:rsidRDefault="00DB1C0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Student Learning</w:t>
            </w:r>
          </w:p>
        </w:tc>
        <w:tc>
          <w:tcPr>
            <w:tcW w:w="1620" w:type="dxa"/>
          </w:tcPr>
          <w:p w14:paraId="530B6F69" w14:textId="7DC00BC0" w:rsidR="00DA4990" w:rsidRPr="00174EF8" w:rsidRDefault="00DB1C0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6F6A" w14:textId="10AF068E" w:rsidR="00DA4990" w:rsidRPr="00174EF8" w:rsidRDefault="00DB1C09" w:rsidP="00BA6686">
            <w:pPr>
              <w:spacing w:after="0" w:line="240" w:lineRule="auto"/>
              <w:rPr>
                <w:rFonts w:ascii="Times New Roman" w:eastAsia="Times New Roman" w:hAnsi="Times New Roman"/>
                <w:sz w:val="24"/>
                <w:szCs w:val="24"/>
              </w:rPr>
            </w:pPr>
            <w:r>
              <w:rPr>
                <w:rFonts w:ascii="Arial" w:eastAsia="Times New Roman" w:hAnsi="Arial" w:cs="Arial"/>
                <w:b/>
                <w:sz w:val="16"/>
                <w:szCs w:val="16"/>
              </w:rPr>
              <w:t>We have a lobby area that currently is under-utilized because of the existing furniture. There is a table and chair set there now, but the table is too low to</w:t>
            </w:r>
            <w:r w:rsidR="00BA6686">
              <w:rPr>
                <w:rFonts w:ascii="Arial" w:eastAsia="Times New Roman" w:hAnsi="Arial" w:cs="Arial"/>
                <w:b/>
                <w:sz w:val="16"/>
                <w:szCs w:val="16"/>
              </w:rPr>
              <w:t xml:space="preserve"> be functional</w:t>
            </w:r>
            <w:r>
              <w:rPr>
                <w:rFonts w:ascii="Arial" w:eastAsia="Times New Roman" w:hAnsi="Arial" w:cs="Arial"/>
                <w:b/>
                <w:sz w:val="16"/>
                <w:szCs w:val="16"/>
              </w:rPr>
              <w:t xml:space="preserve">. Our other lobby area contains the </w:t>
            </w:r>
            <w:r w:rsidR="00BA6686">
              <w:rPr>
                <w:rFonts w:ascii="Arial" w:eastAsia="Times New Roman" w:hAnsi="Arial" w:cs="Arial"/>
                <w:b/>
                <w:sz w:val="16"/>
                <w:szCs w:val="16"/>
              </w:rPr>
              <w:t xml:space="preserve">same tables and </w:t>
            </w:r>
            <w:r>
              <w:rPr>
                <w:rFonts w:ascii="Arial" w:eastAsia="Times New Roman" w:hAnsi="Arial" w:cs="Arial"/>
                <w:b/>
                <w:sz w:val="16"/>
                <w:szCs w:val="16"/>
              </w:rPr>
              <w:t xml:space="preserve">chairs that we are requesting here. This other lobby area is heavily used by students and part-time faculty alike </w:t>
            </w:r>
            <w:r>
              <w:rPr>
                <w:rFonts w:ascii="Arial" w:eastAsia="Times New Roman" w:hAnsi="Arial" w:cs="Arial"/>
                <w:b/>
                <w:sz w:val="16"/>
                <w:szCs w:val="16"/>
              </w:rPr>
              <w:lastRenderedPageBreak/>
              <w:t>(for studying, office hours, and student consultations). We would like to match this functionality in our other common space.</w:t>
            </w:r>
            <w:r w:rsidR="00043803">
              <w:rPr>
                <w:rFonts w:ascii="Arial" w:eastAsia="Times New Roman" w:hAnsi="Arial" w:cs="Arial"/>
                <w:b/>
                <w:sz w:val="16"/>
                <w:szCs w:val="16"/>
              </w:rPr>
              <w:t xml:space="preserve"> </w:t>
            </w:r>
            <w:r w:rsidR="00BA6686">
              <w:rPr>
                <w:rFonts w:ascii="Arial" w:eastAsia="Times New Roman" w:hAnsi="Arial" w:cs="Arial"/>
                <w:b/>
                <w:sz w:val="16"/>
                <w:szCs w:val="16"/>
              </w:rPr>
              <w:t>Students and faculty are constantly frustrated by a lack of workspace.</w:t>
            </w:r>
          </w:p>
        </w:tc>
        <w:tc>
          <w:tcPr>
            <w:tcW w:w="1440" w:type="dxa"/>
          </w:tcPr>
          <w:p w14:paraId="530B6F6B" w14:textId="2C68DC99" w:rsidR="00DA4990" w:rsidRPr="00174EF8" w:rsidRDefault="008226D5" w:rsidP="00B11C6D">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w:t>
            </w:r>
            <w:r w:rsidR="00337899">
              <w:rPr>
                <w:rFonts w:ascii="Arial" w:eastAsia="Times New Roman" w:hAnsi="Arial" w:cs="Arial"/>
                <w:b/>
                <w:sz w:val="16"/>
                <w:szCs w:val="16"/>
              </w:rPr>
              <w:t>2,457.80</w:t>
            </w:r>
            <w:r w:rsidR="00B11C6D">
              <w:rPr>
                <w:rFonts w:ascii="Arial" w:eastAsia="Times New Roman" w:hAnsi="Arial" w:cs="Arial"/>
                <w:b/>
                <w:sz w:val="16"/>
                <w:szCs w:val="16"/>
              </w:rPr>
              <w:t xml:space="preserve"> (price includes labor and equipment to receive, assemble, and </w:t>
            </w:r>
            <w:r w:rsidR="00B11C6D">
              <w:rPr>
                <w:rFonts w:ascii="Arial" w:eastAsia="Times New Roman" w:hAnsi="Arial" w:cs="Arial"/>
                <w:b/>
                <w:sz w:val="16"/>
                <w:szCs w:val="16"/>
              </w:rPr>
              <w:lastRenderedPageBreak/>
              <w:t>deliver from facilities).</w:t>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a3.</w:t>
            </w:r>
            <w:r w:rsidRPr="00174EF8">
              <w:rPr>
                <w:rFonts w:ascii="Arial" w:eastAsia="Times New Roman" w:hAnsi="Arial" w:cs="Arial"/>
                <w:b/>
                <w:color w:val="000000"/>
                <w:sz w:val="16"/>
                <w:szCs w:val="16"/>
              </w:rPr>
              <w:t xml:space="preserve"> </w:t>
            </w:r>
          </w:p>
        </w:tc>
        <w:tc>
          <w:tcPr>
            <w:tcW w:w="1350" w:type="dxa"/>
          </w:tcPr>
          <w:p w14:paraId="530B6F6E" w14:textId="71DB77C6" w:rsidR="00DA4990" w:rsidRPr="00174EF8" w:rsidRDefault="00043803" w:rsidP="00C976F3">
            <w:pPr>
              <w:spacing w:after="0" w:line="240" w:lineRule="auto"/>
              <w:rPr>
                <w:rFonts w:ascii="Times New Roman" w:eastAsia="Times New Roman" w:hAnsi="Times New Roman"/>
                <w:sz w:val="24"/>
                <w:szCs w:val="24"/>
              </w:rPr>
            </w:pPr>
            <w:r w:rsidRPr="00043803">
              <w:rPr>
                <w:rFonts w:ascii="Arial" w:eastAsia="Times New Roman" w:hAnsi="Arial" w:cs="Arial"/>
                <w:b/>
                <w:sz w:val="16"/>
                <w:szCs w:val="16"/>
              </w:rPr>
              <w:t>OFM Multipurpose Table, 29 1/2"H x 36"W x 36"D, Mahogany</w:t>
            </w:r>
            <w:r>
              <w:rPr>
                <w:rFonts w:ascii="Arial" w:eastAsia="Times New Roman" w:hAnsi="Arial" w:cs="Arial"/>
                <w:b/>
                <w:sz w:val="16"/>
                <w:szCs w:val="16"/>
              </w:rPr>
              <w:t xml:space="preserve"> x 2</w:t>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6B882091" w:rsidR="00DA4990" w:rsidRPr="00174EF8" w:rsidRDefault="0004380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Student L</w:t>
            </w:r>
            <w:r w:rsidR="00DB1C09">
              <w:rPr>
                <w:rFonts w:ascii="Arial" w:eastAsia="Times New Roman" w:hAnsi="Arial" w:cs="Arial"/>
                <w:b/>
                <w:sz w:val="16"/>
                <w:szCs w:val="16"/>
              </w:rPr>
              <w:t>earning</w:t>
            </w:r>
          </w:p>
        </w:tc>
        <w:tc>
          <w:tcPr>
            <w:tcW w:w="1620" w:type="dxa"/>
          </w:tcPr>
          <w:p w14:paraId="530B6F71" w14:textId="6D49D59B" w:rsidR="00DA4990" w:rsidRPr="00174EF8" w:rsidRDefault="0004380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6F72" w14:textId="21726698" w:rsidR="00DA4990" w:rsidRPr="00174EF8" w:rsidRDefault="00043803" w:rsidP="0048423B">
            <w:pPr>
              <w:spacing w:after="0" w:line="240" w:lineRule="auto"/>
              <w:rPr>
                <w:rFonts w:ascii="Times New Roman" w:eastAsia="Times New Roman" w:hAnsi="Times New Roman"/>
                <w:sz w:val="24"/>
                <w:szCs w:val="24"/>
              </w:rPr>
            </w:pPr>
            <w:r>
              <w:rPr>
                <w:rFonts w:ascii="Arial" w:eastAsia="Times New Roman" w:hAnsi="Arial" w:cs="Arial"/>
                <w:b/>
                <w:sz w:val="16"/>
                <w:szCs w:val="16"/>
              </w:rPr>
              <w:t>The existing tables in our lobbies aren’t functional (they are too low</w:t>
            </w:r>
            <w:r w:rsidR="005170F1">
              <w:rPr>
                <w:rFonts w:ascii="Arial" w:eastAsia="Times New Roman" w:hAnsi="Arial" w:cs="Arial"/>
                <w:b/>
                <w:sz w:val="16"/>
                <w:szCs w:val="16"/>
              </w:rPr>
              <w:t xml:space="preserve"> to be functional</w:t>
            </w:r>
            <w:r>
              <w:rPr>
                <w:rFonts w:ascii="Arial" w:eastAsia="Times New Roman" w:hAnsi="Arial" w:cs="Arial"/>
                <w:b/>
                <w:sz w:val="16"/>
                <w:szCs w:val="16"/>
              </w:rPr>
              <w:t>). Replacing these tables will create a</w:t>
            </w:r>
            <w:r w:rsidR="0020009E">
              <w:rPr>
                <w:rFonts w:ascii="Arial" w:eastAsia="Times New Roman" w:hAnsi="Arial" w:cs="Arial"/>
                <w:b/>
                <w:sz w:val="16"/>
                <w:szCs w:val="16"/>
              </w:rPr>
              <w:t>dditional areas</w:t>
            </w:r>
            <w:r>
              <w:rPr>
                <w:rFonts w:ascii="Arial" w:eastAsia="Times New Roman" w:hAnsi="Arial" w:cs="Arial"/>
                <w:b/>
                <w:sz w:val="16"/>
                <w:szCs w:val="16"/>
              </w:rPr>
              <w:t xml:space="preserve"> </w:t>
            </w:r>
            <w:r w:rsidR="0020009E">
              <w:rPr>
                <w:rFonts w:ascii="Arial" w:eastAsia="Times New Roman" w:hAnsi="Arial" w:cs="Arial"/>
                <w:b/>
                <w:sz w:val="16"/>
                <w:szCs w:val="16"/>
              </w:rPr>
              <w:t>for our part-time faculty</w:t>
            </w:r>
            <w:r>
              <w:rPr>
                <w:rFonts w:ascii="Arial" w:eastAsia="Times New Roman" w:hAnsi="Arial" w:cs="Arial"/>
                <w:b/>
                <w:sz w:val="16"/>
                <w:szCs w:val="16"/>
              </w:rPr>
              <w:t xml:space="preserve"> and students to work.</w:t>
            </w:r>
          </w:p>
        </w:tc>
        <w:tc>
          <w:tcPr>
            <w:tcW w:w="1440" w:type="dxa"/>
          </w:tcPr>
          <w:p w14:paraId="530B6F73" w14:textId="60D57FD4" w:rsidR="00DA4990" w:rsidRPr="00174EF8" w:rsidRDefault="00043803" w:rsidP="00EB7F8C">
            <w:pPr>
              <w:spacing w:after="0" w:line="240" w:lineRule="auto"/>
              <w:rPr>
                <w:rFonts w:ascii="Times New Roman" w:eastAsia="Times New Roman" w:hAnsi="Times New Roman"/>
                <w:sz w:val="24"/>
                <w:szCs w:val="24"/>
              </w:rPr>
            </w:pPr>
            <w:r w:rsidRPr="00043803">
              <w:rPr>
                <w:rFonts w:ascii="Arial" w:eastAsia="Times New Roman" w:hAnsi="Arial" w:cs="Arial"/>
                <w:b/>
                <w:sz w:val="16"/>
                <w:szCs w:val="16"/>
              </w:rPr>
              <w:t>$</w:t>
            </w:r>
            <w:r w:rsidR="00EB7F8C">
              <w:rPr>
                <w:rFonts w:ascii="Arial" w:eastAsia="Times New Roman" w:hAnsi="Arial" w:cs="Arial"/>
                <w:b/>
                <w:sz w:val="16"/>
                <w:szCs w:val="16"/>
              </w:rPr>
              <w:t>7</w:t>
            </w:r>
            <w:r w:rsidRPr="00043803">
              <w:rPr>
                <w:rFonts w:ascii="Arial" w:eastAsia="Times New Roman" w:hAnsi="Arial" w:cs="Arial"/>
                <w:b/>
                <w:sz w:val="16"/>
                <w:szCs w:val="16"/>
              </w:rPr>
              <w:t>93.98</w:t>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0BDFF02" w:rsidR="00DA4990" w:rsidRPr="0020009E" w:rsidRDefault="00DA4990" w:rsidP="005C346F">
            <w:pPr>
              <w:spacing w:after="0" w:line="240" w:lineRule="auto"/>
              <w:rPr>
                <w:rFonts w:ascii="Arial" w:eastAsia="Times New Roman" w:hAnsi="Arial"/>
                <w:b/>
                <w:sz w:val="16"/>
                <w:szCs w:val="16"/>
              </w:rPr>
            </w:pPr>
          </w:p>
        </w:tc>
        <w:tc>
          <w:tcPr>
            <w:tcW w:w="1350" w:type="dxa"/>
          </w:tcPr>
          <w:p w14:paraId="064B5C3D" w14:textId="43ECE870" w:rsidR="00DA4990" w:rsidRPr="00174EF8" w:rsidRDefault="00DA4990" w:rsidP="00C976F3">
            <w:pPr>
              <w:spacing w:after="0" w:line="240" w:lineRule="auto"/>
              <w:rPr>
                <w:rFonts w:ascii="Arial" w:eastAsia="Times New Roman" w:hAnsi="Arial" w:cs="Arial"/>
                <w:b/>
                <w:sz w:val="16"/>
                <w:szCs w:val="16"/>
              </w:rPr>
            </w:pPr>
          </w:p>
        </w:tc>
        <w:tc>
          <w:tcPr>
            <w:tcW w:w="1350" w:type="dxa"/>
          </w:tcPr>
          <w:p w14:paraId="530B6F78" w14:textId="2D13278C" w:rsidR="00DA4990" w:rsidRPr="00174EF8" w:rsidRDefault="00DA4990" w:rsidP="00C976F3">
            <w:pPr>
              <w:spacing w:after="0" w:line="240" w:lineRule="auto"/>
              <w:rPr>
                <w:rFonts w:ascii="Times New Roman" w:eastAsia="Times New Roman" w:hAnsi="Times New Roman"/>
                <w:sz w:val="24"/>
                <w:szCs w:val="24"/>
              </w:rPr>
            </w:pPr>
          </w:p>
        </w:tc>
        <w:tc>
          <w:tcPr>
            <w:tcW w:w="1620" w:type="dxa"/>
          </w:tcPr>
          <w:p w14:paraId="530B6F79" w14:textId="1A8AE10D" w:rsidR="00DA4990" w:rsidRPr="00174EF8" w:rsidRDefault="00DA4990" w:rsidP="00C976F3">
            <w:pPr>
              <w:spacing w:after="0" w:line="240" w:lineRule="auto"/>
              <w:rPr>
                <w:rFonts w:ascii="Times New Roman" w:eastAsia="Times New Roman" w:hAnsi="Times New Roman"/>
                <w:sz w:val="24"/>
                <w:szCs w:val="24"/>
              </w:rPr>
            </w:pPr>
          </w:p>
        </w:tc>
        <w:tc>
          <w:tcPr>
            <w:tcW w:w="5400" w:type="dxa"/>
          </w:tcPr>
          <w:p w14:paraId="530B6F7A" w14:textId="5CE864D8" w:rsidR="00DA4990" w:rsidRPr="00174EF8" w:rsidRDefault="00DA4990" w:rsidP="00C976F3">
            <w:pPr>
              <w:spacing w:after="0" w:line="240" w:lineRule="auto"/>
              <w:rPr>
                <w:rFonts w:ascii="Times New Roman" w:eastAsia="Times New Roman" w:hAnsi="Times New Roman"/>
                <w:sz w:val="24"/>
                <w:szCs w:val="24"/>
              </w:rPr>
            </w:pP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035F8E"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035F8E"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035F8E"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0AB9FF8A" w:rsidR="00DA4990" w:rsidRPr="00174EF8" w:rsidRDefault="00A56A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Behavioral Sciences Canvas Banner</w:t>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93BA33D" w:rsidR="00DA4990" w:rsidRPr="00174EF8" w:rsidRDefault="00A56A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Department Outreach and Student Recruitment</w:t>
            </w:r>
          </w:p>
        </w:tc>
        <w:tc>
          <w:tcPr>
            <w:tcW w:w="1620" w:type="dxa"/>
          </w:tcPr>
          <w:p w14:paraId="530B7004" w14:textId="6072D587" w:rsidR="00DA4990" w:rsidRPr="00174EF8" w:rsidRDefault="00A56A1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Goal 3 and Goal 5</w:t>
            </w:r>
          </w:p>
        </w:tc>
        <w:tc>
          <w:tcPr>
            <w:tcW w:w="5400" w:type="dxa"/>
          </w:tcPr>
          <w:p w14:paraId="530B7005" w14:textId="07D6699B" w:rsidR="00DA4990" w:rsidRPr="00174EF8" w:rsidRDefault="00A56A16" w:rsidP="00A56A16">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Many of the disciplines in the department are increasing their outreach efforts. For example, Sociology will staff a booth and distribute materials at the “Discover Palomar” event. In order to streamline our outreach process, it makes sense to have a Behavioral Sciences banner (in addition to discipline banners). This would allow smaller disciplines (like Religious Studies an AODS) to also have a presence at these events, and it would ease the burden of the larger disciplines staffing booths. </w:t>
            </w:r>
          </w:p>
        </w:tc>
        <w:tc>
          <w:tcPr>
            <w:tcW w:w="1440" w:type="dxa"/>
          </w:tcPr>
          <w:p w14:paraId="530B7006" w14:textId="106A1BE3" w:rsidR="00DA4990" w:rsidRPr="00174EF8" w:rsidRDefault="00613F9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56A16">
              <w:rPr>
                <w:rFonts w:ascii="Arial" w:eastAsia="Times New Roman" w:hAnsi="Arial" w:cs="Arial"/>
                <w:b/>
                <w:sz w:val="16"/>
                <w:szCs w:val="16"/>
              </w:rPr>
              <w:t>147.00</w:t>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035F8E"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13AF459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3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3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3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035F8E"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5B3A098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035F8E"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613E0C" w:rsidRPr="00174EF8" w14:paraId="530B70AD" w14:textId="77777777" w:rsidTr="00DA4990">
        <w:trPr>
          <w:jc w:val="center"/>
        </w:trPr>
        <w:tc>
          <w:tcPr>
            <w:tcW w:w="990" w:type="dxa"/>
          </w:tcPr>
          <w:p w14:paraId="530B70A6" w14:textId="2422B49E" w:rsidR="00613E0C" w:rsidRPr="00174EF8" w:rsidRDefault="00613E0C"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7171F009" w:rsidR="00613E0C" w:rsidRPr="00174EF8" w:rsidRDefault="00613E0C" w:rsidP="00613E0C">
            <w:pPr>
              <w:spacing w:after="0" w:line="240" w:lineRule="auto"/>
              <w:rPr>
                <w:rFonts w:ascii="Times New Roman" w:eastAsia="Times New Roman" w:hAnsi="Times New Roman"/>
                <w:sz w:val="24"/>
                <w:szCs w:val="24"/>
              </w:rPr>
            </w:pPr>
            <w:r>
              <w:rPr>
                <w:rFonts w:ascii="Arial" w:eastAsia="Times New Roman" w:hAnsi="Arial" w:cs="Arial"/>
                <w:b/>
                <w:sz w:val="16"/>
                <w:szCs w:val="16"/>
              </w:rPr>
              <w:t>Multi-purpose lobby tables and chairs (x 3)</w:t>
            </w:r>
          </w:p>
        </w:tc>
        <w:tc>
          <w:tcPr>
            <w:tcW w:w="1350" w:type="dxa"/>
          </w:tcPr>
          <w:p w14:paraId="0C722AEE" w14:textId="5061C204" w:rsidR="00613E0C" w:rsidRPr="00E15930" w:rsidRDefault="00613E0C"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A9" w14:textId="747B4E41" w:rsidR="00613E0C" w:rsidRPr="00174EF8" w:rsidRDefault="00613E0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Student Learning</w:t>
            </w:r>
          </w:p>
        </w:tc>
        <w:tc>
          <w:tcPr>
            <w:tcW w:w="1620" w:type="dxa"/>
          </w:tcPr>
          <w:p w14:paraId="530B70AA" w14:textId="7D961C20" w:rsidR="00613E0C" w:rsidRPr="00174EF8" w:rsidRDefault="00613E0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70AB" w14:textId="670DE92C" w:rsidR="00613E0C" w:rsidRPr="00174EF8" w:rsidRDefault="00613E0C" w:rsidP="00613E0C">
            <w:pPr>
              <w:spacing w:after="0" w:line="240" w:lineRule="auto"/>
              <w:rPr>
                <w:rFonts w:ascii="Times New Roman" w:eastAsia="Times New Roman" w:hAnsi="Times New Roman"/>
                <w:sz w:val="24"/>
                <w:szCs w:val="24"/>
              </w:rPr>
            </w:pPr>
            <w:r>
              <w:rPr>
                <w:rFonts w:ascii="Arial" w:eastAsia="Times New Roman" w:hAnsi="Arial" w:cs="Arial"/>
                <w:b/>
                <w:sz w:val="16"/>
                <w:szCs w:val="16"/>
              </w:rPr>
              <w:t>We have a lobby area that currently is under-utilized because of the existing furniture. There is a table and chair set there now, but the table is too low to be functional. Our other lobby area contains the same tables and chairs that we are requesting here. This other lobby area is heavily used by students and part-time faculty alike (for studying, office hours, and student consultations). We would like to match this functionality in our other common space. Students and faculty are constantly frustrated by a lack of workspace.</w:t>
            </w:r>
          </w:p>
        </w:tc>
        <w:tc>
          <w:tcPr>
            <w:tcW w:w="1440" w:type="dxa"/>
          </w:tcPr>
          <w:p w14:paraId="608DCAA5" w14:textId="217D97A1" w:rsidR="00613E0C" w:rsidRPr="00B11C6D" w:rsidRDefault="00B11C6D" w:rsidP="00B11C6D">
            <w:pPr>
              <w:tabs>
                <w:tab w:val="left" w:pos="534"/>
              </w:tabs>
              <w:rPr>
                <w:rFonts w:ascii="Times New Roman" w:eastAsia="Times New Roman" w:hAnsi="Times New Roman"/>
                <w:sz w:val="24"/>
                <w:szCs w:val="24"/>
              </w:rPr>
            </w:pPr>
            <w:r>
              <w:rPr>
                <w:rFonts w:ascii="Arial" w:eastAsia="Times New Roman" w:hAnsi="Arial" w:cs="Arial"/>
                <w:b/>
                <w:sz w:val="16"/>
                <w:szCs w:val="16"/>
              </w:rPr>
              <w:t>$2,457.80 (price includes labor and equipment to receive, assemble, and deliver from facilities).</w:t>
            </w:r>
          </w:p>
        </w:tc>
      </w:tr>
      <w:tr w:rsidR="00613E0C" w:rsidRPr="00174EF8" w14:paraId="530B70B5" w14:textId="77777777" w:rsidTr="00DA4990">
        <w:trPr>
          <w:jc w:val="center"/>
        </w:trPr>
        <w:tc>
          <w:tcPr>
            <w:tcW w:w="990" w:type="dxa"/>
          </w:tcPr>
          <w:p w14:paraId="530B70AE" w14:textId="6277C89E" w:rsidR="00613E0C" w:rsidRPr="00174EF8" w:rsidRDefault="00613E0C"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294DBCFC" w:rsidR="00613E0C" w:rsidRPr="00174EF8" w:rsidRDefault="00613E0C" w:rsidP="00613E0C">
            <w:pPr>
              <w:spacing w:after="0" w:line="240" w:lineRule="auto"/>
              <w:rPr>
                <w:rFonts w:ascii="Times New Roman" w:eastAsia="Times New Roman" w:hAnsi="Times New Roman"/>
                <w:sz w:val="24"/>
                <w:szCs w:val="24"/>
              </w:rPr>
            </w:pPr>
            <w:r w:rsidRPr="00043803">
              <w:rPr>
                <w:rFonts w:ascii="Arial" w:eastAsia="Times New Roman" w:hAnsi="Arial" w:cs="Arial"/>
                <w:b/>
                <w:sz w:val="16"/>
                <w:szCs w:val="16"/>
              </w:rPr>
              <w:t>OFM Multipurpose Table, 29 1/2"H x 36"W x 36"D, Mahogany</w:t>
            </w:r>
            <w:r>
              <w:rPr>
                <w:rFonts w:ascii="Arial" w:eastAsia="Times New Roman" w:hAnsi="Arial" w:cs="Arial"/>
                <w:b/>
                <w:sz w:val="16"/>
                <w:szCs w:val="16"/>
              </w:rPr>
              <w:t xml:space="preserve"> x 2</w:t>
            </w:r>
          </w:p>
        </w:tc>
        <w:tc>
          <w:tcPr>
            <w:tcW w:w="1350" w:type="dxa"/>
          </w:tcPr>
          <w:p w14:paraId="109130B4" w14:textId="1270F15E" w:rsidR="00613E0C" w:rsidRPr="00E15930" w:rsidRDefault="00613E0C"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B1" w14:textId="1C2A28F3" w:rsidR="00613E0C" w:rsidRPr="00174EF8" w:rsidRDefault="00613E0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Student Learning</w:t>
            </w:r>
          </w:p>
        </w:tc>
        <w:tc>
          <w:tcPr>
            <w:tcW w:w="1620" w:type="dxa"/>
          </w:tcPr>
          <w:p w14:paraId="530B70B2" w14:textId="5EFB803A" w:rsidR="00613E0C" w:rsidRPr="00174EF8" w:rsidRDefault="00613E0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70B3" w14:textId="6748095D" w:rsidR="00613E0C" w:rsidRPr="00174EF8" w:rsidRDefault="00613E0C" w:rsidP="00613E0C">
            <w:pPr>
              <w:spacing w:after="0" w:line="240" w:lineRule="auto"/>
              <w:rPr>
                <w:rFonts w:ascii="Times New Roman" w:eastAsia="Times New Roman" w:hAnsi="Times New Roman"/>
                <w:sz w:val="24"/>
                <w:szCs w:val="24"/>
              </w:rPr>
            </w:pPr>
            <w:r>
              <w:rPr>
                <w:rFonts w:ascii="Arial" w:eastAsia="Times New Roman" w:hAnsi="Arial" w:cs="Arial"/>
                <w:b/>
                <w:sz w:val="16"/>
                <w:szCs w:val="16"/>
              </w:rPr>
              <w:t>The existing tables in our lobbies aren’t functional (they are too low to be functional). Replacing these tables will create additional areas for our part-time faculty and students to work.</w:t>
            </w:r>
          </w:p>
        </w:tc>
        <w:tc>
          <w:tcPr>
            <w:tcW w:w="1440" w:type="dxa"/>
          </w:tcPr>
          <w:p w14:paraId="530B70B4" w14:textId="6E483AFF" w:rsidR="00613E0C" w:rsidRPr="00174EF8" w:rsidRDefault="00613E0C" w:rsidP="00A7078D">
            <w:pPr>
              <w:spacing w:after="0" w:line="240" w:lineRule="auto"/>
              <w:jc w:val="center"/>
              <w:rPr>
                <w:rFonts w:ascii="Times New Roman" w:eastAsia="Times New Roman" w:hAnsi="Times New Roman"/>
                <w:sz w:val="24"/>
                <w:szCs w:val="24"/>
              </w:rPr>
            </w:pPr>
            <w:r w:rsidRPr="00043803">
              <w:rPr>
                <w:rFonts w:ascii="Arial" w:eastAsia="Times New Roman" w:hAnsi="Arial" w:cs="Arial"/>
                <w:b/>
                <w:sz w:val="16"/>
                <w:szCs w:val="16"/>
              </w:rPr>
              <w:t>$</w:t>
            </w:r>
            <w:r>
              <w:rPr>
                <w:rFonts w:ascii="Arial" w:eastAsia="Times New Roman" w:hAnsi="Arial" w:cs="Arial"/>
                <w:b/>
                <w:sz w:val="16"/>
                <w:szCs w:val="16"/>
              </w:rPr>
              <w:t>7</w:t>
            </w:r>
            <w:r w:rsidRPr="00043803">
              <w:rPr>
                <w:rFonts w:ascii="Arial" w:eastAsia="Times New Roman" w:hAnsi="Arial" w:cs="Arial"/>
                <w:b/>
                <w:sz w:val="16"/>
                <w:szCs w:val="16"/>
              </w:rPr>
              <w:t>93.98</w:t>
            </w:r>
          </w:p>
        </w:tc>
      </w:tr>
      <w:tr w:rsidR="00613E0C" w:rsidRPr="00174EF8" w14:paraId="530B70BD" w14:textId="77777777" w:rsidTr="00DA4990">
        <w:trPr>
          <w:jc w:val="center"/>
        </w:trPr>
        <w:tc>
          <w:tcPr>
            <w:tcW w:w="990" w:type="dxa"/>
          </w:tcPr>
          <w:p w14:paraId="530B70B6" w14:textId="28585095" w:rsidR="00613E0C" w:rsidRPr="00174EF8" w:rsidRDefault="00613E0C"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36F4C8AE" w:rsidR="00613E0C" w:rsidRPr="00174EF8" w:rsidRDefault="00613E0C" w:rsidP="00613E0C">
            <w:pPr>
              <w:spacing w:after="0" w:line="240" w:lineRule="auto"/>
              <w:rPr>
                <w:rFonts w:ascii="Times New Roman" w:eastAsia="Times New Roman" w:hAnsi="Times New Roman"/>
                <w:sz w:val="24"/>
                <w:szCs w:val="24"/>
              </w:rPr>
            </w:pPr>
            <w:r w:rsidRPr="00E567FE">
              <w:rPr>
                <w:rFonts w:ascii="Arial" w:eastAsia="Times New Roman" w:hAnsi="Arial" w:cs="Arial"/>
                <w:b/>
                <w:sz w:val="16"/>
                <w:szCs w:val="16"/>
              </w:rPr>
              <w:t>Magnetic Dry Erase Board w/ Aluminum Frame (6' W x 4' H)</w:t>
            </w:r>
          </w:p>
        </w:tc>
        <w:tc>
          <w:tcPr>
            <w:tcW w:w="1350" w:type="dxa"/>
          </w:tcPr>
          <w:p w14:paraId="6106A5DE" w14:textId="530F1E5B" w:rsidR="00613E0C" w:rsidRPr="00E15930" w:rsidRDefault="00613E0C" w:rsidP="00613E0C">
            <w:pPr>
              <w:spacing w:after="0" w:line="240" w:lineRule="auto"/>
              <w:jc w:val="center"/>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70B9" w14:textId="229FD5B9" w:rsidR="00613E0C" w:rsidRPr="00174EF8" w:rsidRDefault="00613E0C" w:rsidP="00613E0C">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Student Learning and Faculty Collaboration</w:t>
            </w:r>
          </w:p>
        </w:tc>
        <w:tc>
          <w:tcPr>
            <w:tcW w:w="1620" w:type="dxa"/>
          </w:tcPr>
          <w:p w14:paraId="530B70BA" w14:textId="15A00D1A" w:rsidR="00613E0C" w:rsidRPr="00174EF8" w:rsidRDefault="00613E0C" w:rsidP="00613E0C">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1</w:t>
            </w:r>
          </w:p>
        </w:tc>
        <w:tc>
          <w:tcPr>
            <w:tcW w:w="5400" w:type="dxa"/>
          </w:tcPr>
          <w:p w14:paraId="530B70BB" w14:textId="3CA90C50" w:rsidR="00613E0C" w:rsidRPr="00174EF8" w:rsidRDefault="00613E0C" w:rsidP="00613E0C">
            <w:pPr>
              <w:spacing w:after="0" w:line="240" w:lineRule="auto"/>
              <w:rPr>
                <w:rFonts w:ascii="Times New Roman" w:eastAsia="Times New Roman" w:hAnsi="Times New Roman"/>
                <w:sz w:val="24"/>
                <w:szCs w:val="24"/>
              </w:rPr>
            </w:pPr>
            <w:r>
              <w:rPr>
                <w:rFonts w:ascii="Arial" w:eastAsia="Times New Roman" w:hAnsi="Arial" w:cs="Arial"/>
                <w:b/>
                <w:sz w:val="16"/>
                <w:szCs w:val="16"/>
              </w:rPr>
              <w:t>There is a common-lobby area that currently has an under-used corkboard. This space is near faculty offices and our part-time office. There are many faculty members in the immediate area who have need for space for student tutoring. Our faculty offices are small and do not contain whiteboards—this spot is in a central location and both full and part time faculty could use it for teaching purposes. (Teaching logic, statistics, or argument mapping without a whiteboard is challenging. The whiteboard would allow office hours to be more effective for faculty members on that side of the building.)</w:t>
            </w:r>
          </w:p>
        </w:tc>
        <w:tc>
          <w:tcPr>
            <w:tcW w:w="1440" w:type="dxa"/>
          </w:tcPr>
          <w:p w14:paraId="530B70BC" w14:textId="06B7AC46" w:rsidR="00613E0C" w:rsidRPr="00174EF8" w:rsidRDefault="00613E0C" w:rsidP="00613E0C">
            <w:pPr>
              <w:spacing w:after="0" w:line="240" w:lineRule="auto"/>
              <w:jc w:val="center"/>
              <w:rPr>
                <w:rFonts w:ascii="Times New Roman" w:eastAsia="Times New Roman" w:hAnsi="Times New Roman"/>
                <w:sz w:val="24"/>
                <w:szCs w:val="24"/>
              </w:rPr>
            </w:pPr>
            <w:r w:rsidRPr="00E567FE">
              <w:rPr>
                <w:rFonts w:ascii="Arial" w:eastAsia="Times New Roman" w:hAnsi="Arial" w:cs="Arial"/>
                <w:b/>
                <w:sz w:val="16"/>
                <w:szCs w:val="16"/>
              </w:rPr>
              <w:t>$321.85</w:t>
            </w:r>
          </w:p>
        </w:tc>
      </w:tr>
      <w:tr w:rsidR="00A56A16" w:rsidRPr="00174EF8" w14:paraId="530B70C5" w14:textId="77777777" w:rsidTr="00DA4990">
        <w:trPr>
          <w:jc w:val="center"/>
        </w:trPr>
        <w:tc>
          <w:tcPr>
            <w:tcW w:w="990" w:type="dxa"/>
          </w:tcPr>
          <w:p w14:paraId="530B70BE" w14:textId="5F182F48" w:rsidR="00A56A16" w:rsidRPr="00174EF8" w:rsidRDefault="00A56A16"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57B44D1A" w:rsidR="00A56A16" w:rsidRPr="00174EF8" w:rsidRDefault="00A56A16"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Behavioral Sciences Canvas Banner</w:t>
            </w:r>
          </w:p>
        </w:tc>
        <w:tc>
          <w:tcPr>
            <w:tcW w:w="1350" w:type="dxa"/>
          </w:tcPr>
          <w:p w14:paraId="0668288C" w14:textId="5BF2F788" w:rsidR="00A56A16" w:rsidRPr="00E15930" w:rsidRDefault="00A56A16" w:rsidP="00A7078D">
            <w:pPr>
              <w:spacing w:after="0" w:line="240" w:lineRule="auto"/>
              <w:jc w:val="center"/>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C1" w14:textId="412ED35E" w:rsidR="00A56A16" w:rsidRPr="00174EF8" w:rsidRDefault="00A56A16"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Department Outreach and Student Recruitment</w:t>
            </w:r>
          </w:p>
        </w:tc>
        <w:tc>
          <w:tcPr>
            <w:tcW w:w="1620" w:type="dxa"/>
          </w:tcPr>
          <w:p w14:paraId="530B70C2" w14:textId="202E3784" w:rsidR="00A56A16" w:rsidRPr="00174EF8" w:rsidRDefault="00A56A16"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Goal 3 and Goal 5</w:t>
            </w:r>
          </w:p>
        </w:tc>
        <w:tc>
          <w:tcPr>
            <w:tcW w:w="5400" w:type="dxa"/>
          </w:tcPr>
          <w:p w14:paraId="530B70C3" w14:textId="359CD9C9" w:rsidR="00A56A16" w:rsidRPr="00174EF8" w:rsidRDefault="00A56A16"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t xml:space="preserve">Many of the disciplines in the department are increasing their outreach efforts. For example, Sociology will staff a booth and distribute materials at the “Discover Palomar” event. In order to streamline our outreach process, it makes sense to have a </w:t>
            </w:r>
            <w:r>
              <w:rPr>
                <w:rFonts w:ascii="Arial" w:eastAsia="Times New Roman" w:hAnsi="Arial" w:cs="Arial"/>
                <w:b/>
                <w:sz w:val="16"/>
                <w:szCs w:val="16"/>
              </w:rPr>
              <w:lastRenderedPageBreak/>
              <w:t xml:space="preserve">Behavioral Sciences banner (in addition to discipline banners). This would allow smaller disciplines (like Religious Studies an AODS) to also have a presence at these events, and it would ease the burden of the larger disciplines staffing booths. </w:t>
            </w:r>
          </w:p>
        </w:tc>
        <w:tc>
          <w:tcPr>
            <w:tcW w:w="1440" w:type="dxa"/>
          </w:tcPr>
          <w:p w14:paraId="530B70C4" w14:textId="072ACF94" w:rsidR="00A56A16" w:rsidRPr="00174EF8" w:rsidRDefault="00613F9C"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lastRenderedPageBreak/>
              <w:t>$</w:t>
            </w:r>
            <w:r w:rsidR="00A56A16">
              <w:rPr>
                <w:rFonts w:ascii="Arial" w:eastAsia="Times New Roman" w:hAnsi="Arial" w:cs="Arial"/>
                <w:b/>
                <w:sz w:val="16"/>
                <w:szCs w:val="16"/>
              </w:rPr>
              <w:t>147.00</w:t>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lastRenderedPageBreak/>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035F8E"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A1EB7" w14:textId="15AC9ED0"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A9" w14:textId="0428E08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A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A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A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710CD" w14:textId="77777777" w:rsidR="00035F8E" w:rsidRDefault="00035F8E" w:rsidP="002C5830">
      <w:pPr>
        <w:spacing w:after="0" w:line="240" w:lineRule="auto"/>
      </w:pPr>
      <w:r>
        <w:separator/>
      </w:r>
    </w:p>
  </w:endnote>
  <w:endnote w:type="continuationSeparator" w:id="0">
    <w:p w14:paraId="0A3167C3" w14:textId="77777777" w:rsidR="00035F8E" w:rsidRDefault="00035F8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20009E" w:rsidRDefault="0020009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20009E" w:rsidRDefault="0020009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20009E" w:rsidRPr="00B61D65" w:rsidRDefault="0020009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20009E" w:rsidRPr="00C42974" w:rsidRDefault="0020009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511B4" w:rsidRPr="00A511B4">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1F8FC" w14:textId="77777777" w:rsidR="00035F8E" w:rsidRDefault="00035F8E" w:rsidP="002C5830">
      <w:pPr>
        <w:spacing w:after="0" w:line="240" w:lineRule="auto"/>
      </w:pPr>
      <w:r>
        <w:separator/>
      </w:r>
    </w:p>
  </w:footnote>
  <w:footnote w:type="continuationSeparator" w:id="0">
    <w:p w14:paraId="790D8483" w14:textId="77777777" w:rsidR="00035F8E" w:rsidRDefault="00035F8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20009E" w:rsidRPr="00F61877" w:rsidRDefault="0020009E" w:rsidP="00611FB1">
    <w:pPr>
      <w:spacing w:after="0" w:line="240" w:lineRule="auto"/>
      <w:ind w:left="-180" w:right="-90"/>
      <w:jc w:val="center"/>
      <w:rPr>
        <w:b/>
        <w:sz w:val="28"/>
        <w:szCs w:val="28"/>
        <w:u w:val="single"/>
      </w:rPr>
    </w:pPr>
    <w:r>
      <w:rPr>
        <w:b/>
        <w:sz w:val="28"/>
        <w:szCs w:val="28"/>
      </w:rPr>
      <w:t xml:space="preserve">                                                                              </w:t>
    </w:r>
  </w:p>
  <w:p w14:paraId="530B7202" w14:textId="4551B1B0" w:rsidR="0020009E" w:rsidRPr="00C93EB9" w:rsidRDefault="0020009E"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35F8E"/>
    <w:rsid w:val="00043803"/>
    <w:rsid w:val="00043B62"/>
    <w:rsid w:val="00053729"/>
    <w:rsid w:val="00054D28"/>
    <w:rsid w:val="00060D3A"/>
    <w:rsid w:val="0006494C"/>
    <w:rsid w:val="00070A5C"/>
    <w:rsid w:val="00070CA7"/>
    <w:rsid w:val="00081677"/>
    <w:rsid w:val="000835F1"/>
    <w:rsid w:val="00085786"/>
    <w:rsid w:val="000868C1"/>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173E"/>
    <w:rsid w:val="001E7EB6"/>
    <w:rsid w:val="001F05E1"/>
    <w:rsid w:val="001F0C5A"/>
    <w:rsid w:val="001F28B1"/>
    <w:rsid w:val="001F50C7"/>
    <w:rsid w:val="0020009E"/>
    <w:rsid w:val="0020052F"/>
    <w:rsid w:val="002024D9"/>
    <w:rsid w:val="00203EAF"/>
    <w:rsid w:val="00204795"/>
    <w:rsid w:val="002152E4"/>
    <w:rsid w:val="0021630E"/>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37899"/>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423B"/>
    <w:rsid w:val="00487126"/>
    <w:rsid w:val="004A6D0A"/>
    <w:rsid w:val="004A70F3"/>
    <w:rsid w:val="004B3D7C"/>
    <w:rsid w:val="004C2338"/>
    <w:rsid w:val="004C4AE9"/>
    <w:rsid w:val="004C6A66"/>
    <w:rsid w:val="004D1AB1"/>
    <w:rsid w:val="004D1ACF"/>
    <w:rsid w:val="004D4B05"/>
    <w:rsid w:val="004E18B0"/>
    <w:rsid w:val="004E69F3"/>
    <w:rsid w:val="004E7A6D"/>
    <w:rsid w:val="004E7A7F"/>
    <w:rsid w:val="004F1E7C"/>
    <w:rsid w:val="004F5296"/>
    <w:rsid w:val="00501089"/>
    <w:rsid w:val="00503B75"/>
    <w:rsid w:val="00507245"/>
    <w:rsid w:val="00510F0A"/>
    <w:rsid w:val="0051218E"/>
    <w:rsid w:val="005170F1"/>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346F"/>
    <w:rsid w:val="005D026B"/>
    <w:rsid w:val="005D032D"/>
    <w:rsid w:val="005E15AA"/>
    <w:rsid w:val="005E3341"/>
    <w:rsid w:val="005E68B2"/>
    <w:rsid w:val="005E6D2C"/>
    <w:rsid w:val="005E78E3"/>
    <w:rsid w:val="005F1CEE"/>
    <w:rsid w:val="005F2A7C"/>
    <w:rsid w:val="005F2F15"/>
    <w:rsid w:val="006115E7"/>
    <w:rsid w:val="00611FB1"/>
    <w:rsid w:val="00613E0C"/>
    <w:rsid w:val="00613F9C"/>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26D5"/>
    <w:rsid w:val="008235FC"/>
    <w:rsid w:val="00825234"/>
    <w:rsid w:val="00837687"/>
    <w:rsid w:val="00837E7C"/>
    <w:rsid w:val="008404E6"/>
    <w:rsid w:val="0084288E"/>
    <w:rsid w:val="00844056"/>
    <w:rsid w:val="00844883"/>
    <w:rsid w:val="008461D4"/>
    <w:rsid w:val="00850AF2"/>
    <w:rsid w:val="00853D36"/>
    <w:rsid w:val="0085442C"/>
    <w:rsid w:val="00857BCE"/>
    <w:rsid w:val="008605DA"/>
    <w:rsid w:val="00863044"/>
    <w:rsid w:val="0086446F"/>
    <w:rsid w:val="00864A22"/>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3C87"/>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11B4"/>
    <w:rsid w:val="00A548AB"/>
    <w:rsid w:val="00A55607"/>
    <w:rsid w:val="00A56A16"/>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1C6D"/>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6686"/>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15BE6"/>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3A8"/>
    <w:rsid w:val="00CE5C25"/>
    <w:rsid w:val="00CE633F"/>
    <w:rsid w:val="00CE743C"/>
    <w:rsid w:val="00CE7AAF"/>
    <w:rsid w:val="00CF12F4"/>
    <w:rsid w:val="00D00F72"/>
    <w:rsid w:val="00D04A7D"/>
    <w:rsid w:val="00D067F5"/>
    <w:rsid w:val="00D10F43"/>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1C09"/>
    <w:rsid w:val="00DB65E4"/>
    <w:rsid w:val="00DC2A0D"/>
    <w:rsid w:val="00DC59D0"/>
    <w:rsid w:val="00DC7248"/>
    <w:rsid w:val="00DD2096"/>
    <w:rsid w:val="00DD3122"/>
    <w:rsid w:val="00DD4489"/>
    <w:rsid w:val="00DD4DC0"/>
    <w:rsid w:val="00DD6A68"/>
    <w:rsid w:val="00DD78AD"/>
    <w:rsid w:val="00DE408C"/>
    <w:rsid w:val="00DE5FC8"/>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4707"/>
    <w:rsid w:val="00E44EC1"/>
    <w:rsid w:val="00E46DEC"/>
    <w:rsid w:val="00E51E58"/>
    <w:rsid w:val="00E5472B"/>
    <w:rsid w:val="00E567FE"/>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A78B6"/>
    <w:rsid w:val="00EB4439"/>
    <w:rsid w:val="00EB5519"/>
    <w:rsid w:val="00EB6314"/>
    <w:rsid w:val="00EB7F8C"/>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00AB"/>
    <w:rsid w:val="00FC1AD8"/>
    <w:rsid w:val="00FC2680"/>
    <w:rsid w:val="00FC62F7"/>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C5094163-FECD-44A1-8D66-87D2574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4.xml><?xml version="1.0" encoding="utf-8"?>
<ds:datastoreItem xmlns:ds="http://schemas.openxmlformats.org/officeDocument/2006/customXml" ds:itemID="{B3F8E9DC-4B59-4AD1-B55F-EC7FA854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22694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2016-01-06T00:07:00Z</dcterms:created>
  <dcterms:modified xsi:type="dcterms:W3CDTF">2016-01-06T00:07:00Z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