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E9236F" w:rsidRDefault="00AE5216" w:rsidP="00A97E85">
            <w:pPr>
              <w:spacing w:after="0"/>
              <w:rPr>
                <w:rFonts w:ascii="Arial" w:hAnsi="Arial" w:cs="Arial"/>
                <w:b/>
                <w:sz w:val="18"/>
                <w:szCs w:val="18"/>
                <w:highlight w:val="lightGray"/>
                <w:u w:val="single"/>
              </w:rPr>
            </w:pPr>
            <w:r w:rsidRPr="00E9236F">
              <w:rPr>
                <w:b/>
                <w:sz w:val="24"/>
                <w:szCs w:val="24"/>
                <w:highlight w:val="lightGray"/>
                <w:u w:val="single"/>
              </w:rPr>
              <w:fldChar w:fldCharType="begin">
                <w:ffData>
                  <w:name w:val="Text6"/>
                  <w:enabled w:val="0"/>
                  <w:calcOnExit w:val="0"/>
                  <w:textInput>
                    <w:default w:val="~~EntityNameGoesHere~~"/>
                  </w:textInput>
                </w:ffData>
              </w:fldChar>
            </w:r>
            <w:r w:rsidRPr="00E9236F">
              <w:rPr>
                <w:b/>
                <w:sz w:val="24"/>
                <w:szCs w:val="24"/>
                <w:highlight w:val="lightGray"/>
                <w:u w:val="single"/>
              </w:rPr>
              <w:instrText xml:space="preserve"> FORMTEXT </w:instrText>
            </w:r>
            <w:r w:rsidRPr="00E9236F">
              <w:rPr>
                <w:b/>
                <w:sz w:val="24"/>
                <w:szCs w:val="24"/>
                <w:highlight w:val="lightGray"/>
                <w:u w:val="single"/>
              </w:rPr>
            </w:r>
            <w:r w:rsidRPr="00E9236F">
              <w:rPr>
                <w:b/>
                <w:sz w:val="24"/>
                <w:szCs w:val="24"/>
                <w:highlight w:val="lightGray"/>
                <w:u w:val="single"/>
              </w:rPr>
              <w:fldChar w:fldCharType="separate"/>
            </w:r>
            <w:r w:rsidR="00EB5298" w:rsidRPr="00EB5298">
              <w:rPr>
                <w:b/>
                <w:noProof/>
                <w:sz w:val="24"/>
                <w:szCs w:val="24"/>
                <w:u w:val="single"/>
              </w:rPr>
              <w:t>Discipline:  Anthropology</w:t>
            </w:r>
            <w:r w:rsidRPr="00E9236F">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A1259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750CE">
              <w:rPr>
                <w:b/>
                <w:noProof/>
                <w:sz w:val="24"/>
                <w:szCs w:val="24"/>
                <w:u w:val="single"/>
              </w:rPr>
              <w:t>0</w:t>
            </w:r>
            <w:r w:rsidR="00704B8B">
              <w:rPr>
                <w:b/>
                <w:noProof/>
                <w:sz w:val="24"/>
                <w:szCs w:val="24"/>
                <w:u w:val="single"/>
              </w:rPr>
              <w:t>2</w:t>
            </w:r>
            <w:r w:rsidR="00E750CE">
              <w:rPr>
                <w:b/>
                <w:noProof/>
                <w:sz w:val="24"/>
                <w:szCs w:val="24"/>
                <w:u w:val="single"/>
              </w:rPr>
              <w:t>/</w:t>
            </w:r>
            <w:r w:rsidR="00A12597">
              <w:rPr>
                <w:b/>
                <w:noProof/>
                <w:sz w:val="24"/>
                <w:szCs w:val="24"/>
                <w:u w:val="single"/>
              </w:rPr>
              <w:t>1</w:t>
            </w:r>
            <w:r w:rsidR="00704B8B">
              <w:rPr>
                <w:b/>
                <w:noProof/>
                <w:sz w:val="24"/>
                <w:szCs w:val="24"/>
                <w:u w:val="single"/>
              </w:rPr>
              <w:t>1</w:t>
            </w:r>
            <w:r w:rsidR="00E750CE">
              <w:rPr>
                <w:b/>
                <w:noProof/>
                <w:sz w:val="24"/>
                <w:szCs w:val="24"/>
                <w:u w:val="single"/>
              </w:rPr>
              <w:t>/15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E9236F"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B03E4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62ECE">
              <w:rPr>
                <w:b/>
                <w:noProof/>
                <w:sz w:val="24"/>
                <w:szCs w:val="24"/>
                <w:shd w:val="pct12" w:color="auto" w:fill="BFBFBF"/>
              </w:rPr>
              <w:t>Philip de Barros, Jim Eighmey, and Anne-Marie Mobilia</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837687" w:rsidTr="00E9236F">
        <w:tc>
          <w:tcPr>
            <w:tcW w:w="13176" w:type="dxa"/>
            <w:shd w:val="clear" w:color="auto" w:fill="auto"/>
          </w:tcPr>
          <w:p w:rsidR="00837687" w:rsidRPr="00E9236F" w:rsidRDefault="00837687" w:rsidP="00E9236F">
            <w:pPr>
              <w:pStyle w:val="ListParagraph"/>
              <w:numPr>
                <w:ilvl w:val="0"/>
                <w:numId w:val="1"/>
              </w:numPr>
              <w:spacing w:after="0" w:line="240" w:lineRule="auto"/>
              <w:rPr>
                <w:b/>
              </w:rPr>
            </w:pPr>
            <w:r w:rsidRPr="00E9236F">
              <w:rPr>
                <w:b/>
                <w:u w:val="single"/>
              </w:rPr>
              <w:t>Analysis of Program Data.</w:t>
            </w:r>
            <w:r w:rsidRPr="00E9236F">
              <w:rPr>
                <w:b/>
              </w:rPr>
              <w:t xml:space="preserve"> Review and comment on any significant changes or noted concerns since last year’s PRP.</w:t>
            </w:r>
          </w:p>
          <w:p w:rsidR="00837687" w:rsidRPr="00E9236F" w:rsidRDefault="00837687" w:rsidP="00E9236F">
            <w:pPr>
              <w:pStyle w:val="ListParagraph"/>
              <w:spacing w:after="0" w:line="240" w:lineRule="auto"/>
              <w:rPr>
                <w:b/>
                <w:strike/>
              </w:rPr>
            </w:pPr>
            <w:r w:rsidRPr="00E9236F">
              <w:rPr>
                <w:b/>
              </w:rPr>
              <w:t>(</w:t>
            </w:r>
            <w:r w:rsidRPr="00E9236F">
              <w:rPr>
                <w:b/>
                <w:u w:val="single"/>
              </w:rPr>
              <w:t>For enrollment, WSCH, &amp; FTEF data, use Fall term data only</w:t>
            </w:r>
            <w:r w:rsidRPr="00E9236F">
              <w:rPr>
                <w:b/>
              </w:rPr>
              <w:t xml:space="preserve">). </w:t>
            </w:r>
          </w:p>
          <w:p w:rsidR="00837687" w:rsidRPr="00E9236F" w:rsidRDefault="00837687" w:rsidP="00E9236F">
            <w:pPr>
              <w:pStyle w:val="ListParagraph"/>
              <w:numPr>
                <w:ilvl w:val="1"/>
                <w:numId w:val="1"/>
              </w:numPr>
              <w:spacing w:after="0" w:line="240" w:lineRule="auto"/>
              <w:rPr>
                <w:b/>
              </w:rPr>
            </w:pPr>
            <w:r w:rsidRPr="003C6FC8">
              <w:t>Enrollment, Enrollment Load, WSCH, and FTEF</w:t>
            </w:r>
            <w:r w:rsidRPr="00E9236F">
              <w:rPr>
                <w:rStyle w:val="Hyperlink"/>
                <w:color w:val="auto"/>
              </w:rPr>
              <w:t xml:space="preserve"> (</w:t>
            </w:r>
            <w:hyperlink r:id="rId10" w:history="1">
              <w:r w:rsidRPr="00A97E85">
                <w:rPr>
                  <w:rStyle w:val="Hyperlink"/>
                </w:rPr>
                <w:t>http://www.palomar.edu/irp/PRP_WSCH_FTEF_Load.xlsx</w:t>
              </w:r>
            </w:hyperlink>
            <w:r w:rsidRPr="00E9236F">
              <w:rPr>
                <w:rStyle w:val="Hyperlink"/>
                <w:color w:val="auto"/>
              </w:rPr>
              <w:t xml:space="preserve">) </w:t>
            </w:r>
            <w:r w:rsidRPr="00E9236F">
              <w:rPr>
                <w:rStyle w:val="Hyperlink"/>
                <w:b/>
                <w:color w:val="auto"/>
              </w:rPr>
              <w:t>(Use Fall term data only)</w:t>
            </w:r>
            <w:r w:rsidRPr="00E9236F">
              <w:rPr>
                <w:b/>
                <w:u w:val="single"/>
              </w:rPr>
              <w:t xml:space="preserve">.  </w:t>
            </w:r>
          </w:p>
          <w:p w:rsidR="00837687" w:rsidRPr="00E9236F" w:rsidRDefault="00837687" w:rsidP="00E9236F">
            <w:pPr>
              <w:pStyle w:val="ListParagraph"/>
              <w:numPr>
                <w:ilvl w:val="1"/>
                <w:numId w:val="1"/>
              </w:numPr>
              <w:spacing w:after="0" w:line="240" w:lineRule="auto"/>
              <w:rPr>
                <w:b/>
              </w:rPr>
            </w:pPr>
            <w:r w:rsidRPr="003C6FC8">
              <w:t>Course Success and Retention rates</w:t>
            </w:r>
            <w:r w:rsidRPr="00E9236F">
              <w:rPr>
                <w:rStyle w:val="Hyperlink"/>
                <w:color w:val="auto"/>
              </w:rPr>
              <w:t xml:space="preserve"> (</w:t>
            </w:r>
            <w:hyperlink r:id="rId11" w:history="1">
              <w:r w:rsidRPr="00A97E85">
                <w:rPr>
                  <w:rStyle w:val="Hyperlink"/>
                </w:rPr>
                <w:t>http://www.palomar.edu/irp/PRP_Success_Retention.xlsx</w:t>
              </w:r>
            </w:hyperlink>
            <w:r w:rsidRPr="00E9236F">
              <w:rPr>
                <w:b/>
              </w:rPr>
              <w:t>). Note, this file is very large and there will be a delay both when you open the file and again when you initiate the first search.</w:t>
            </w:r>
          </w:p>
          <w:p w:rsidR="00837687" w:rsidRPr="003C6FC8" w:rsidRDefault="00837687" w:rsidP="00E9236F">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623AB0" w:rsidRDefault="00837687" w:rsidP="00C62ECE">
            <w:pPr>
              <w:spacing w:after="0"/>
              <w:rPr>
                <w:rFonts w:ascii="Times New Roman" w:hAnsi="Times New Roman"/>
                <w:noProof/>
                <w:sz w:val="24"/>
                <w:szCs w:val="24"/>
                <w:shd w:val="pct10" w:color="auto" w:fill="D9D9D9"/>
              </w:rPr>
            </w:pPr>
            <w:r w:rsidRPr="00E9236F">
              <w:rPr>
                <w:rFonts w:ascii="Times New Roman" w:hAnsi="Times New Roman"/>
                <w:noProof/>
                <w:sz w:val="24"/>
                <w:szCs w:val="24"/>
                <w:shd w:val="pct10" w:color="auto" w:fill="D9D9D9"/>
              </w:rPr>
              <w:fldChar w:fldCharType="begin">
                <w:ffData>
                  <w:name w:val=""/>
                  <w:enabled/>
                  <w:calcOnExit w:val="0"/>
                  <w:textInput/>
                </w:ffData>
              </w:fldChar>
            </w:r>
            <w:r w:rsidRPr="00E9236F">
              <w:rPr>
                <w:rFonts w:ascii="Times New Roman" w:hAnsi="Times New Roman"/>
                <w:noProof/>
                <w:sz w:val="24"/>
                <w:szCs w:val="24"/>
                <w:shd w:val="pct10" w:color="auto" w:fill="D9D9D9"/>
              </w:rPr>
              <w:instrText xml:space="preserve"> FORMTEXT </w:instrText>
            </w:r>
            <w:r w:rsidRPr="00E9236F">
              <w:rPr>
                <w:rFonts w:ascii="Times New Roman" w:hAnsi="Times New Roman"/>
                <w:noProof/>
                <w:sz w:val="24"/>
                <w:szCs w:val="24"/>
                <w:shd w:val="pct10" w:color="auto" w:fill="D9D9D9"/>
              </w:rPr>
            </w:r>
            <w:r w:rsidRPr="00E9236F">
              <w:rPr>
                <w:rFonts w:ascii="Times New Roman" w:hAnsi="Times New Roman"/>
                <w:noProof/>
                <w:sz w:val="24"/>
                <w:szCs w:val="24"/>
                <w:shd w:val="pct10" w:color="auto" w:fill="D9D9D9"/>
              </w:rPr>
              <w:fldChar w:fldCharType="separate"/>
            </w:r>
            <w:r w:rsidR="00C62ECE">
              <w:rPr>
                <w:rFonts w:ascii="Times New Roman" w:hAnsi="Times New Roman"/>
                <w:noProof/>
                <w:sz w:val="24"/>
                <w:szCs w:val="24"/>
                <w:shd w:val="pct10" w:color="auto" w:fill="D9D9D9"/>
              </w:rPr>
              <w:t>Declining enrollments</w:t>
            </w:r>
            <w:r w:rsidR="005F3DC7">
              <w:rPr>
                <w:rFonts w:ascii="Times New Roman" w:hAnsi="Times New Roman"/>
                <w:noProof/>
                <w:sz w:val="24"/>
                <w:szCs w:val="24"/>
                <w:shd w:val="pct10" w:color="auto" w:fill="D9D9D9"/>
              </w:rPr>
              <w:t xml:space="preserve"> </w:t>
            </w:r>
            <w:r w:rsidR="00C62ECE">
              <w:rPr>
                <w:rFonts w:ascii="Times New Roman" w:hAnsi="Times New Roman"/>
                <w:noProof/>
                <w:sz w:val="24"/>
                <w:szCs w:val="24"/>
                <w:shd w:val="pct10" w:color="auto" w:fill="D9D9D9"/>
              </w:rPr>
              <w:t>are still a problem for the college</w:t>
            </w:r>
            <w:r w:rsidR="00FD3243">
              <w:rPr>
                <w:rFonts w:ascii="Times New Roman" w:hAnsi="Times New Roman"/>
                <w:noProof/>
                <w:sz w:val="24"/>
                <w:szCs w:val="24"/>
                <w:shd w:val="pct10" w:color="auto" w:fill="D9D9D9"/>
              </w:rPr>
              <w:t xml:space="preserve"> (4% last year</w:t>
            </w:r>
            <w:r w:rsidR="00522565">
              <w:rPr>
                <w:rFonts w:ascii="Times New Roman" w:hAnsi="Times New Roman"/>
                <w:noProof/>
                <w:sz w:val="24"/>
                <w:szCs w:val="24"/>
                <w:shd w:val="pct10" w:color="auto" w:fill="D9D9D9"/>
              </w:rPr>
              <w:t>)</w:t>
            </w:r>
            <w:r w:rsidR="00C62ECE">
              <w:rPr>
                <w:rFonts w:ascii="Times New Roman" w:hAnsi="Times New Roman"/>
                <w:noProof/>
                <w:sz w:val="24"/>
                <w:szCs w:val="24"/>
                <w:shd w:val="pct10" w:color="auto" w:fill="D9D9D9"/>
              </w:rPr>
              <w:t xml:space="preserve"> and for anthropology</w:t>
            </w:r>
            <w:r w:rsidR="00FD3243">
              <w:rPr>
                <w:rFonts w:ascii="Times New Roman" w:hAnsi="Times New Roman"/>
                <w:noProof/>
                <w:sz w:val="24"/>
                <w:szCs w:val="24"/>
                <w:shd w:val="pct10" w:color="auto" w:fill="D9D9D9"/>
              </w:rPr>
              <w:t xml:space="preserve"> (3%)</w:t>
            </w:r>
            <w:r w:rsidR="00C62ECE">
              <w:rPr>
                <w:rFonts w:ascii="Times New Roman" w:hAnsi="Times New Roman"/>
                <w:noProof/>
                <w:sz w:val="24"/>
                <w:szCs w:val="24"/>
                <w:shd w:val="pct10" w:color="auto" w:fill="D9D9D9"/>
              </w:rPr>
              <w:t xml:space="preserve">. </w:t>
            </w:r>
            <w:r w:rsidR="005F3DC7">
              <w:rPr>
                <w:rFonts w:ascii="Times New Roman" w:hAnsi="Times New Roman"/>
                <w:noProof/>
                <w:sz w:val="24"/>
                <w:szCs w:val="24"/>
                <w:shd w:val="pct10" w:color="auto" w:fill="D9D9D9"/>
              </w:rPr>
              <w:t xml:space="preserve">This decline </w:t>
            </w:r>
            <w:r w:rsidR="003008EE">
              <w:rPr>
                <w:rFonts w:ascii="Times New Roman" w:hAnsi="Times New Roman"/>
                <w:noProof/>
                <w:sz w:val="24"/>
                <w:szCs w:val="24"/>
                <w:shd w:val="pct10" w:color="auto" w:fill="D9D9D9"/>
              </w:rPr>
              <w:t>is reflected</w:t>
            </w:r>
            <w:r w:rsidR="005F3DC7">
              <w:rPr>
                <w:rFonts w:ascii="Times New Roman" w:hAnsi="Times New Roman"/>
                <w:noProof/>
                <w:sz w:val="24"/>
                <w:szCs w:val="24"/>
                <w:shd w:val="pct10" w:color="auto" w:fill="D9D9D9"/>
              </w:rPr>
              <w:t xml:space="preserve"> in a decline in WSCH from 4,170 to 4,076</w:t>
            </w:r>
            <w:r w:rsidR="00623AB0">
              <w:rPr>
                <w:rFonts w:ascii="Times New Roman" w:hAnsi="Times New Roman"/>
                <w:noProof/>
                <w:sz w:val="24"/>
                <w:szCs w:val="24"/>
                <w:shd w:val="pct10" w:color="auto" w:fill="D9D9D9"/>
              </w:rPr>
              <w:t xml:space="preserve"> and </w:t>
            </w:r>
            <w:r w:rsidR="003008EE">
              <w:rPr>
                <w:rFonts w:ascii="Times New Roman" w:hAnsi="Times New Roman"/>
                <w:noProof/>
                <w:sz w:val="24"/>
                <w:szCs w:val="24"/>
                <w:shd w:val="pct10" w:color="auto" w:fill="D9D9D9"/>
              </w:rPr>
              <w:t>in a</w:t>
            </w:r>
            <w:r w:rsidR="00623AB0">
              <w:rPr>
                <w:rFonts w:ascii="Times New Roman" w:hAnsi="Times New Roman"/>
                <w:noProof/>
                <w:sz w:val="24"/>
                <w:szCs w:val="24"/>
                <w:shd w:val="pct10" w:color="auto" w:fill="D9D9D9"/>
              </w:rPr>
              <w:t xml:space="preserve"> sharp decline in WSCH/FTEF in 2012-13 (567 to 500) with a slight recovery in 2013-2014 (up to 505</w:t>
            </w:r>
            <w:r w:rsidR="003008EE">
              <w:rPr>
                <w:rFonts w:ascii="Times New Roman" w:hAnsi="Times New Roman"/>
                <w:noProof/>
                <w:sz w:val="24"/>
                <w:szCs w:val="24"/>
                <w:shd w:val="pct10" w:color="auto" w:fill="D9D9D9"/>
              </w:rPr>
              <w:t>). This is</w:t>
            </w:r>
            <w:r w:rsidR="00623AB0">
              <w:rPr>
                <w:rFonts w:ascii="Times New Roman" w:hAnsi="Times New Roman"/>
                <w:noProof/>
                <w:sz w:val="24"/>
                <w:szCs w:val="24"/>
                <w:shd w:val="pct10" w:color="auto" w:fill="D9D9D9"/>
              </w:rPr>
              <w:t xml:space="preserve"> the result of being asked to add many </w:t>
            </w:r>
            <w:r w:rsidR="003008EE">
              <w:rPr>
                <w:rFonts w:ascii="Times New Roman" w:hAnsi="Times New Roman"/>
                <w:noProof/>
                <w:sz w:val="24"/>
                <w:szCs w:val="24"/>
                <w:shd w:val="pct10" w:color="auto" w:fill="D9D9D9"/>
              </w:rPr>
              <w:t>new sections</w:t>
            </w:r>
            <w:r w:rsidR="00623AB0">
              <w:rPr>
                <w:rFonts w:ascii="Times New Roman" w:hAnsi="Times New Roman"/>
                <w:noProof/>
                <w:sz w:val="24"/>
                <w:szCs w:val="24"/>
                <w:shd w:val="pct10" w:color="auto" w:fill="D9D9D9"/>
              </w:rPr>
              <w:t xml:space="preserve">, many of which were later cancelled. The addition of extra sections also affected </w:t>
            </w:r>
            <w:r w:rsidR="003008EE">
              <w:rPr>
                <w:rFonts w:ascii="Times New Roman" w:hAnsi="Times New Roman"/>
                <w:noProof/>
                <w:sz w:val="24"/>
                <w:szCs w:val="24"/>
                <w:shd w:val="pct10" w:color="auto" w:fill="D9D9D9"/>
              </w:rPr>
              <w:t>our</w:t>
            </w:r>
            <w:r w:rsidR="00623AB0">
              <w:rPr>
                <w:rFonts w:ascii="Times New Roman" w:hAnsi="Times New Roman"/>
                <w:noProof/>
                <w:sz w:val="24"/>
                <w:szCs w:val="24"/>
                <w:shd w:val="pct10" w:color="auto" w:fill="D9D9D9"/>
              </w:rPr>
              <w:t xml:space="preserve"> census load which dropped from 96.2% to 87.6% in 2013-14 due to the retention of classes with lower fill rates. We have begun to make adjustments by reducing the number of class sections. Nonetheless, our census load % is still quite good</w:t>
            </w:r>
            <w:r w:rsidR="003008EE">
              <w:rPr>
                <w:rFonts w:ascii="Times New Roman" w:hAnsi="Times New Roman"/>
                <w:noProof/>
                <w:sz w:val="24"/>
                <w:szCs w:val="24"/>
                <w:shd w:val="pct10" w:color="auto" w:fill="D9D9D9"/>
              </w:rPr>
              <w:t xml:space="preserve"> and is above the college average of 85.2%</w:t>
            </w:r>
            <w:r w:rsidR="00623AB0">
              <w:rPr>
                <w:rFonts w:ascii="Times New Roman" w:hAnsi="Times New Roman"/>
                <w:noProof/>
                <w:sz w:val="24"/>
                <w:szCs w:val="24"/>
                <w:shd w:val="pct10" w:color="auto" w:fill="D9D9D9"/>
              </w:rPr>
              <w:t>.</w:t>
            </w:r>
            <w:r w:rsidR="003008EE">
              <w:rPr>
                <w:rFonts w:ascii="Times New Roman" w:hAnsi="Times New Roman"/>
                <w:noProof/>
                <w:sz w:val="24"/>
                <w:szCs w:val="24"/>
                <w:shd w:val="pct10" w:color="auto" w:fill="D9D9D9"/>
              </w:rPr>
              <w:t xml:space="preserve"> </w:t>
            </w:r>
            <w:r w:rsidR="00623AB0">
              <w:rPr>
                <w:rFonts w:ascii="Times New Roman" w:hAnsi="Times New Roman"/>
                <w:noProof/>
                <w:sz w:val="24"/>
                <w:szCs w:val="24"/>
                <w:shd w:val="pct10" w:color="auto" w:fill="D9D9D9"/>
              </w:rPr>
              <w:t>Student retention rates in anthropology have increased slightly from 2012-13 to 2013-14 (92.6% to 93.0%)</w:t>
            </w:r>
            <w:r w:rsidR="003008EE">
              <w:rPr>
                <w:rFonts w:ascii="Times New Roman" w:hAnsi="Times New Roman"/>
                <w:noProof/>
                <w:sz w:val="24"/>
                <w:szCs w:val="24"/>
                <w:shd w:val="pct10" w:color="auto" w:fill="D9D9D9"/>
              </w:rPr>
              <w:t xml:space="preserve">. </w:t>
            </w:r>
            <w:r w:rsidR="00623AB0">
              <w:rPr>
                <w:rFonts w:ascii="Times New Roman" w:hAnsi="Times New Roman"/>
                <w:noProof/>
                <w:sz w:val="24"/>
                <w:szCs w:val="24"/>
                <w:shd w:val="pct10" w:color="auto" w:fill="D9D9D9"/>
              </w:rPr>
              <w:t xml:space="preserve"> Retention rates </w:t>
            </w:r>
            <w:r w:rsidR="003008EE">
              <w:rPr>
                <w:rFonts w:ascii="Times New Roman" w:hAnsi="Times New Roman"/>
                <w:noProof/>
                <w:sz w:val="24"/>
                <w:szCs w:val="24"/>
                <w:shd w:val="pct10" w:color="auto" w:fill="D9D9D9"/>
              </w:rPr>
              <w:t>w</w:t>
            </w:r>
            <w:r w:rsidR="00623AB0">
              <w:rPr>
                <w:rFonts w:ascii="Times New Roman" w:hAnsi="Times New Roman"/>
                <w:noProof/>
                <w:sz w:val="24"/>
                <w:szCs w:val="24"/>
                <w:shd w:val="pct10" w:color="auto" w:fill="D9D9D9"/>
              </w:rPr>
              <w:t>ent up especially for evening classes (</w:t>
            </w:r>
            <w:r w:rsidR="003008EE">
              <w:rPr>
                <w:rFonts w:ascii="Times New Roman" w:hAnsi="Times New Roman"/>
                <w:noProof/>
                <w:sz w:val="24"/>
                <w:szCs w:val="24"/>
                <w:shd w:val="pct10" w:color="auto" w:fill="D9D9D9"/>
              </w:rPr>
              <w:t xml:space="preserve">from </w:t>
            </w:r>
            <w:r w:rsidR="00102358">
              <w:rPr>
                <w:rFonts w:ascii="Times New Roman" w:hAnsi="Times New Roman"/>
                <w:noProof/>
                <w:sz w:val="24"/>
                <w:szCs w:val="24"/>
                <w:shd w:val="pct10" w:color="auto" w:fill="D9D9D9"/>
              </w:rPr>
              <w:t>91.1% to 97.3%)</w:t>
            </w:r>
            <w:r w:rsidR="00522565">
              <w:rPr>
                <w:rFonts w:ascii="Times New Roman" w:hAnsi="Times New Roman"/>
                <w:noProof/>
                <w:sz w:val="24"/>
                <w:szCs w:val="24"/>
                <w:shd w:val="pct10" w:color="auto" w:fill="D9D9D9"/>
              </w:rPr>
              <w:t>, a rate that is also above the college average.</w:t>
            </w:r>
          </w:p>
          <w:p w:rsidR="00623AB0" w:rsidRDefault="00623AB0" w:rsidP="00C62ECE">
            <w:pPr>
              <w:spacing w:after="0"/>
              <w:rPr>
                <w:rFonts w:ascii="Times New Roman" w:hAnsi="Times New Roman"/>
                <w:noProof/>
                <w:sz w:val="24"/>
                <w:szCs w:val="24"/>
                <w:shd w:val="pct10" w:color="auto" w:fill="D9D9D9"/>
              </w:rPr>
            </w:pPr>
          </w:p>
          <w:p w:rsidR="00510F82" w:rsidRDefault="00C62ECE" w:rsidP="00C62ECE">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For specialized programs</w:t>
            </w:r>
            <w:r w:rsidR="000828DF">
              <w:rPr>
                <w:rFonts w:ascii="Times New Roman" w:hAnsi="Times New Roman"/>
                <w:noProof/>
                <w:sz w:val="24"/>
                <w:szCs w:val="24"/>
                <w:shd w:val="pct10" w:color="auto" w:fill="D9D9D9"/>
              </w:rPr>
              <w:t>, like the Archaeology Program,</w:t>
            </w:r>
            <w:r>
              <w:rPr>
                <w:rFonts w:ascii="Times New Roman" w:hAnsi="Times New Roman"/>
                <w:noProof/>
                <w:sz w:val="24"/>
                <w:szCs w:val="24"/>
                <w:shd w:val="pct10" w:color="auto" w:fill="D9D9D9"/>
              </w:rPr>
              <w:t xml:space="preserve"> we strongly recommend that some flexibility be allowed regarding cancelling classes</w:t>
            </w:r>
            <w:r w:rsidR="000828DF">
              <w:rPr>
                <w:rFonts w:ascii="Times New Roman" w:hAnsi="Times New Roman"/>
                <w:noProof/>
                <w:sz w:val="24"/>
                <w:szCs w:val="24"/>
                <w:shd w:val="pct10" w:color="auto" w:fill="D9D9D9"/>
              </w:rPr>
              <w:t>, because</w:t>
            </w:r>
            <w:r>
              <w:rPr>
                <w:rFonts w:ascii="Times New Roman" w:hAnsi="Times New Roman"/>
                <w:noProof/>
                <w:sz w:val="24"/>
                <w:szCs w:val="24"/>
                <w:shd w:val="pct10" w:color="auto" w:fill="D9D9D9"/>
              </w:rPr>
              <w:t xml:space="preserve"> historically (over </w:t>
            </w:r>
            <w:r w:rsidR="000828DF">
              <w:rPr>
                <w:rFonts w:ascii="Times New Roman" w:hAnsi="Times New Roman"/>
                <w:noProof/>
                <w:sz w:val="24"/>
                <w:szCs w:val="24"/>
                <w:shd w:val="pct10" w:color="auto" w:fill="D9D9D9"/>
              </w:rPr>
              <w:t xml:space="preserve">the last </w:t>
            </w:r>
            <w:r>
              <w:rPr>
                <w:rFonts w:ascii="Times New Roman" w:hAnsi="Times New Roman"/>
                <w:noProof/>
                <w:sz w:val="24"/>
                <w:szCs w:val="24"/>
                <w:shd w:val="pct10" w:color="auto" w:fill="D9D9D9"/>
              </w:rPr>
              <w:t>40 years), speciality classes</w:t>
            </w:r>
            <w:r w:rsidR="005F3DC7">
              <w:rPr>
                <w:rFonts w:ascii="Times New Roman" w:hAnsi="Times New Roman"/>
                <w:noProof/>
                <w:sz w:val="24"/>
                <w:szCs w:val="24"/>
                <w:shd w:val="pct10" w:color="auto" w:fill="D9D9D9"/>
              </w:rPr>
              <w:t xml:space="preserve"> in archaeology, </w:t>
            </w:r>
            <w:r>
              <w:rPr>
                <w:rFonts w:ascii="Times New Roman" w:hAnsi="Times New Roman"/>
                <w:noProof/>
                <w:sz w:val="24"/>
                <w:szCs w:val="24"/>
                <w:shd w:val="pct10" w:color="auto" w:fill="D9D9D9"/>
              </w:rPr>
              <w:t>suc</w:t>
            </w:r>
            <w:r w:rsidR="000306C1">
              <w:rPr>
                <w:rFonts w:ascii="Times New Roman" w:hAnsi="Times New Roman"/>
                <w:noProof/>
                <w:sz w:val="24"/>
                <w:szCs w:val="24"/>
                <w:shd w:val="pct10" w:color="auto" w:fill="D9D9D9"/>
              </w:rPr>
              <w:t>h</w:t>
            </w:r>
            <w:r>
              <w:rPr>
                <w:rFonts w:ascii="Times New Roman" w:hAnsi="Times New Roman"/>
                <w:noProof/>
                <w:sz w:val="24"/>
                <w:szCs w:val="24"/>
                <w:shd w:val="pct10" w:color="auto" w:fill="D9D9D9"/>
              </w:rPr>
              <w:t xml:space="preserve"> as ANTH 215, 225 and 121</w:t>
            </w:r>
            <w:r w:rsidR="005F3DC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have had enrollments of 16-18, sometimes 20 students.  Students often enroll in these classes relatively late as well; witness ANTH 225 in Fall 2014 which had only 11 a week before classes but 15 by the time classes began; the same is true for ANTH 121 which had only 11 a week before and 16 by the second week</w:t>
            </w:r>
            <w:r w:rsidR="005F3DC7">
              <w:rPr>
                <w:rFonts w:ascii="Times New Roman" w:hAnsi="Times New Roman"/>
                <w:noProof/>
                <w:sz w:val="24"/>
                <w:szCs w:val="24"/>
                <w:shd w:val="pct10" w:color="auto" w:fill="D9D9D9"/>
              </w:rPr>
              <w:t>; and ANTH 215 which was at 16 rose to 19.</w:t>
            </w:r>
            <w:r>
              <w:rPr>
                <w:rFonts w:ascii="Times New Roman" w:hAnsi="Times New Roman"/>
                <w:noProof/>
                <w:sz w:val="24"/>
                <w:szCs w:val="24"/>
                <w:shd w:val="pct10" w:color="auto" w:fill="D9D9D9"/>
              </w:rPr>
              <w:t xml:space="preserve">  The college is going through difficult times and the burden should not be placed entirely upon the programs to solve the problems.  We will do our part and we have developed a detailed Archaeology Plan that is presented later</w:t>
            </w:r>
            <w:r w:rsidR="00A25F30">
              <w:rPr>
                <w:rFonts w:ascii="Times New Roman" w:hAnsi="Times New Roman"/>
                <w:noProof/>
                <w:sz w:val="24"/>
                <w:szCs w:val="24"/>
                <w:shd w:val="pct10" w:color="auto" w:fill="D9D9D9"/>
              </w:rPr>
              <w:t xml:space="preserve"> as an attachment</w:t>
            </w:r>
            <w:r>
              <w:rPr>
                <w:rFonts w:ascii="Times New Roman" w:hAnsi="Times New Roman"/>
                <w:noProof/>
                <w:sz w:val="24"/>
                <w:szCs w:val="24"/>
                <w:shd w:val="pct10" w:color="auto" w:fill="D9D9D9"/>
              </w:rPr>
              <w:t xml:space="preserve">, but we need support from the college. The specialty classes </w:t>
            </w:r>
            <w:r w:rsidR="005F3DC7">
              <w:rPr>
                <w:rFonts w:ascii="Times New Roman" w:hAnsi="Times New Roman"/>
                <w:noProof/>
                <w:sz w:val="24"/>
                <w:szCs w:val="24"/>
                <w:shd w:val="pct10" w:color="auto" w:fill="D9D9D9"/>
              </w:rPr>
              <w:t xml:space="preserve">in archaeology </w:t>
            </w:r>
            <w:r>
              <w:rPr>
                <w:rFonts w:ascii="Times New Roman" w:hAnsi="Times New Roman"/>
                <w:noProof/>
                <w:sz w:val="24"/>
                <w:szCs w:val="24"/>
                <w:shd w:val="pct10" w:color="auto" w:fill="D9D9D9"/>
              </w:rPr>
              <w:t xml:space="preserve">are what make our </w:t>
            </w:r>
            <w:r w:rsidR="005F3DC7">
              <w:rPr>
                <w:rFonts w:ascii="Times New Roman" w:hAnsi="Times New Roman"/>
                <w:noProof/>
                <w:sz w:val="24"/>
                <w:szCs w:val="24"/>
                <w:shd w:val="pct10" w:color="auto" w:fill="D9D9D9"/>
              </w:rPr>
              <w:t>Archaeology Program</w:t>
            </w:r>
            <w:r>
              <w:rPr>
                <w:rFonts w:ascii="Times New Roman" w:hAnsi="Times New Roman"/>
                <w:noProof/>
                <w:sz w:val="24"/>
                <w:szCs w:val="24"/>
                <w:shd w:val="pct10" w:color="auto" w:fill="D9D9D9"/>
              </w:rPr>
              <w:t xml:space="preserve"> unique (along with ANTH 210) and they are only offered once every </w:t>
            </w:r>
            <w:r>
              <w:rPr>
                <w:rFonts w:ascii="Times New Roman" w:hAnsi="Times New Roman"/>
                <w:noProof/>
                <w:sz w:val="24"/>
                <w:szCs w:val="24"/>
                <w:shd w:val="pct10" w:color="auto" w:fill="D9D9D9"/>
              </w:rPr>
              <w:lastRenderedPageBreak/>
              <w:t>two years.  If we begin cancelling one or more of these, it will have a rapid cascading effect that will lead to increased declining enrollment due to delays for students trying to finish Certificates and the A. A. Degree.</w:t>
            </w:r>
          </w:p>
          <w:p w:rsidR="00510F82" w:rsidRDefault="00510F82" w:rsidP="00C62ECE">
            <w:pPr>
              <w:spacing w:after="0"/>
              <w:rPr>
                <w:rFonts w:ascii="Times New Roman" w:hAnsi="Times New Roman"/>
                <w:noProof/>
                <w:sz w:val="24"/>
                <w:szCs w:val="24"/>
                <w:shd w:val="pct10" w:color="auto" w:fill="D9D9D9"/>
              </w:rPr>
            </w:pPr>
          </w:p>
          <w:p w:rsidR="00837687" w:rsidRPr="00E9236F" w:rsidRDefault="00510F82" w:rsidP="005F3DC7">
            <w:pPr>
              <w:spacing w:after="0"/>
              <w:rPr>
                <w:rFonts w:ascii="Times New Roman" w:hAnsi="Times New Roman" w:cs="Arial"/>
                <w:sz w:val="24"/>
                <w:szCs w:val="24"/>
              </w:rPr>
            </w:pPr>
            <w:r>
              <w:rPr>
                <w:rFonts w:ascii="Times New Roman" w:hAnsi="Times New Roman"/>
                <w:noProof/>
                <w:sz w:val="24"/>
                <w:szCs w:val="24"/>
                <w:shd w:val="pct10" w:color="auto" w:fill="D9D9D9"/>
              </w:rPr>
              <w:t xml:space="preserve">With regard to Archaeology Program Certificates and A.A. Degree numbers, </w:t>
            </w:r>
            <w:r w:rsidR="000306C1">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ince the economic crash of 2008-09, Certificates have held steady varying between 6-8 between 09-10 and 13-14.  A particular effort was made to get students to obtain the A.A. Degree in Archaeology even if they had another transfer degree and this resulted in numbers rising from 1-2 for  2010-2013 to 4 for 2013-14.  We intend to pursue additional agreements with other CSUs for some of our courses to count for upper divivision credit, as we have with CSUSM, and eventually push for a A.A. TMC Transfer Degree for Archaeology once additional agreements are in place.</w:t>
            </w:r>
            <w:r w:rsidR="005F3DC7">
              <w:rPr>
                <w:rFonts w:ascii="Times New Roman" w:hAnsi="Times New Roman"/>
                <w:noProof/>
                <w:sz w:val="24"/>
                <w:szCs w:val="24"/>
                <w:shd w:val="pct10" w:color="auto" w:fill="D9D9D9"/>
              </w:rPr>
              <w:t xml:space="preserve"> Gloria Kerkoff in Articulation suggested that we should consider the feasibility of developing a B.A. in Archaeology as it would not compete directly with CUs which only offer a B.A. in Anthropology (of which Archaeology is a subdiscipline).</w:t>
            </w:r>
            <w:r w:rsidR="00837687" w:rsidRPr="00E9236F">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837687" w:rsidTr="00E9236F">
        <w:tc>
          <w:tcPr>
            <w:tcW w:w="13176" w:type="dxa"/>
            <w:shd w:val="clear" w:color="auto" w:fill="auto"/>
          </w:tcPr>
          <w:p w:rsidR="00837687" w:rsidRPr="00E9236F" w:rsidRDefault="00837687" w:rsidP="00E9236F">
            <w:pPr>
              <w:pStyle w:val="NoSpacing"/>
              <w:numPr>
                <w:ilvl w:val="0"/>
                <w:numId w:val="1"/>
              </w:numPr>
              <w:rPr>
                <w:rStyle w:val="Hyperlink"/>
                <w:b/>
                <w:color w:val="auto"/>
              </w:rPr>
            </w:pPr>
            <w:r w:rsidRPr="00E9236F">
              <w:rPr>
                <w:b/>
                <w:u w:val="single"/>
              </w:rPr>
              <w:t>SLOACs</w:t>
            </w:r>
            <w:r w:rsidRPr="00E9236F">
              <w:rPr>
                <w:b/>
              </w:rPr>
              <w:t>. Using the comprehensive SLOAC reports and faculty discussions as a guide, 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Pr="00E9236F" w:rsidRDefault="00837687" w:rsidP="000306C1">
            <w:pPr>
              <w:spacing w:after="0"/>
              <w:rPr>
                <w:rFonts w:ascii="Arial" w:hAnsi="Arial" w:cs="Arial"/>
                <w:sz w:val="24"/>
                <w:szCs w:val="24"/>
              </w:rPr>
            </w:pPr>
            <w:r w:rsidRPr="00E9236F">
              <w:rPr>
                <w:rFonts w:ascii="Times New Roman" w:hAnsi="Times New Roman"/>
                <w:noProof/>
                <w:sz w:val="24"/>
                <w:szCs w:val="24"/>
                <w:shd w:val="pct10" w:color="auto" w:fill="D9D9D9"/>
              </w:rPr>
              <w:fldChar w:fldCharType="begin">
                <w:ffData>
                  <w:name w:val=""/>
                  <w:enabled/>
                  <w:calcOnExit w:val="0"/>
                  <w:textInput/>
                </w:ffData>
              </w:fldChar>
            </w:r>
            <w:r w:rsidRPr="00E9236F">
              <w:rPr>
                <w:rFonts w:ascii="Times New Roman" w:hAnsi="Times New Roman"/>
                <w:noProof/>
                <w:sz w:val="24"/>
                <w:szCs w:val="24"/>
                <w:shd w:val="pct10" w:color="auto" w:fill="D9D9D9"/>
              </w:rPr>
              <w:instrText xml:space="preserve"> FORMTEXT </w:instrText>
            </w:r>
            <w:r w:rsidRPr="00E9236F">
              <w:rPr>
                <w:rFonts w:ascii="Times New Roman" w:hAnsi="Times New Roman"/>
                <w:noProof/>
                <w:sz w:val="24"/>
                <w:szCs w:val="24"/>
                <w:shd w:val="pct10" w:color="auto" w:fill="D9D9D9"/>
              </w:rPr>
            </w:r>
            <w:r w:rsidRPr="00E9236F">
              <w:rPr>
                <w:rFonts w:ascii="Times New Roman" w:hAnsi="Times New Roman"/>
                <w:noProof/>
                <w:sz w:val="24"/>
                <w:szCs w:val="24"/>
                <w:shd w:val="pct10" w:color="auto" w:fill="D9D9D9"/>
              </w:rPr>
              <w:fldChar w:fldCharType="separate"/>
            </w:r>
            <w:r w:rsidR="00C62ECE">
              <w:rPr>
                <w:rFonts w:ascii="Times New Roman" w:hAnsi="Times New Roman"/>
                <w:noProof/>
                <w:sz w:val="24"/>
                <w:szCs w:val="24"/>
                <w:shd w:val="pct10" w:color="auto" w:fill="D9D9D9"/>
              </w:rPr>
              <w:t>Efforts were made to assess additional SLOs for our bread-and-butter classes (ANTH 100</w:t>
            </w:r>
            <w:r w:rsidR="00A25F30">
              <w:rPr>
                <w:rFonts w:ascii="Times New Roman" w:hAnsi="Times New Roman"/>
                <w:noProof/>
                <w:sz w:val="24"/>
                <w:szCs w:val="24"/>
                <w:shd w:val="pct10" w:color="auto" w:fill="D9D9D9"/>
              </w:rPr>
              <w:t>, 100L, 101</w:t>
            </w:r>
            <w:r w:rsidR="00C62ECE">
              <w:rPr>
                <w:rFonts w:ascii="Times New Roman" w:hAnsi="Times New Roman"/>
                <w:noProof/>
                <w:sz w:val="24"/>
                <w:szCs w:val="24"/>
                <w:shd w:val="pct10" w:color="auto" w:fill="D9D9D9"/>
              </w:rPr>
              <w:t xml:space="preserve"> and 105) last Fall and the Archaeology Program as a whole was also assessed for the second time.  However, overall we have not kept pace with assessment of SLOs for several other courses, especially those that are only taught by one instructor. </w:t>
            </w:r>
            <w:r w:rsidR="00491750">
              <w:rPr>
                <w:rFonts w:ascii="Times New Roman" w:hAnsi="Times New Roman"/>
                <w:noProof/>
                <w:sz w:val="24"/>
                <w:szCs w:val="24"/>
                <w:shd w:val="pct10" w:color="auto" w:fill="D9D9D9"/>
              </w:rPr>
              <w:t>ANTH 107</w:t>
            </w:r>
            <w:r w:rsidR="000306C1">
              <w:rPr>
                <w:rFonts w:ascii="Times New Roman" w:hAnsi="Times New Roman"/>
                <w:noProof/>
                <w:sz w:val="24"/>
                <w:szCs w:val="24"/>
                <w:shd w:val="pct10" w:color="auto" w:fill="D9D9D9"/>
              </w:rPr>
              <w:t>, 135,</w:t>
            </w:r>
            <w:r w:rsidR="00491750">
              <w:rPr>
                <w:rFonts w:ascii="Times New Roman" w:hAnsi="Times New Roman"/>
                <w:noProof/>
                <w:sz w:val="24"/>
                <w:szCs w:val="24"/>
                <w:shd w:val="pct10" w:color="auto" w:fill="D9D9D9"/>
              </w:rPr>
              <w:t xml:space="preserve"> and 137 have been assessed recently and input will be made available for ANTH 125, 126 and 225 this semester, along with ANTH 121.  </w:t>
            </w:r>
            <w:r w:rsidR="00C62ECE">
              <w:rPr>
                <w:rFonts w:ascii="Times New Roman" w:hAnsi="Times New Roman"/>
                <w:noProof/>
                <w:sz w:val="24"/>
                <w:szCs w:val="24"/>
                <w:shd w:val="pct10" w:color="auto" w:fill="D9D9D9"/>
              </w:rPr>
              <w:t xml:space="preserve"> Currently we are moving toward trying to meet and surpass our goals stated in the last PRP.</w:t>
            </w:r>
            <w:r w:rsidR="00510F82">
              <w:rPr>
                <w:rFonts w:ascii="Times New Roman" w:hAnsi="Times New Roman"/>
                <w:noProof/>
                <w:sz w:val="24"/>
                <w:szCs w:val="24"/>
                <w:shd w:val="pct10" w:color="auto" w:fill="D9D9D9"/>
              </w:rPr>
              <w:t xml:space="preserve">  We have also made some progress in adjusting </w:t>
            </w:r>
            <w:r w:rsidR="000306C1">
              <w:rPr>
                <w:rFonts w:ascii="Times New Roman" w:hAnsi="Times New Roman"/>
                <w:noProof/>
                <w:sz w:val="24"/>
                <w:szCs w:val="24"/>
                <w:shd w:val="pct10" w:color="auto" w:fill="D9D9D9"/>
              </w:rPr>
              <w:t>our</w:t>
            </w:r>
            <w:r w:rsidR="00510F82">
              <w:rPr>
                <w:rFonts w:ascii="Times New Roman" w:hAnsi="Times New Roman"/>
                <w:noProof/>
                <w:sz w:val="24"/>
                <w:szCs w:val="24"/>
                <w:shd w:val="pct10" w:color="auto" w:fill="D9D9D9"/>
              </w:rPr>
              <w:t xml:space="preserve"> GE/ILO outcomes to be sure they adequately reflect what we do in our courses</w:t>
            </w:r>
            <w:r w:rsidR="00491750">
              <w:rPr>
                <w:rFonts w:ascii="Times New Roman" w:hAnsi="Times New Roman"/>
                <w:noProof/>
                <w:sz w:val="24"/>
                <w:szCs w:val="24"/>
                <w:shd w:val="pct10" w:color="auto" w:fill="D9D9D9"/>
              </w:rPr>
              <w:t>, but not nearly enough.  Focus on remedying these deficiencies are ongoing last and this semester.</w:t>
            </w:r>
            <w:r w:rsidRPr="00E9236F">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837687" w:rsidTr="00E9236F">
        <w:tc>
          <w:tcPr>
            <w:tcW w:w="13176" w:type="dxa"/>
            <w:shd w:val="clear" w:color="auto" w:fill="auto"/>
          </w:tcPr>
          <w:p w:rsidR="00837687" w:rsidRPr="00E9236F" w:rsidRDefault="00837687" w:rsidP="00E9236F">
            <w:pPr>
              <w:pStyle w:val="ListParagraph"/>
              <w:numPr>
                <w:ilvl w:val="0"/>
                <w:numId w:val="1"/>
              </w:numPr>
              <w:spacing w:after="0" w:line="240" w:lineRule="auto"/>
              <w:rPr>
                <w:b/>
              </w:rPr>
            </w:pPr>
            <w:r w:rsidRPr="00E9236F">
              <w:rPr>
                <w:b/>
                <w:u w:val="single"/>
              </w:rPr>
              <w:t xml:space="preserve">Other Relevant Data and Information. </w:t>
            </w:r>
          </w:p>
          <w:p w:rsidR="00837687" w:rsidRPr="00E9236F" w:rsidRDefault="00837687" w:rsidP="00E9236F">
            <w:pPr>
              <w:pStyle w:val="ListParagraph"/>
              <w:spacing w:after="0" w:line="240" w:lineRule="auto"/>
              <w:rPr>
                <w:b/>
                <w:u w:val="single"/>
              </w:rPr>
            </w:pPr>
          </w:p>
          <w:p w:rsidR="00837687" w:rsidRPr="00E9236F" w:rsidRDefault="00837687" w:rsidP="00E9236F">
            <w:pPr>
              <w:pStyle w:val="ListParagraph"/>
              <w:numPr>
                <w:ilvl w:val="0"/>
                <w:numId w:val="2"/>
              </w:numPr>
              <w:spacing w:after="0" w:line="240" w:lineRule="auto"/>
              <w:ind w:left="1080"/>
              <w:rPr>
                <w:b/>
              </w:rPr>
            </w:pPr>
            <w:r w:rsidRPr="00E9236F">
              <w:rPr>
                <w:b/>
              </w:rPr>
              <w:t>Review other data and/or information that you included in last year’s assessment of your program (see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E9236F" w:rsidRDefault="000E11CA" w:rsidP="00E9236F">
            <w:pPr>
              <w:spacing w:after="0"/>
              <w:rPr>
                <w:b/>
              </w:rPr>
            </w:pPr>
            <w:r w:rsidRPr="00E9236F">
              <w:rPr>
                <w:rFonts w:ascii="Times New Roman" w:hAnsi="Times New Roman"/>
                <w:noProof/>
                <w:sz w:val="24"/>
                <w:szCs w:val="24"/>
                <w:shd w:val="pct10" w:color="auto" w:fill="D9D9D9"/>
              </w:rPr>
              <w:lastRenderedPageBreak/>
              <w:fldChar w:fldCharType="begin">
                <w:ffData>
                  <w:name w:val=""/>
                  <w:enabled/>
                  <w:calcOnExit w:val="0"/>
                  <w:textInput/>
                </w:ffData>
              </w:fldChar>
            </w:r>
            <w:r w:rsidRPr="00E9236F">
              <w:rPr>
                <w:rFonts w:ascii="Times New Roman" w:hAnsi="Times New Roman"/>
                <w:noProof/>
                <w:sz w:val="24"/>
                <w:szCs w:val="24"/>
                <w:shd w:val="pct10" w:color="auto" w:fill="D9D9D9"/>
              </w:rPr>
              <w:instrText xml:space="preserve"> FORMTEXT </w:instrText>
            </w:r>
            <w:r w:rsidRPr="00E9236F">
              <w:rPr>
                <w:rFonts w:ascii="Times New Roman" w:hAnsi="Times New Roman"/>
                <w:noProof/>
                <w:sz w:val="24"/>
                <w:szCs w:val="24"/>
                <w:shd w:val="pct10" w:color="auto" w:fill="D9D9D9"/>
              </w:rPr>
            </w:r>
            <w:r w:rsidRPr="00E9236F">
              <w:rPr>
                <w:rFonts w:ascii="Times New Roman" w:hAnsi="Times New Roman"/>
                <w:noProof/>
                <w:sz w:val="24"/>
                <w:szCs w:val="24"/>
                <w:shd w:val="pct10" w:color="auto" w:fill="D9D9D9"/>
              </w:rPr>
              <w:fldChar w:fldCharType="separate"/>
            </w:r>
            <w:r w:rsidR="00491750">
              <w:rPr>
                <w:rFonts w:ascii="Times New Roman" w:hAnsi="Times New Roman"/>
                <w:noProof/>
                <w:sz w:val="24"/>
                <w:szCs w:val="24"/>
                <w:shd w:val="pct10" w:color="auto" w:fill="D9D9D9"/>
              </w:rPr>
              <w:t>We stand by our assessment of last year about how the development of an A.A. TMC Transfer Degree in Anthropology is likely to depress numbers of students filling out the paperwork for an A.A. Degree in Archaeology, but we have been successful so far in increasing out A.A. Degree numbers by emphasizing the importan</w:t>
            </w:r>
            <w:r w:rsidR="000306C1">
              <w:rPr>
                <w:rFonts w:ascii="Times New Roman" w:hAnsi="Times New Roman"/>
                <w:noProof/>
                <w:sz w:val="24"/>
                <w:szCs w:val="24"/>
                <w:shd w:val="pct10" w:color="auto" w:fill="D9D9D9"/>
              </w:rPr>
              <w:t>ce</w:t>
            </w:r>
            <w:r w:rsidR="00491750">
              <w:rPr>
                <w:rFonts w:ascii="Times New Roman" w:hAnsi="Times New Roman"/>
                <w:noProof/>
                <w:sz w:val="24"/>
                <w:szCs w:val="24"/>
                <w:shd w:val="pct10" w:color="auto" w:fill="D9D9D9"/>
              </w:rPr>
              <w:t xml:space="preserve"> of showing one's skills and education in archaeology by also having this second degree.  Ultimately, this situation will be improved when we are successful at developing an TMC transfer degree for Archaeology.  We have developed a long-term Archaeology Plan to help expand interest and enrollments, including talking with colleagues at SDSU, USD and UCSD that don't offer several of the courses we offer, and potentially returning to Vocational Education as we were in the 1970s and 1980s, as having a community advisory committee is definitely in our best interests.  See a much more detailed discussion of the Archaeology Plan</w:t>
            </w:r>
            <w:r w:rsidR="00A25F30">
              <w:rPr>
                <w:rFonts w:ascii="Times New Roman" w:hAnsi="Times New Roman"/>
                <w:noProof/>
                <w:sz w:val="24"/>
                <w:szCs w:val="24"/>
                <w:shd w:val="pct10" w:color="auto" w:fill="D9D9D9"/>
              </w:rPr>
              <w:t xml:space="preserve"> provided as an attachment for Section IIC. </w:t>
            </w:r>
            <w:r w:rsidRPr="00E9236F">
              <w:rPr>
                <w:rFonts w:ascii="Times New Roman" w:hAnsi="Times New Roman"/>
                <w:noProof/>
                <w:sz w:val="24"/>
                <w:szCs w:val="24"/>
                <w:shd w:val="pct10" w:color="auto" w:fill="D9D9D9"/>
              </w:rPr>
              <w:fldChar w:fldCharType="end"/>
            </w:r>
          </w:p>
          <w:p w:rsidR="00837687" w:rsidRPr="00E9236F" w:rsidRDefault="00837687" w:rsidP="00E9236F">
            <w:pPr>
              <w:pStyle w:val="ListParagraph"/>
              <w:spacing w:after="0" w:line="240" w:lineRule="auto"/>
              <w:rPr>
                <w:b/>
              </w:rPr>
            </w:pPr>
          </w:p>
          <w:p w:rsidR="00837687" w:rsidRPr="00E9236F" w:rsidRDefault="00837687" w:rsidP="00E9236F">
            <w:pPr>
              <w:pStyle w:val="ListParagraph"/>
              <w:numPr>
                <w:ilvl w:val="0"/>
                <w:numId w:val="2"/>
              </w:numPr>
              <w:spacing w:after="0" w:line="240" w:lineRule="auto"/>
              <w:ind w:left="1080"/>
              <w:rPr>
                <w:b/>
              </w:rPr>
            </w:pPr>
            <w:r w:rsidRPr="00E9236F">
              <w:rPr>
                <w:b/>
              </w:rPr>
              <w:t xml:space="preserve">Given this </w:t>
            </w:r>
            <w:r w:rsidRPr="00E9236F">
              <w:rPr>
                <w:b/>
                <w:u w:val="single"/>
              </w:rPr>
              <w:t>updated</w:t>
            </w:r>
            <w:r w:rsidRPr="00E9236F">
              <w:rPr>
                <w:b/>
              </w:rPr>
              <w:t xml:space="preserve"> information, how are your current and future students impacted by your program and planning activities? </w:t>
            </w:r>
            <w:r w:rsidRPr="00E9236F">
              <w:rPr>
                <w:b/>
                <w:u w:val="single"/>
              </w:rPr>
              <w:t>Note:</w:t>
            </w:r>
            <w:r w:rsidRPr="00E9236F">
              <w:rPr>
                <w:b/>
              </w:rPr>
              <w:t xml:space="preserve">  Analysis of data is based on both quantitative (e.g., numbers, rates, estimates, results from classroom surveys) and qualitative (e.g., advisory group minutes, observations, changes in legislation, focus groups, expert opinion) information. </w:t>
            </w:r>
          </w:p>
          <w:p w:rsidR="00837687" w:rsidRPr="00E9236F" w:rsidRDefault="000E11CA" w:rsidP="00A25F30">
            <w:pPr>
              <w:spacing w:after="0"/>
              <w:rPr>
                <w:rFonts w:ascii="Arial" w:hAnsi="Arial" w:cs="Arial"/>
                <w:sz w:val="24"/>
                <w:szCs w:val="24"/>
              </w:rPr>
            </w:pPr>
            <w:r w:rsidRPr="00E9236F">
              <w:rPr>
                <w:rFonts w:ascii="Times New Roman" w:hAnsi="Times New Roman"/>
                <w:noProof/>
                <w:sz w:val="24"/>
                <w:szCs w:val="24"/>
                <w:shd w:val="pct10" w:color="auto" w:fill="D9D9D9"/>
              </w:rPr>
              <w:fldChar w:fldCharType="begin">
                <w:ffData>
                  <w:name w:val=""/>
                  <w:enabled/>
                  <w:calcOnExit w:val="0"/>
                  <w:textInput/>
                </w:ffData>
              </w:fldChar>
            </w:r>
            <w:r w:rsidRPr="00E9236F">
              <w:rPr>
                <w:rFonts w:ascii="Times New Roman" w:hAnsi="Times New Roman"/>
                <w:noProof/>
                <w:sz w:val="24"/>
                <w:szCs w:val="24"/>
                <w:shd w:val="pct10" w:color="auto" w:fill="D9D9D9"/>
              </w:rPr>
              <w:instrText xml:space="preserve"> FORMTEXT </w:instrText>
            </w:r>
            <w:r w:rsidRPr="00E9236F">
              <w:rPr>
                <w:rFonts w:ascii="Times New Roman" w:hAnsi="Times New Roman"/>
                <w:noProof/>
                <w:sz w:val="24"/>
                <w:szCs w:val="24"/>
                <w:shd w:val="pct10" w:color="auto" w:fill="D9D9D9"/>
              </w:rPr>
            </w:r>
            <w:r w:rsidRPr="00E9236F">
              <w:rPr>
                <w:rFonts w:ascii="Times New Roman" w:hAnsi="Times New Roman"/>
                <w:noProof/>
                <w:sz w:val="24"/>
                <w:szCs w:val="24"/>
                <w:shd w:val="pct10" w:color="auto" w:fill="D9D9D9"/>
              </w:rPr>
              <w:fldChar w:fldCharType="separate"/>
            </w:r>
            <w:r w:rsidR="00491750">
              <w:rPr>
                <w:rFonts w:ascii="Times New Roman" w:hAnsi="Times New Roman"/>
                <w:noProof/>
                <w:sz w:val="24"/>
                <w:szCs w:val="24"/>
                <w:shd w:val="pct10" w:color="auto" w:fill="D9D9D9"/>
              </w:rPr>
              <w:t xml:space="preserve">We stand by our assessment (see #1 above).  See detailed Archaeology Plan </w:t>
            </w:r>
            <w:r w:rsidR="00A25F30">
              <w:rPr>
                <w:rFonts w:ascii="Times New Roman" w:hAnsi="Times New Roman"/>
                <w:noProof/>
                <w:sz w:val="24"/>
                <w:szCs w:val="24"/>
                <w:shd w:val="pct10" w:color="auto" w:fill="D9D9D9"/>
              </w:rPr>
              <w:t xml:space="preserve">in Section IIC </w:t>
            </w:r>
            <w:r w:rsidR="00491750">
              <w:rPr>
                <w:rFonts w:ascii="Times New Roman" w:hAnsi="Times New Roman"/>
                <w:noProof/>
                <w:sz w:val="24"/>
                <w:szCs w:val="24"/>
                <w:shd w:val="pct10" w:color="auto" w:fill="D9D9D9"/>
              </w:rPr>
              <w:t>below.</w:t>
            </w:r>
            <w:r w:rsidRPr="00E9236F">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837687" w:rsidTr="00E9236F">
        <w:tc>
          <w:tcPr>
            <w:tcW w:w="13176" w:type="dxa"/>
            <w:shd w:val="clear" w:color="auto" w:fill="auto"/>
          </w:tcPr>
          <w:p w:rsidR="00837687" w:rsidRPr="00E9236F" w:rsidRDefault="00837687" w:rsidP="00E9236F">
            <w:pPr>
              <w:pStyle w:val="ListParagraph"/>
              <w:numPr>
                <w:ilvl w:val="0"/>
                <w:numId w:val="3"/>
              </w:numPr>
              <w:spacing w:after="0" w:line="240" w:lineRule="auto"/>
              <w:rPr>
                <w:b/>
                <w:u w:val="single"/>
              </w:rPr>
            </w:pPr>
            <w:r w:rsidRPr="00E9236F">
              <w:rPr>
                <w:b/>
                <w:u w:val="single"/>
              </w:rPr>
              <w:t>Labor Market Data</w:t>
            </w:r>
            <w:r w:rsidRPr="00E9236F">
              <w:rPr>
                <w:b/>
              </w:rPr>
              <w:t>.  For Career/Technical disciplines only</w:t>
            </w:r>
            <w:r w:rsidRPr="00E9236F">
              <w:rPr>
                <w:b/>
                <w:color w:val="000000"/>
              </w:rPr>
              <w:t xml:space="preserve">, review and comment on any significant changes or concerns  since last year’s PRP. (See Step II.D). This data is be found on the CA </w:t>
            </w:r>
            <w:r w:rsidRPr="00E9236F">
              <w:rPr>
                <w:b/>
              </w:rPr>
              <w:t xml:space="preserve">Employment Development website at </w:t>
            </w:r>
            <w:hyperlink r:id="rId14" w:history="1">
              <w:r w:rsidRPr="00E9236F">
                <w:rPr>
                  <w:rStyle w:val="Hyperlink"/>
                  <w:b/>
                </w:rPr>
                <w:t>http://www.labormarketinfo.edd.ca.gov/</w:t>
              </w:r>
            </w:hyperlink>
            <w:r w:rsidRPr="00E9236F">
              <w:rPr>
                <w:b/>
              </w:rPr>
              <w:t>.   Go here and search on Labor Market Information for Educators and Trainers (http://www.labormarketinfo.edd.ca.gov/Content.asp?pageid=112).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5C4C42" w:rsidRDefault="00837687" w:rsidP="00E9236F">
            <w:pPr>
              <w:spacing w:after="0"/>
              <w:rPr>
                <w:rFonts w:ascii="Times New Roman" w:hAnsi="Times New Roman"/>
                <w:noProof/>
                <w:sz w:val="24"/>
                <w:szCs w:val="24"/>
                <w:shd w:val="pct10" w:color="auto" w:fill="D9D9D9"/>
              </w:rPr>
            </w:pPr>
            <w:r w:rsidRPr="00E9236F">
              <w:rPr>
                <w:rFonts w:ascii="Times New Roman" w:hAnsi="Times New Roman"/>
                <w:noProof/>
                <w:sz w:val="24"/>
                <w:szCs w:val="24"/>
                <w:shd w:val="pct10" w:color="auto" w:fill="D9D9D9"/>
              </w:rPr>
              <w:fldChar w:fldCharType="begin">
                <w:ffData>
                  <w:name w:val=""/>
                  <w:enabled/>
                  <w:calcOnExit w:val="0"/>
                  <w:textInput/>
                </w:ffData>
              </w:fldChar>
            </w:r>
            <w:r w:rsidRPr="00E9236F">
              <w:rPr>
                <w:rFonts w:ascii="Times New Roman" w:hAnsi="Times New Roman"/>
                <w:noProof/>
                <w:sz w:val="24"/>
                <w:szCs w:val="24"/>
                <w:shd w:val="pct10" w:color="auto" w:fill="D9D9D9"/>
              </w:rPr>
              <w:instrText xml:space="preserve"> FORMTEXT </w:instrText>
            </w:r>
            <w:r w:rsidRPr="00E9236F">
              <w:rPr>
                <w:rFonts w:ascii="Times New Roman" w:hAnsi="Times New Roman"/>
                <w:noProof/>
                <w:sz w:val="24"/>
                <w:szCs w:val="24"/>
                <w:shd w:val="pct10" w:color="auto" w:fill="D9D9D9"/>
              </w:rPr>
            </w:r>
            <w:r w:rsidRPr="00E9236F">
              <w:rPr>
                <w:rFonts w:ascii="Times New Roman" w:hAnsi="Times New Roman"/>
                <w:noProof/>
                <w:sz w:val="24"/>
                <w:szCs w:val="24"/>
                <w:shd w:val="pct10" w:color="auto" w:fill="D9D9D9"/>
              </w:rPr>
              <w:fldChar w:fldCharType="separate"/>
            </w:r>
            <w:r w:rsidR="00484AED">
              <w:rPr>
                <w:rFonts w:ascii="Times New Roman" w:hAnsi="Times New Roman"/>
                <w:noProof/>
                <w:sz w:val="24"/>
                <w:szCs w:val="24"/>
                <w:shd w:val="pct10" w:color="auto" w:fill="D9D9D9"/>
              </w:rPr>
              <w:t xml:space="preserve">The forecasts in last year's 2013-14 PRP have held steady.  For example, </w:t>
            </w:r>
            <w:r w:rsidR="005C4C42">
              <w:rPr>
                <w:rFonts w:ascii="Times New Roman" w:hAnsi="Times New Roman"/>
                <w:noProof/>
                <w:sz w:val="24"/>
                <w:szCs w:val="24"/>
                <w:shd w:val="pct10" w:color="auto" w:fill="D9D9D9"/>
              </w:rPr>
              <w:t xml:space="preserve">for the nation, a 19% increase in jobs (faster than average) is predicted for the present through 2022 with the average salary at $57,420 ($27.61/hr) </w:t>
            </w:r>
            <w:r w:rsidR="00484AED">
              <w:rPr>
                <w:rFonts w:ascii="Times New Roman" w:hAnsi="Times New Roman"/>
                <w:noProof/>
                <w:sz w:val="24"/>
                <w:szCs w:val="24"/>
                <w:shd w:val="pct10" w:color="auto" w:fill="D9D9D9"/>
              </w:rPr>
              <w:t xml:space="preserve"> </w:t>
            </w:r>
            <w:r w:rsidR="005C4C42">
              <w:rPr>
                <w:rFonts w:ascii="Times New Roman" w:hAnsi="Times New Roman"/>
                <w:noProof/>
                <w:sz w:val="24"/>
                <w:szCs w:val="24"/>
                <w:shd w:val="pct10" w:color="auto" w:fill="D9D9D9"/>
              </w:rPr>
              <w:t xml:space="preserve">(see </w:t>
            </w:r>
            <w:r w:rsidR="00484AED" w:rsidRPr="00484AED">
              <w:rPr>
                <w:rFonts w:ascii="Times New Roman" w:hAnsi="Times New Roman"/>
                <w:noProof/>
                <w:sz w:val="24"/>
                <w:szCs w:val="24"/>
                <w:shd w:val="pct10" w:color="auto" w:fill="D9D9D9"/>
              </w:rPr>
              <w:t>http://www.bls.gov/ooh/Life-Physical-and-Social-Science/Anthropologists-and-archeologists.htm</w:t>
            </w:r>
            <w:r w:rsidR="005C4C42">
              <w:rPr>
                <w:rFonts w:ascii="Times New Roman" w:hAnsi="Times New Roman"/>
                <w:noProof/>
                <w:sz w:val="24"/>
                <w:szCs w:val="24"/>
                <w:shd w:val="pct10" w:color="auto" w:fill="D9D9D9"/>
              </w:rPr>
              <w:t>).  For California, a 44.4% increase in jobs is expected up through 2022.  This much larger increase for California as a whole is due to the very large Cultural Resource Management (CRM) industry associated with housing development in the state, which is now picking up considerably.</w:t>
            </w:r>
            <w:r w:rsidR="00FD3243">
              <w:rPr>
                <w:rFonts w:ascii="Times New Roman" w:hAnsi="Times New Roman"/>
                <w:noProof/>
                <w:sz w:val="24"/>
                <w:szCs w:val="24"/>
                <w:shd w:val="pct10" w:color="auto" w:fill="D9D9D9"/>
              </w:rPr>
              <w:t xml:space="preserve"> (see </w:t>
            </w:r>
            <w:r w:rsidR="00FD3243" w:rsidRPr="00FD3243">
              <w:rPr>
                <w:rFonts w:ascii="Times New Roman" w:hAnsi="Times New Roman"/>
                <w:noProof/>
                <w:sz w:val="24"/>
                <w:szCs w:val="24"/>
                <w:shd w:val="pct10" w:color="auto" w:fill="D9D9D9"/>
              </w:rPr>
              <w:t>http://www.labormarketinfo.edd.ca.gov/cgi/databrowsing/occExplorerQSDetails.asp?searchCriteria=anthropology&amp;careerID=&amp;menuChoice=&amp;geogArea=0601000000&amp;soccode=193091&amp;search=Explore+Occupation</w:t>
            </w:r>
          </w:p>
          <w:p w:rsidR="00837687" w:rsidRPr="00E9236F" w:rsidRDefault="00837687" w:rsidP="00E9236F">
            <w:pPr>
              <w:spacing w:after="0"/>
              <w:rPr>
                <w:b/>
                <w:noProof/>
                <w:sz w:val="24"/>
                <w:szCs w:val="24"/>
                <w:shd w:val="pct10" w:color="auto" w:fill="D9D9D9"/>
              </w:rPr>
            </w:pPr>
            <w:r w:rsidRPr="00E9236F">
              <w:rPr>
                <w:rFonts w:ascii="Times New Roman" w:hAnsi="Times New Roman"/>
                <w:noProof/>
                <w:sz w:val="24"/>
                <w:szCs w:val="24"/>
                <w:shd w:val="pct10" w:color="auto" w:fill="D9D9D9"/>
              </w:rPr>
              <w:fldChar w:fldCharType="end"/>
            </w:r>
          </w:p>
          <w:p w:rsidR="00837687" w:rsidRPr="00E9236F" w:rsidRDefault="00837687" w:rsidP="00E9236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E9236F">
        <w:rPr>
          <w:b/>
          <w:sz w:val="28"/>
          <w:szCs w:val="28"/>
          <w:u w:val="single"/>
        </w:rPr>
        <w:t xml:space="preserve">STEP </w:t>
      </w:r>
      <w:r w:rsidR="00D8567F" w:rsidRPr="00E9236F">
        <w:rPr>
          <w:b/>
          <w:sz w:val="28"/>
          <w:szCs w:val="28"/>
          <w:u w:val="single"/>
        </w:rPr>
        <w:t>I</w:t>
      </w:r>
      <w:r w:rsidR="00D23F83" w:rsidRPr="00E9236F">
        <w:rPr>
          <w:b/>
          <w:sz w:val="28"/>
          <w:szCs w:val="28"/>
          <w:u w:val="single"/>
        </w:rPr>
        <w:t>I</w:t>
      </w:r>
      <w:r w:rsidR="00452825" w:rsidRPr="00E9236F">
        <w:rPr>
          <w:b/>
          <w:sz w:val="28"/>
          <w:szCs w:val="28"/>
          <w:u w:val="single"/>
        </w:rPr>
        <w:t xml:space="preserve">. </w:t>
      </w:r>
      <w:r w:rsidR="008C13DA" w:rsidRPr="00E9236F">
        <w:rPr>
          <w:b/>
          <w:sz w:val="28"/>
          <w:szCs w:val="28"/>
          <w:u w:val="single"/>
        </w:rPr>
        <w:t xml:space="preserve">Progress on </w:t>
      </w:r>
      <w:r w:rsidR="009025B1" w:rsidRPr="00E9236F">
        <w:rPr>
          <w:b/>
          <w:sz w:val="28"/>
          <w:szCs w:val="28"/>
          <w:u w:val="single"/>
        </w:rPr>
        <w:t>Previous Year’s</w:t>
      </w:r>
      <w:r w:rsidR="008C13DA" w:rsidRPr="00E9236F">
        <w:rPr>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E214F5" w:rsidTr="00E9236F">
        <w:tc>
          <w:tcPr>
            <w:tcW w:w="13176" w:type="dxa"/>
            <w:shd w:val="clear" w:color="auto" w:fill="auto"/>
          </w:tcPr>
          <w:p w:rsidR="00E214F5" w:rsidRPr="00E9236F" w:rsidRDefault="00E214F5" w:rsidP="00E9236F">
            <w:pPr>
              <w:spacing w:line="240" w:lineRule="auto"/>
              <w:rPr>
                <w:rFonts w:cs="Arial"/>
                <w:b/>
              </w:rPr>
            </w:pPr>
            <w:r w:rsidRPr="00E9236F">
              <w:rPr>
                <w:rFonts w:cs="Arial"/>
                <w:b/>
              </w:rPr>
              <w:t xml:space="preserve">Discuss/Summarize progress on last year’s goals. Include </w:t>
            </w:r>
          </w:p>
          <w:p w:rsidR="00E214F5" w:rsidRPr="00E9236F" w:rsidRDefault="00E214F5" w:rsidP="00E9236F">
            <w:pPr>
              <w:pStyle w:val="ListParagraph"/>
              <w:numPr>
                <w:ilvl w:val="0"/>
                <w:numId w:val="5"/>
              </w:numPr>
              <w:spacing w:line="240" w:lineRule="auto"/>
              <w:rPr>
                <w:rFonts w:cs="Arial"/>
                <w:b/>
              </w:rPr>
            </w:pPr>
            <w:r w:rsidRPr="00E9236F">
              <w:rPr>
                <w:rFonts w:cs="Arial"/>
                <w:b/>
              </w:rPr>
              <w:t>the impact on resources allocated and utilized;</w:t>
            </w:r>
          </w:p>
          <w:p w:rsidR="00E214F5" w:rsidRPr="00E9236F" w:rsidRDefault="00E214F5" w:rsidP="00E9236F">
            <w:pPr>
              <w:pStyle w:val="ListParagraph"/>
              <w:numPr>
                <w:ilvl w:val="0"/>
                <w:numId w:val="5"/>
              </w:numPr>
              <w:spacing w:line="240" w:lineRule="auto"/>
              <w:rPr>
                <w:rFonts w:cs="Arial"/>
                <w:b/>
              </w:rPr>
            </w:pPr>
            <w:r w:rsidRPr="00E9236F">
              <w:rPr>
                <w:rFonts w:cs="Arial"/>
                <w:b/>
              </w:rPr>
              <w:t>any new developments or concerns that are affecting the program;</w:t>
            </w:r>
          </w:p>
          <w:p w:rsidR="00E214F5" w:rsidRPr="00E9236F" w:rsidRDefault="00E214F5" w:rsidP="00E9236F">
            <w:pPr>
              <w:pStyle w:val="ListParagraph"/>
              <w:numPr>
                <w:ilvl w:val="0"/>
                <w:numId w:val="5"/>
              </w:numPr>
              <w:spacing w:line="240" w:lineRule="auto"/>
              <w:rPr>
                <w:rFonts w:cs="Arial"/>
                <w:b/>
              </w:rPr>
            </w:pPr>
            <w:r w:rsidRPr="00E9236F">
              <w:rPr>
                <w:rFonts w:cs="Arial"/>
                <w:b/>
              </w:rPr>
              <w:t xml:space="preserve">any new goals for the program; and </w:t>
            </w:r>
          </w:p>
          <w:p w:rsidR="00E214F5" w:rsidRPr="00E9236F" w:rsidRDefault="00E214F5" w:rsidP="00E9236F">
            <w:pPr>
              <w:pStyle w:val="ListParagraph"/>
              <w:numPr>
                <w:ilvl w:val="0"/>
                <w:numId w:val="5"/>
              </w:numPr>
              <w:spacing w:line="240" w:lineRule="auto"/>
              <w:rPr>
                <w:rFonts w:cs="Arial"/>
                <w:b/>
              </w:rPr>
            </w:pPr>
            <w:r w:rsidRPr="00E9236F">
              <w:rPr>
                <w:rFonts w:cs="Arial"/>
                <w:b/>
              </w:rPr>
              <w:t>other information you would like to share.</w:t>
            </w:r>
          </w:p>
          <w:p w:rsidR="00E55CDE" w:rsidRDefault="00E214F5" w:rsidP="00E9236F">
            <w:pPr>
              <w:spacing w:after="0"/>
              <w:rPr>
                <w:rFonts w:ascii="Times New Roman" w:hAnsi="Times New Roman"/>
                <w:noProof/>
                <w:sz w:val="24"/>
                <w:szCs w:val="24"/>
                <w:shd w:val="pct10" w:color="auto" w:fill="D9D9D9"/>
              </w:rPr>
            </w:pPr>
            <w:r w:rsidRPr="00E9236F">
              <w:rPr>
                <w:rFonts w:ascii="Times New Roman" w:hAnsi="Times New Roman"/>
                <w:noProof/>
                <w:sz w:val="24"/>
                <w:szCs w:val="24"/>
                <w:shd w:val="pct10" w:color="auto" w:fill="D9D9D9"/>
              </w:rPr>
              <w:fldChar w:fldCharType="begin">
                <w:ffData>
                  <w:name w:val=""/>
                  <w:enabled/>
                  <w:calcOnExit w:val="0"/>
                  <w:textInput/>
                </w:ffData>
              </w:fldChar>
            </w:r>
            <w:r w:rsidRPr="00E9236F">
              <w:rPr>
                <w:rFonts w:ascii="Times New Roman" w:hAnsi="Times New Roman"/>
                <w:noProof/>
                <w:sz w:val="24"/>
                <w:szCs w:val="24"/>
                <w:shd w:val="pct10" w:color="auto" w:fill="D9D9D9"/>
              </w:rPr>
              <w:instrText xml:space="preserve"> FORMTEXT </w:instrText>
            </w:r>
            <w:r w:rsidRPr="00E9236F">
              <w:rPr>
                <w:rFonts w:ascii="Times New Roman" w:hAnsi="Times New Roman"/>
                <w:noProof/>
                <w:sz w:val="24"/>
                <w:szCs w:val="24"/>
                <w:shd w:val="pct10" w:color="auto" w:fill="D9D9D9"/>
              </w:rPr>
            </w:r>
            <w:r w:rsidRPr="00E9236F">
              <w:rPr>
                <w:rFonts w:ascii="Times New Roman" w:hAnsi="Times New Roman"/>
                <w:noProof/>
                <w:sz w:val="24"/>
                <w:szCs w:val="24"/>
                <w:shd w:val="pct10" w:color="auto" w:fill="D9D9D9"/>
              </w:rPr>
              <w:fldChar w:fldCharType="separate"/>
            </w:r>
            <w:r w:rsidR="005C4C42">
              <w:rPr>
                <w:rFonts w:ascii="Times New Roman" w:hAnsi="Times New Roman"/>
                <w:noProof/>
                <w:sz w:val="24"/>
                <w:szCs w:val="24"/>
                <w:shd w:val="pct10" w:color="auto" w:fill="D9D9D9"/>
              </w:rPr>
              <w:t>a)  The Archaeology Program received much of  what it requested in equipment</w:t>
            </w:r>
            <w:r w:rsidR="00FD3243">
              <w:rPr>
                <w:rFonts w:ascii="Times New Roman" w:hAnsi="Times New Roman"/>
                <w:noProof/>
                <w:sz w:val="24"/>
                <w:szCs w:val="24"/>
                <w:shd w:val="pct10" w:color="auto" w:fill="D9D9D9"/>
              </w:rPr>
              <w:t xml:space="preserve"> and software</w:t>
            </w:r>
            <w:r w:rsidR="005C4C42">
              <w:rPr>
                <w:rFonts w:ascii="Times New Roman" w:hAnsi="Times New Roman"/>
                <w:noProof/>
                <w:sz w:val="24"/>
                <w:szCs w:val="24"/>
                <w:shd w:val="pct10" w:color="auto" w:fill="D9D9D9"/>
              </w:rPr>
              <w:t xml:space="preserve"> based on last year's PRP, including money for bags, pin flags, tripod screen repair, map secion and UTM readers, </w:t>
            </w:r>
            <w:r w:rsidR="00FD3243">
              <w:rPr>
                <w:rFonts w:ascii="Times New Roman" w:hAnsi="Times New Roman"/>
                <w:noProof/>
                <w:sz w:val="24"/>
                <w:szCs w:val="24"/>
                <w:shd w:val="pct10" w:color="auto" w:fill="D9D9D9"/>
              </w:rPr>
              <w:t xml:space="preserve">Terrain Navigator Pro map and survey software for use in the classroom and lab, </w:t>
            </w:r>
            <w:r w:rsidR="005C4C42">
              <w:rPr>
                <w:rFonts w:ascii="Times New Roman" w:hAnsi="Times New Roman"/>
                <w:noProof/>
                <w:sz w:val="24"/>
                <w:szCs w:val="24"/>
                <w:shd w:val="pct10" w:color="auto" w:fill="D9D9D9"/>
              </w:rPr>
              <w:t>additional Munsell soil profile books, field picks, and money for additional reference books for both prehistoric and historic archaeology. Most of these items for use in the ANTH 120/205/206 excavation class have been purchased and were used last semester to the benefit of the program, especially the repaired tripod screens, the picks, and Munsell guides.  A list of reference books need for the program has been compiled and we expect to order those this semester to the benefit especially of our specialty lab classes (ANTH 215 and 225) but also are advanced excavation and survey classes (ANTH 205/206 and ANTH 210/220).</w:t>
            </w:r>
            <w:r w:rsidR="00FD3243">
              <w:rPr>
                <w:rFonts w:ascii="Times New Roman" w:hAnsi="Times New Roman"/>
                <w:noProof/>
                <w:sz w:val="24"/>
                <w:szCs w:val="24"/>
                <w:shd w:val="pct10" w:color="auto" w:fill="D9D9D9"/>
              </w:rPr>
              <w:t xml:space="preserve"> The Terrian Navigator Pro software renewal for Dr. de Barros, MD-121 and MD-124 (anthro/arch labs) are essential.  The monies alloted for the preparation of field and class/lab manual materials is underway or completed for ANTH 120/205/206 and ANTH 225, and there will be a focus on ANTH 121 and 215 this semester.  However, such printing costs need to be renewed annually as there </w:t>
            </w:r>
            <w:r w:rsidR="000306C1">
              <w:rPr>
                <w:rFonts w:ascii="Times New Roman" w:hAnsi="Times New Roman"/>
                <w:noProof/>
                <w:sz w:val="24"/>
                <w:szCs w:val="24"/>
                <w:shd w:val="pct10" w:color="auto" w:fill="D9D9D9"/>
              </w:rPr>
              <w:t xml:space="preserve">are </w:t>
            </w:r>
            <w:r w:rsidR="00FD3243">
              <w:rPr>
                <w:rFonts w:ascii="Times New Roman" w:hAnsi="Times New Roman"/>
                <w:noProof/>
                <w:sz w:val="24"/>
                <w:szCs w:val="24"/>
                <w:shd w:val="pct10" w:color="auto" w:fill="D9D9D9"/>
              </w:rPr>
              <w:t>virtually no adequate textbooks on the market that are adapted for our classes.  They tend to be too general and/or lack material specific to California and/or the methods that we use.</w:t>
            </w:r>
          </w:p>
          <w:p w:rsidR="00E55CDE" w:rsidRDefault="00E55CDE" w:rsidP="00E9236F">
            <w:pPr>
              <w:spacing w:after="0"/>
              <w:rPr>
                <w:rFonts w:ascii="Times New Roman" w:hAnsi="Times New Roman"/>
                <w:noProof/>
                <w:sz w:val="24"/>
                <w:szCs w:val="24"/>
                <w:shd w:val="pct10" w:color="auto" w:fill="D9D9D9"/>
              </w:rPr>
            </w:pPr>
          </w:p>
          <w:p w:rsidR="00E55CDE" w:rsidRDefault="00E55CDE" w:rsidP="00E9236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find it unfortunate that we cannot get the 30% cut in funding for our TAs fully or partially restored on a permanent basis rather than asking for emergency funds each year.  We also feel that the installation of a projector in MD-121, which was originally planned for when building design was discussed in committee with the architects, was not installed and it still has not been funded.</w:t>
            </w:r>
          </w:p>
          <w:p w:rsidR="00E55CDE" w:rsidRDefault="00E55CDE" w:rsidP="00E9236F">
            <w:pPr>
              <w:spacing w:after="0"/>
              <w:rPr>
                <w:rFonts w:ascii="Times New Roman" w:hAnsi="Times New Roman"/>
                <w:noProof/>
                <w:sz w:val="24"/>
                <w:szCs w:val="24"/>
                <w:shd w:val="pct10" w:color="auto" w:fill="D9D9D9"/>
              </w:rPr>
            </w:pPr>
          </w:p>
          <w:p w:rsidR="00E55CDE" w:rsidRDefault="00E55CDE" w:rsidP="00E9236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desperately need new faculty for Biological Anthropology and soon Archaeology due to the departure of Dennis O'Neil several years ago and the soon-to-be retired coordinator of the Archaeology program, Dr. Philip de Barros.  It is very difficult to find part-time instructors for our specialty classes in Archaeology.  It is still inexplicable to us that Anthropology could be ranked No. 8 for hiring in one year and plummet to 22 the next!</w:t>
            </w:r>
          </w:p>
          <w:p w:rsidR="00E55CDE" w:rsidRDefault="00E55CDE" w:rsidP="00E9236F">
            <w:pPr>
              <w:spacing w:after="0"/>
              <w:rPr>
                <w:rFonts w:ascii="Times New Roman" w:hAnsi="Times New Roman"/>
                <w:noProof/>
                <w:sz w:val="24"/>
                <w:szCs w:val="24"/>
                <w:shd w:val="pct10" w:color="auto" w:fill="D9D9D9"/>
              </w:rPr>
            </w:pPr>
          </w:p>
          <w:p w:rsidR="00E55CDE" w:rsidRDefault="00E55CDE" w:rsidP="00E9236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  The same problems persist:  inadequate funding for Archaeology Program TAs, especially for GIS work; declining enrollments at the college level; state changes that are trying to quickly push students through the college with entirely inadequate (in numbers) counseling staff and standardization and efficiency emphases that ignore the unique character of our college and ignore the qualitative aspects of education.  NEW PROBLEM:  the early cancellation of classes and a rigid one-size-fits-all for class size minimums that most faculty feel is very short-sighted.  A more flexible approach is needed.  Part of the problem was created by the college's recent insistence that more and more sections be added during declining enrollments over the last few years.</w:t>
            </w:r>
          </w:p>
          <w:p w:rsidR="00E55CDE" w:rsidRDefault="00E55CDE" w:rsidP="00E9236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 </w:t>
            </w:r>
            <w:r w:rsidR="00A25F30">
              <w:rPr>
                <w:rFonts w:ascii="Times New Roman" w:hAnsi="Times New Roman"/>
                <w:noProof/>
                <w:sz w:val="24"/>
                <w:szCs w:val="24"/>
                <w:shd w:val="pct10" w:color="auto" w:fill="D9D9D9"/>
              </w:rPr>
              <w:t xml:space="preserve">See attached </w:t>
            </w:r>
            <w:r>
              <w:rPr>
                <w:rFonts w:ascii="Times New Roman" w:hAnsi="Times New Roman"/>
                <w:noProof/>
                <w:sz w:val="24"/>
                <w:szCs w:val="24"/>
                <w:shd w:val="pct10" w:color="auto" w:fill="D9D9D9"/>
              </w:rPr>
              <w:t>ARCHAEOLOGY PLAN</w:t>
            </w:r>
            <w:r w:rsidR="00A25F30">
              <w:rPr>
                <w:rFonts w:ascii="Times New Roman" w:hAnsi="Times New Roman"/>
                <w:noProof/>
                <w:sz w:val="24"/>
                <w:szCs w:val="24"/>
                <w:shd w:val="pct10" w:color="auto" w:fill="D9D9D9"/>
              </w:rPr>
              <w:t>, including the request for a separate Archaeology PRP in 2015-2016</w:t>
            </w:r>
            <w:r w:rsidR="00CE7859">
              <w:rPr>
                <w:rFonts w:ascii="Times New Roman" w:hAnsi="Times New Roman"/>
                <w:noProof/>
                <w:sz w:val="24"/>
                <w:szCs w:val="24"/>
                <w:shd w:val="pct10" w:color="auto" w:fill="D9D9D9"/>
              </w:rPr>
              <w:t>.  The plan is provided as an attachment because its outline format will not work well within the PRP box format.</w:t>
            </w:r>
          </w:p>
          <w:p w:rsidR="00E214F5" w:rsidRPr="00E9236F" w:rsidRDefault="00E55CDE" w:rsidP="00E9236F">
            <w:pPr>
              <w:spacing w:after="0"/>
              <w:rPr>
                <w:rFonts w:cs="Arial"/>
                <w:b/>
              </w:rPr>
            </w:pPr>
            <w:r>
              <w:rPr>
                <w:rFonts w:ascii="Times New Roman" w:hAnsi="Times New Roman"/>
                <w:noProof/>
                <w:sz w:val="24"/>
                <w:szCs w:val="24"/>
                <w:shd w:val="pct10" w:color="auto" w:fill="D9D9D9"/>
              </w:rPr>
              <w:t>d)</w:t>
            </w:r>
            <w:r w:rsidR="00A25F30">
              <w:rPr>
                <w:rFonts w:ascii="Times New Roman" w:hAnsi="Times New Roman"/>
                <w:noProof/>
                <w:sz w:val="24"/>
                <w:szCs w:val="24"/>
                <w:shd w:val="pct10" w:color="auto" w:fill="D9D9D9"/>
              </w:rPr>
              <w:t xml:space="preserve"> no additions</w:t>
            </w:r>
            <w:r>
              <w:rPr>
                <w:rFonts w:ascii="Times New Roman" w:hAnsi="Times New Roman"/>
                <w:noProof/>
                <w:sz w:val="24"/>
                <w:szCs w:val="24"/>
                <w:shd w:val="pct10" w:color="auto" w:fill="D9D9D9"/>
              </w:rPr>
              <w:t xml:space="preserve"> </w:t>
            </w:r>
            <w:r w:rsidR="00E214F5" w:rsidRPr="00E9236F">
              <w:rPr>
                <w:rFonts w:ascii="Times New Roman" w:hAnsi="Times New Roman"/>
                <w:noProof/>
                <w:sz w:val="24"/>
                <w:szCs w:val="24"/>
                <w:shd w:val="pct10" w:color="auto" w:fill="D9D9D9"/>
              </w:rPr>
              <w:fldChar w:fldCharType="end"/>
            </w:r>
          </w:p>
          <w:p w:rsidR="00E214F5" w:rsidRPr="00E9236F" w:rsidRDefault="00E214F5" w:rsidP="00E9236F">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E9236F">
        <w:rPr>
          <w:b/>
          <w:color w:val="000000"/>
          <w:sz w:val="28"/>
          <w:szCs w:val="28"/>
          <w:u w:val="single"/>
        </w:rPr>
        <w:t>FY</w:t>
      </w:r>
      <w:r w:rsidRPr="00E9236F">
        <w:rPr>
          <w:b/>
          <w:color w:val="000000"/>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E9236F">
        <w:rPr>
          <w:rFonts w:ascii="Arial" w:hAnsi="Arial" w:cs="Arial"/>
          <w:color w:val="000000"/>
          <w:sz w:val="24"/>
          <w:szCs w:val="24"/>
        </w:rPr>
        <w:t>for Step II.</w:t>
      </w:r>
      <w:r w:rsidRPr="00E9236F">
        <w:rPr>
          <w:rFonts w:ascii="Arial" w:hAnsi="Arial" w:cs="Arial"/>
          <w:color w:val="000000"/>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Pr="00E9236F" w:rsidRDefault="000D2808" w:rsidP="00C976F3">
      <w:pPr>
        <w:spacing w:after="0" w:line="240" w:lineRule="auto"/>
        <w:rPr>
          <w:rFonts w:ascii="Arial" w:hAnsi="Arial" w:cs="Arial"/>
          <w:color w:val="000000"/>
          <w:sz w:val="24"/>
          <w:szCs w:val="24"/>
        </w:rPr>
      </w:pPr>
      <w:r w:rsidRPr="00E9236F">
        <w:rPr>
          <w:rFonts w:ascii="Arial" w:hAnsi="Arial" w:cs="Arial"/>
          <w:color w:val="000000"/>
          <w:sz w:val="24"/>
          <w:szCs w:val="24"/>
        </w:rPr>
        <w:t xml:space="preserve">Prioritize </w:t>
      </w:r>
      <w:r w:rsidR="00AC4415" w:rsidRPr="00E9236F">
        <w:rPr>
          <w:rFonts w:ascii="Arial" w:hAnsi="Arial" w:cs="Arial"/>
          <w:color w:val="000000"/>
          <w:sz w:val="24"/>
          <w:szCs w:val="24"/>
        </w:rPr>
        <w:t xml:space="preserve">within </w:t>
      </w:r>
      <w:r w:rsidRPr="00E9236F">
        <w:rPr>
          <w:rFonts w:ascii="Arial" w:hAnsi="Arial" w:cs="Arial"/>
          <w:color w:val="000000"/>
          <w:sz w:val="24"/>
          <w:szCs w:val="24"/>
        </w:rPr>
        <w:t>each category and then p</w:t>
      </w:r>
      <w:r w:rsidR="005E3341" w:rsidRPr="00E9236F">
        <w:rPr>
          <w:rFonts w:ascii="Arial" w:hAnsi="Arial" w:cs="Arial"/>
          <w:color w:val="000000"/>
          <w:sz w:val="24"/>
          <w:szCs w:val="24"/>
        </w:rPr>
        <w:t>rioritize across categories in Step IV.</w:t>
      </w:r>
    </w:p>
    <w:p w:rsidR="0017560D" w:rsidRPr="00E9236F" w:rsidRDefault="0017560D" w:rsidP="00C976F3">
      <w:pPr>
        <w:spacing w:after="0" w:line="240" w:lineRule="auto"/>
        <w:rPr>
          <w:rFonts w:ascii="Arial" w:hAnsi="Arial" w:cs="Arial"/>
          <w:color w:val="000000"/>
          <w:sz w:val="24"/>
          <w:szCs w:val="24"/>
        </w:rPr>
      </w:pPr>
    </w:p>
    <w:p w:rsidR="0017560D" w:rsidRPr="00E9236F" w:rsidRDefault="0017560D" w:rsidP="0017560D">
      <w:pPr>
        <w:spacing w:after="0" w:line="240" w:lineRule="auto"/>
        <w:rPr>
          <w:rFonts w:ascii="Arial" w:hAnsi="Arial" w:cs="Arial"/>
          <w:color w:val="000000"/>
          <w:sz w:val="24"/>
          <w:szCs w:val="24"/>
        </w:rPr>
      </w:pPr>
      <w:r w:rsidRPr="0017560D">
        <w:rPr>
          <w:rFonts w:ascii="Arial" w:hAnsi="Arial" w:cs="Arial"/>
          <w:color w:val="C00000"/>
          <w:sz w:val="24"/>
          <w:szCs w:val="24"/>
        </w:rPr>
        <w:t>*</w:t>
      </w:r>
      <w:r w:rsidRPr="00E9236F">
        <w:rPr>
          <w:rFonts w:ascii="Arial" w:hAnsi="Arial" w:cs="Arial"/>
          <w:color w:val="000000"/>
          <w:sz w:val="24"/>
          <w:szCs w:val="24"/>
        </w:rPr>
        <w:t>Refer to Strategic Plan 2016 Objectives at http://www.palomar.edu/strategicplanning/StrategicPlan2016-Year2.pdf</w:t>
      </w:r>
    </w:p>
    <w:p w:rsidR="0017560D" w:rsidRPr="00E9236F" w:rsidRDefault="0017560D" w:rsidP="00C976F3">
      <w:pPr>
        <w:spacing w:after="0" w:line="240" w:lineRule="auto"/>
        <w:rPr>
          <w:rFonts w:ascii="Arial" w:hAnsi="Arial" w:cs="Arial"/>
          <w:color w:val="000000"/>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B03E40"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00741A1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4221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4221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B03E40"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4221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20">
              <w:rPr>
                <w:rFonts w:ascii="Arial" w:eastAsia="Times New Roman" w:hAnsi="Arial" w:cs="Arial"/>
                <w:b/>
                <w:noProof/>
                <w:sz w:val="16"/>
                <w:szCs w:val="16"/>
              </w:rPr>
              <w:t>Digital Data Projector for MD-121</w:t>
            </w:r>
            <w:r w:rsidRPr="00174EF8">
              <w:rPr>
                <w:rFonts w:ascii="Arial" w:eastAsia="Times New Roman" w:hAnsi="Arial" w:cs="Arial"/>
                <w:b/>
                <w:sz w:val="16"/>
                <w:szCs w:val="16"/>
              </w:rPr>
              <w:fldChar w:fldCharType="end"/>
            </w:r>
          </w:p>
        </w:tc>
        <w:tc>
          <w:tcPr>
            <w:tcW w:w="990" w:type="dxa"/>
          </w:tcPr>
          <w:p w:rsidR="00C976F3" w:rsidRPr="00174EF8" w:rsidRDefault="00C976F3"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1620" w:type="dxa"/>
          </w:tcPr>
          <w:p w:rsidR="00C976F3" w:rsidRPr="00174EF8" w:rsidRDefault="00C976F3"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C976F3" w:rsidRPr="00174EF8" w:rsidRDefault="00C976F3"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sidRPr="00A5656E">
              <w:rPr>
                <w:rFonts w:ascii="Arial" w:eastAsia="Times New Roman" w:hAnsi="Arial" w:cs="Arial"/>
                <w:b/>
                <w:noProof/>
                <w:sz w:val="16"/>
                <w:szCs w:val="16"/>
              </w:rPr>
              <w:t>ANTH 215 and portions of ANTH 120, 210 and 225 are taught in the MD-121 archaeology lab where artifacts and ecofacts are stored.  Despite our requests during the design of the lab, no overhead digital data projector was installed.   New structural support ha</w:t>
            </w:r>
            <w:r w:rsidR="00A5656E">
              <w:rPr>
                <w:rFonts w:ascii="Arial" w:eastAsia="Times New Roman" w:hAnsi="Arial" w:cs="Arial"/>
                <w:b/>
                <w:noProof/>
                <w:sz w:val="16"/>
                <w:szCs w:val="16"/>
              </w:rPr>
              <w:t>s</w:t>
            </w:r>
            <w:r w:rsidR="00A5656E" w:rsidRPr="00A5656E">
              <w:rPr>
                <w:rFonts w:ascii="Arial" w:eastAsia="Times New Roman" w:hAnsi="Arial" w:cs="Arial"/>
                <w:b/>
                <w:noProof/>
                <w:sz w:val="16"/>
                <w:szCs w:val="16"/>
              </w:rPr>
              <w:t xml:space="preserve"> to be created to make the installation of a projector possible and other structural changes are needed to install a projection screen.  This will allow </w:t>
            </w:r>
            <w:r w:rsidR="00A5656E">
              <w:rPr>
                <w:rFonts w:ascii="Arial" w:eastAsia="Times New Roman" w:hAnsi="Arial" w:cs="Arial"/>
                <w:b/>
                <w:noProof/>
                <w:sz w:val="16"/>
                <w:szCs w:val="16"/>
              </w:rPr>
              <w:t xml:space="preserve">for </w:t>
            </w:r>
            <w:r w:rsidR="00A5656E" w:rsidRPr="00A5656E">
              <w:rPr>
                <w:rFonts w:ascii="Arial" w:eastAsia="Times New Roman" w:hAnsi="Arial" w:cs="Arial"/>
                <w:b/>
                <w:noProof/>
                <w:sz w:val="16"/>
                <w:szCs w:val="16"/>
              </w:rPr>
              <w:t>Powerpoint presentations</w:t>
            </w:r>
            <w:r w:rsidR="00A5656E">
              <w:rPr>
                <w:rFonts w:ascii="Arial" w:eastAsia="Times New Roman" w:hAnsi="Arial" w:cs="Arial"/>
                <w:b/>
                <w:noProof/>
                <w:sz w:val="16"/>
                <w:szCs w:val="16"/>
              </w:rPr>
              <w:t xml:space="preserve"> </w:t>
            </w:r>
            <w:r w:rsidR="00A5656E" w:rsidRPr="00A5656E">
              <w:rPr>
                <w:rFonts w:ascii="Arial" w:eastAsia="Times New Roman" w:hAnsi="Arial" w:cs="Arial"/>
                <w:b/>
                <w:noProof/>
                <w:sz w:val="16"/>
                <w:szCs w:val="16"/>
              </w:rPr>
              <w:t xml:space="preserve">and videos  in conjunction with artifact and map activities in the lab that are valuable components of the instruction of these classes.  A number of different SLOs apply for these classes depending upon PowerPoint </w:t>
            </w:r>
            <w:r w:rsidR="00A5656E" w:rsidRPr="00A5656E">
              <w:rPr>
                <w:rFonts w:ascii="Arial" w:eastAsia="Times New Roman" w:hAnsi="Arial" w:cs="Arial"/>
                <w:b/>
                <w:noProof/>
                <w:sz w:val="16"/>
                <w:szCs w:val="16"/>
              </w:rPr>
              <w:lastRenderedPageBreak/>
              <w:t>and/or DVDs shown.  They would particularly apply to SLOs 1-3 for ANTH 215; SLOs 1, 2 and 4 for ANTH 225; SLOs 1, 3 and 4 for ANTH 210.</w:t>
            </w:r>
            <w:r w:rsidRPr="00174EF8">
              <w:rPr>
                <w:rFonts w:ascii="Arial" w:eastAsia="Times New Roman" w:hAnsi="Arial" w:cs="Arial"/>
                <w:b/>
                <w:sz w:val="16"/>
                <w:szCs w:val="16"/>
              </w:rPr>
              <w:fldChar w:fldCharType="end"/>
            </w:r>
          </w:p>
        </w:tc>
        <w:tc>
          <w:tcPr>
            <w:tcW w:w="1440" w:type="dxa"/>
          </w:tcPr>
          <w:p w:rsidR="00C976F3" w:rsidRPr="00174EF8" w:rsidRDefault="00C976F3"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sz w:val="16"/>
                <w:szCs w:val="16"/>
              </w:rPr>
              <w:t>$5000-$7000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4221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0042212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03E40"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059" w:rsidRPr="00F66059">
              <w:rPr>
                <w:rFonts w:ascii="Arial" w:eastAsia="Times New Roman" w:hAnsi="Arial" w:cs="Arial"/>
                <w:b/>
                <w:sz w:val="16"/>
                <w:szCs w:val="16"/>
              </w:rPr>
              <w:t>3 GPS connector cables</w:t>
            </w:r>
            <w:r w:rsidRPr="00174EF8">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059" w:rsidRPr="00F66059">
              <w:rPr>
                <w:rFonts w:ascii="Arial" w:eastAsia="Times New Roman" w:hAnsi="Arial" w:cs="Arial"/>
                <w:b/>
                <w:sz w:val="16"/>
                <w:szCs w:val="16"/>
              </w:rPr>
              <w:t>The GPS equipment used for ANTH 210/220 archaeological survey classes includes ProMark 3 data collectors that have cables that connect to the antennae.  Two have become dysfunctional and do not allow the signal to pass from the antennae to the data collector.  These are urgently needed for our Spring 2016 survey class at Rancho Cuyamaca State Park for both ANTH 210 and 220 classes.  Department monies are not sufficient to cover these costs.</w:t>
            </w:r>
            <w:r w:rsidRPr="00174EF8">
              <w:rPr>
                <w:rFonts w:ascii="Arial" w:eastAsia="Times New Roman" w:hAnsi="Arial" w:cs="Arial"/>
                <w:b/>
                <w:sz w:val="16"/>
                <w:szCs w:val="16"/>
              </w:rPr>
              <w:fldChar w:fldCharType="end"/>
            </w:r>
          </w:p>
        </w:tc>
        <w:tc>
          <w:tcPr>
            <w:tcW w:w="144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w:t>
            </w:r>
            <w:r w:rsidR="00F66059">
              <w:rPr>
                <w:rFonts w:ascii="Arial" w:eastAsia="Times New Roman" w:hAnsi="Arial" w:cs="Arial"/>
                <w:b/>
                <w:noProof/>
                <w:sz w:val="16"/>
                <w:szCs w:val="16"/>
              </w:rPr>
              <w:t>350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sz w:val="16"/>
                <w:szCs w:val="16"/>
              </w:rPr>
              <w:t xml:space="preserve">3 </w:t>
            </w:r>
            <w:r w:rsidR="00422120">
              <w:rPr>
                <w:rFonts w:ascii="Arial" w:eastAsia="Times New Roman" w:hAnsi="Arial" w:cs="Arial"/>
                <w:b/>
                <w:noProof/>
                <w:sz w:val="16"/>
                <w:szCs w:val="16"/>
              </w:rPr>
              <w:t>shade tarps</w:t>
            </w:r>
            <w:r w:rsidRPr="00174EF8">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F560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3302">
              <w:rPr>
                <w:rFonts w:ascii="Arial" w:eastAsia="Times New Roman" w:hAnsi="Arial" w:cs="Arial"/>
                <w:b/>
                <w:noProof/>
                <w:sz w:val="16"/>
                <w:szCs w:val="16"/>
              </w:rPr>
              <w:t xml:space="preserve">The first </w:t>
            </w:r>
            <w:r w:rsidR="00CA2E20">
              <w:rPr>
                <w:rFonts w:ascii="Arial" w:eastAsia="Times New Roman" w:hAnsi="Arial" w:cs="Arial"/>
                <w:b/>
                <w:noProof/>
                <w:sz w:val="16"/>
                <w:szCs w:val="16"/>
              </w:rPr>
              <w:t xml:space="preserve">4-6 weeks of our ANTH 120/205/206 excavation classes </w:t>
            </w:r>
            <w:r w:rsidR="00F5602D">
              <w:rPr>
                <w:rFonts w:ascii="Arial" w:eastAsia="Times New Roman" w:hAnsi="Arial" w:cs="Arial"/>
                <w:b/>
                <w:noProof/>
                <w:sz w:val="16"/>
                <w:szCs w:val="16"/>
              </w:rPr>
              <w:t>are</w:t>
            </w:r>
            <w:r w:rsidR="00CA2E20">
              <w:rPr>
                <w:rFonts w:ascii="Arial" w:eastAsia="Times New Roman" w:hAnsi="Arial" w:cs="Arial"/>
                <w:b/>
                <w:noProof/>
                <w:sz w:val="16"/>
                <w:szCs w:val="16"/>
              </w:rPr>
              <w:t xml:space="preserve"> usually quite hot (especially September) and students are required to exavated in the sun for 5-6 hours as there are no shade trees where we excavate under contract with County Parks.  We have some shade tarps but several no longer </w:t>
            </w:r>
            <w:r w:rsidR="00F5602D">
              <w:rPr>
                <w:rFonts w:ascii="Arial" w:eastAsia="Times New Roman" w:hAnsi="Arial" w:cs="Arial"/>
                <w:b/>
                <w:noProof/>
                <w:sz w:val="16"/>
                <w:szCs w:val="16"/>
              </w:rPr>
              <w:t>close</w:t>
            </w:r>
            <w:r w:rsidR="00CA2E20">
              <w:rPr>
                <w:rFonts w:ascii="Arial" w:eastAsia="Times New Roman" w:hAnsi="Arial" w:cs="Arial"/>
                <w:b/>
                <w:noProof/>
                <w:sz w:val="16"/>
                <w:szCs w:val="16"/>
              </w:rPr>
              <w:t xml:space="preserve"> and/or open up property and need to be replaced.  Department budgets are insufficient to bear these costs. </w:t>
            </w:r>
            <w:r w:rsidRPr="00174EF8">
              <w:rPr>
                <w:rFonts w:ascii="Arial" w:eastAsia="Times New Roman" w:hAnsi="Arial" w:cs="Arial"/>
                <w:b/>
                <w:sz w:val="16"/>
                <w:szCs w:val="16"/>
              </w:rPr>
              <w:fldChar w:fldCharType="end"/>
            </w:r>
          </w:p>
        </w:tc>
        <w:tc>
          <w:tcPr>
            <w:tcW w:w="1440" w:type="dxa"/>
          </w:tcPr>
          <w:p w:rsidR="004F5296" w:rsidRPr="00174EF8" w:rsidRDefault="004F5296" w:rsidP="00CA2E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w:t>
            </w:r>
            <w:r w:rsidR="00CA2E20">
              <w:rPr>
                <w:rFonts w:ascii="Arial" w:eastAsia="Times New Roman" w:hAnsi="Arial" w:cs="Arial"/>
                <w:b/>
                <w:noProof/>
                <w:sz w:val="16"/>
                <w:szCs w:val="16"/>
              </w:rPr>
              <w:t>30</w:t>
            </w:r>
            <w:r w:rsidR="00A5656E">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4221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2120">
              <w:rPr>
                <w:rFonts w:ascii="Arial" w:eastAsia="Times New Roman" w:hAnsi="Arial" w:cs="Arial"/>
                <w:b/>
                <w:noProof/>
                <w:sz w:val="16"/>
                <w:szCs w:val="16"/>
              </w:rPr>
              <w:t>plastic bags and survey pin flags</w:t>
            </w:r>
            <w:r w:rsidRPr="00174EF8">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sidRPr="00A5656E">
              <w:rPr>
                <w:rFonts w:ascii="Arial" w:eastAsia="Times New Roman" w:hAnsi="Arial" w:cs="Arial"/>
                <w:b/>
                <w:noProof/>
                <w:sz w:val="16"/>
                <w:szCs w:val="16"/>
              </w:rPr>
              <w:t>These are basic resources required every year for the proper implementation of field and lab classes and artifact processing.  The work cannot  be done without them. Classes affected include ANTH 120/205/206; ANTH 297, 197 and 298; ANTH 210/220; ANTH 215 and 225. Current department budgets for supplies are not sufficient. Plastic bags and pin flags are essential consumables for archaeological excavation,survey, and lab work.</w:t>
            </w:r>
            <w:r w:rsidRPr="00174EF8">
              <w:rPr>
                <w:rFonts w:ascii="Arial" w:eastAsia="Times New Roman" w:hAnsi="Arial" w:cs="Arial"/>
                <w:b/>
                <w:sz w:val="16"/>
                <w:szCs w:val="16"/>
              </w:rPr>
              <w:fldChar w:fldCharType="end"/>
            </w:r>
          </w:p>
        </w:tc>
        <w:tc>
          <w:tcPr>
            <w:tcW w:w="144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059" w:rsidRPr="00F66059">
              <w:rPr>
                <w:rFonts w:ascii="Arial" w:eastAsia="Times New Roman" w:hAnsi="Arial" w:cs="Arial"/>
                <w:b/>
                <w:sz w:val="16"/>
                <w:szCs w:val="16"/>
              </w:rPr>
              <w:t>5 anthropology DVDs</w:t>
            </w:r>
            <w:r w:rsidRPr="00174EF8">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059" w:rsidRPr="00F66059">
              <w:rPr>
                <w:rFonts w:ascii="Arial" w:eastAsia="Times New Roman" w:hAnsi="Arial" w:cs="Arial"/>
                <w:b/>
                <w:sz w:val="16"/>
                <w:szCs w:val="16"/>
              </w:rPr>
              <w:t xml:space="preserve"> Many of our VHS tapes are either too worn or do not work on the AV equipment in the new MD bldg, and we need updated DVDs in ANTH 100, 105 and 110 to improve quality of instruction.  Just as we are asked not to use only textbooks that are more than 5 years old, the same criterion ought to apply to DVDs, many of which are </w:t>
            </w:r>
            <w:r w:rsidR="00F66059" w:rsidRPr="00F66059">
              <w:rPr>
                <w:rFonts w:ascii="Arial" w:eastAsia="Times New Roman" w:hAnsi="Arial" w:cs="Arial"/>
                <w:b/>
                <w:sz w:val="16"/>
                <w:szCs w:val="16"/>
              </w:rPr>
              <w:lastRenderedPageBreak/>
              <w:t>10 or more yrs old.  The potential DVDs selected could relate to a number of SLOs for the 3 classes noted above based on a carefull screening of their content, utility and quality of presentation.</w:t>
            </w:r>
            <w:r w:rsidRPr="00174EF8">
              <w:rPr>
                <w:rFonts w:ascii="Arial" w:eastAsia="Times New Roman" w:hAnsi="Arial" w:cs="Arial"/>
                <w:b/>
                <w:sz w:val="16"/>
                <w:szCs w:val="16"/>
              </w:rPr>
              <w:fldChar w:fldCharType="end"/>
            </w:r>
          </w:p>
        </w:tc>
        <w:tc>
          <w:tcPr>
            <w:tcW w:w="144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w:t>
            </w:r>
            <w:r w:rsidR="00F66059">
              <w:rPr>
                <w:rFonts w:ascii="Arial" w:eastAsia="Times New Roman" w:hAnsi="Arial" w:cs="Arial"/>
                <w:b/>
                <w:noProof/>
                <w:sz w:val="16"/>
                <w:szCs w:val="16"/>
              </w:rPr>
              <w:t>1850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c5.</w:t>
            </w:r>
          </w:p>
        </w:tc>
        <w:tc>
          <w:tcPr>
            <w:tcW w:w="1350" w:type="dxa"/>
          </w:tcPr>
          <w:p w:rsidR="004F5296" w:rsidRPr="00174EF8" w:rsidRDefault="004F5296" w:rsidP="00F6605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66059">
              <w:rPr>
                <w:rFonts w:ascii="Arial" w:eastAsia="Times New Roman" w:hAnsi="Arial" w:cs="Arial"/>
                <w:b/>
                <w:sz w:val="16"/>
                <w:szCs w:val="16"/>
              </w:rPr>
              <w:t xml:space="preserve">4 field tarps </w:t>
            </w:r>
            <w:r>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741A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059" w:rsidRPr="00F66059">
              <w:rPr>
                <w:rFonts w:ascii="Arial" w:eastAsia="Times New Roman" w:hAnsi="Arial" w:cs="Arial"/>
                <w:b/>
                <w:sz w:val="16"/>
                <w:szCs w:val="16"/>
              </w:rPr>
              <w:t>These are basic resources required every year for the proper coll</w:t>
            </w:r>
            <w:r w:rsidR="00843BDD">
              <w:rPr>
                <w:rFonts w:ascii="Arial" w:eastAsia="Times New Roman" w:hAnsi="Arial" w:cs="Arial"/>
                <w:b/>
                <w:sz w:val="16"/>
                <w:szCs w:val="16"/>
              </w:rPr>
              <w:t>e</w:t>
            </w:r>
            <w:r w:rsidR="00F66059" w:rsidRPr="00F66059">
              <w:rPr>
                <w:rFonts w:ascii="Arial" w:eastAsia="Times New Roman" w:hAnsi="Arial" w:cs="Arial"/>
                <w:b/>
                <w:sz w:val="16"/>
                <w:szCs w:val="16"/>
              </w:rPr>
              <w:t xml:space="preserve">ction of screened excavation dirt that is later used to refill the excavation units after they are completed, which is required for both safety reasons and to protect unexcavated areas from future erosion.  The tarps also prevent unexcavated areas from contaminating unexcavated areas.  These tarps get damaged and wear out over time and need periodic replacement.  Classes affected include ANTH 120/205/206.  Current department budget for supplies are not sufficient. </w:t>
            </w:r>
            <w:r w:rsidRPr="00174EF8">
              <w:rPr>
                <w:rFonts w:ascii="Arial" w:eastAsia="Times New Roman" w:hAnsi="Arial" w:cs="Arial"/>
                <w:b/>
                <w:sz w:val="16"/>
                <w:szCs w:val="16"/>
              </w:rPr>
              <w:fldChar w:fldCharType="end"/>
            </w:r>
          </w:p>
        </w:tc>
        <w:tc>
          <w:tcPr>
            <w:tcW w:w="1440" w:type="dxa"/>
          </w:tcPr>
          <w:p w:rsidR="004F5296" w:rsidRPr="00174EF8" w:rsidRDefault="004F5296" w:rsidP="00F660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1A19">
              <w:rPr>
                <w:rFonts w:ascii="Arial" w:eastAsia="Times New Roman" w:hAnsi="Arial" w:cs="Arial"/>
                <w:b/>
                <w:sz w:val="16"/>
                <w:szCs w:val="16"/>
              </w:rPr>
              <w:t>$</w:t>
            </w:r>
            <w:r w:rsidR="00F66059">
              <w:rPr>
                <w:rFonts w:ascii="Arial" w:eastAsia="Times New Roman" w:hAnsi="Arial" w:cs="Arial"/>
                <w:b/>
                <w:sz w:val="16"/>
                <w:szCs w:val="16"/>
              </w:rPr>
              <w:t>120</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03E4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sidRPr="00D53427">
              <w:rPr>
                <w:rFonts w:ascii="Arial" w:eastAsia="Times New Roman" w:hAnsi="Arial" w:cs="Arial"/>
                <w:b/>
                <w:sz w:val="16"/>
                <w:szCs w:val="16"/>
              </w:rPr>
              <w:t>Printing of Field and Lab Manuals</w:t>
            </w:r>
            <w:r w:rsidRPr="00174EF8">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A5656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sidRPr="00D53427">
              <w:rPr>
                <w:rFonts w:ascii="Arial" w:eastAsia="Times New Roman" w:hAnsi="Arial" w:cs="Arial"/>
                <w:b/>
                <w:sz w:val="16"/>
                <w:szCs w:val="16"/>
              </w:rPr>
              <w:t xml:space="preserve">As part of revamping course instructional materials for ANTH 120/205/206, 210/220, 215 and 225, staff has a plan to provide instructional manuals for students as there is (are) rarely a textbook(s) that are adequate to the job.  Most of books on the market lack specificity to local conditions or course needs and/or contain much irrelevant material.  These have been or are being prepared by staff but monies are lacking for printing copies for students.  It is not reasonable to simply put them online as students are already overburened with printing costs (for ink especially) because instructors have put most instructional materials online without regard to student financial assets. In addition, it is Dr. de Barros' experience over 20 years that students relish keeping these manuals for future reference in their archaeological careers and want hard copies. They are of course indispensable for the instruction of these courses. The cost estimate is based on the page length of each  manual and average number of students per class times the graphicsdepartment per page charge for printing/photocopying.  These manuals will assist in the instsruction of SLOs 1-3 for ANTH 120, 205 and 206; SLOs 1-3 </w:t>
            </w:r>
            <w:r w:rsidR="00D53427" w:rsidRPr="00D53427">
              <w:rPr>
                <w:rFonts w:ascii="Arial" w:eastAsia="Times New Roman" w:hAnsi="Arial" w:cs="Arial"/>
                <w:b/>
                <w:sz w:val="16"/>
                <w:szCs w:val="16"/>
              </w:rPr>
              <w:lastRenderedPageBreak/>
              <w:t xml:space="preserve">for ANTH 210; SLOs 1&amp;2 for ANTH 220; SLOs 1-3  for ANTH 215; and SLOs 2 and 3 for ANTH 225. </w:t>
            </w:r>
            <w:r w:rsidR="00D53427">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656E">
              <w:rPr>
                <w:rFonts w:ascii="Arial" w:eastAsia="Times New Roman" w:hAnsi="Arial" w:cs="Arial"/>
                <w:b/>
                <w:noProof/>
                <w:sz w:val="16"/>
                <w:szCs w:val="16"/>
              </w:rPr>
              <w:t>$</w:t>
            </w:r>
            <w:r w:rsidR="00D53427">
              <w:rPr>
                <w:rFonts w:ascii="Arial" w:eastAsia="Times New Roman" w:hAnsi="Arial" w:cs="Arial"/>
                <w:b/>
                <w:noProof/>
                <w:sz w:val="16"/>
                <w:szCs w:val="16"/>
              </w:rPr>
              <w:t>2700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sidRPr="00D53427">
              <w:rPr>
                <w:rFonts w:ascii="Arial" w:eastAsia="Times New Roman" w:hAnsi="Arial" w:cs="Arial"/>
                <w:b/>
                <w:sz w:val="16"/>
                <w:szCs w:val="16"/>
              </w:rPr>
              <w:t>3 Terrain Navigator Pro license renewals</w:t>
            </w:r>
            <w:r w:rsidRPr="00174EF8">
              <w:rPr>
                <w:rFonts w:ascii="Arial" w:eastAsia="Times New Roman" w:hAnsi="Arial" w:cs="Arial"/>
                <w:b/>
                <w:sz w:val="16"/>
                <w:szCs w:val="16"/>
              </w:rPr>
              <w:fldChar w:fldCharType="end"/>
            </w:r>
          </w:p>
        </w:tc>
        <w:tc>
          <w:tcPr>
            <w:tcW w:w="990" w:type="dxa"/>
          </w:tcPr>
          <w:p w:rsidR="004F5296" w:rsidRPr="00174EF8" w:rsidRDefault="004F5296" w:rsidP="00A125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12597">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sidRPr="00D53427">
              <w:rPr>
                <w:rFonts w:ascii="Arial" w:eastAsia="Times New Roman" w:hAnsi="Arial" w:cs="Arial"/>
                <w:b/>
                <w:sz w:val="16"/>
                <w:szCs w:val="16"/>
              </w:rPr>
              <w:t>This is critical software for the instruction of ANTH 210 and 220 (archaeological surveying and mapping).  It has to be renewed each year to have access to updated maps and aerial photos and is very limited in its capacities if renewal fees are not paid.  One copy is in the instructor's office (MD-253) and the other 2 are in MD-121 and MD-124.  This software is especially usefulfor instruction oriented toward SLO 1 and 3 in ANTH 210 and SLOs 1 and 2 for ANTH 220.</w:t>
            </w:r>
            <w:r w:rsidRPr="00174EF8">
              <w:rPr>
                <w:rFonts w:ascii="Arial" w:eastAsia="Times New Roman" w:hAnsi="Arial" w:cs="Arial"/>
                <w:b/>
                <w:sz w:val="16"/>
                <w:szCs w:val="16"/>
              </w:rPr>
              <w:fldChar w:fldCharType="end"/>
            </w:r>
          </w:p>
        </w:tc>
        <w:tc>
          <w:tcPr>
            <w:tcW w:w="1440" w:type="dxa"/>
          </w:tcPr>
          <w:p w:rsidR="004F5296" w:rsidRPr="00174EF8" w:rsidRDefault="004F5296"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Pr>
                <w:rFonts w:ascii="Arial" w:eastAsia="Times New Roman" w:hAnsi="Arial" w:cs="Arial"/>
                <w:b/>
                <w:noProof/>
                <w:sz w:val="16"/>
                <w:szCs w:val="16"/>
              </w:rPr>
              <w:t>$425</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E9236F" w:rsidRDefault="000D2808" w:rsidP="00E87C57">
      <w:pPr>
        <w:spacing w:before="100" w:after="0" w:line="240" w:lineRule="auto"/>
        <w:rPr>
          <w:b/>
          <w:color w:val="000000"/>
          <w:sz w:val="24"/>
          <w:szCs w:val="24"/>
        </w:rPr>
      </w:pPr>
      <w:r w:rsidRPr="00E9236F">
        <w:rPr>
          <w:b/>
          <w:color w:val="000000"/>
          <w:sz w:val="24"/>
          <w:szCs w:val="24"/>
        </w:rPr>
        <w:t xml:space="preserve">Budget category e. Travel Expenses for Faculty (acct 500010: </w:t>
      </w:r>
      <w:r w:rsidR="00FD787E" w:rsidRPr="00E9236F">
        <w:rPr>
          <w:b/>
          <w:color w:val="000000"/>
          <w:sz w:val="24"/>
          <w:szCs w:val="24"/>
        </w:rPr>
        <w:t xml:space="preserve">faculty </w:t>
      </w:r>
      <w:r w:rsidRPr="00E9236F">
        <w:rPr>
          <w:b/>
          <w:color w:val="000000"/>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B03E40"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F560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02D">
              <w:rPr>
                <w:rFonts w:ascii="Arial" w:eastAsia="Times New Roman" w:hAnsi="Arial" w:cs="Arial"/>
                <w:b/>
                <w:sz w:val="16"/>
                <w:szCs w:val="16"/>
              </w:rPr>
              <w:t> </w:t>
            </w:r>
            <w:r w:rsidR="00F5602D">
              <w:rPr>
                <w:rFonts w:ascii="Arial" w:eastAsia="Times New Roman" w:hAnsi="Arial" w:cs="Arial"/>
                <w:b/>
                <w:sz w:val="16"/>
                <w:szCs w:val="16"/>
              </w:rPr>
              <w:t> </w:t>
            </w:r>
            <w:r w:rsidR="00F5602D">
              <w:rPr>
                <w:rFonts w:ascii="Arial" w:eastAsia="Times New Roman" w:hAnsi="Arial" w:cs="Arial"/>
                <w:b/>
                <w:sz w:val="16"/>
                <w:szCs w:val="16"/>
              </w:rPr>
              <w:t> </w:t>
            </w:r>
            <w:r w:rsidR="00F5602D">
              <w:rPr>
                <w:rFonts w:ascii="Arial" w:eastAsia="Times New Roman" w:hAnsi="Arial" w:cs="Arial"/>
                <w:b/>
                <w:sz w:val="16"/>
                <w:szCs w:val="16"/>
              </w:rPr>
              <w:t> </w:t>
            </w:r>
            <w:r w:rsidR="00F560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E9236F">
        <w:rPr>
          <w:b/>
          <w:color w:val="000000"/>
          <w:sz w:val="24"/>
          <w:szCs w:val="24"/>
        </w:rPr>
        <w:t>f</w:t>
      </w:r>
      <w:r w:rsidRPr="00E9236F">
        <w:rPr>
          <w:b/>
          <w:color w:val="000000"/>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03E4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F560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02D" w:rsidRPr="00F5602D">
              <w:rPr>
                <w:rFonts w:ascii="Arial" w:eastAsia="Times New Roman" w:hAnsi="Arial" w:cs="Arial"/>
                <w:b/>
                <w:noProof/>
                <w:sz w:val="16"/>
                <w:szCs w:val="16"/>
              </w:rPr>
              <w:t xml:space="preserve">2 Field Assistants &amp; 1 </w:t>
            </w:r>
            <w:r w:rsidR="00F5602D" w:rsidRPr="00F5602D">
              <w:rPr>
                <w:rFonts w:ascii="Arial" w:eastAsia="Times New Roman" w:hAnsi="Arial" w:cs="Arial"/>
                <w:b/>
                <w:noProof/>
                <w:sz w:val="16"/>
                <w:szCs w:val="16"/>
              </w:rPr>
              <w:lastRenderedPageBreak/>
              <w:t>Lab Assistant for ANTH 120/205</w:t>
            </w:r>
            <w:r w:rsidR="00F5602D">
              <w:rPr>
                <w:rFonts w:ascii="Arial" w:eastAsia="Times New Roman" w:hAnsi="Arial" w:cs="Arial"/>
                <w:b/>
                <w:noProof/>
                <w:sz w:val="16"/>
                <w:szCs w:val="16"/>
              </w:rPr>
              <w:t>/206</w:t>
            </w:r>
            <w:r w:rsidR="00F5602D" w:rsidRPr="00F5602D">
              <w:rPr>
                <w:rFonts w:ascii="Arial" w:eastAsia="Times New Roman" w:hAnsi="Arial" w:cs="Arial"/>
                <w:b/>
                <w:noProof/>
                <w:sz w:val="16"/>
                <w:szCs w:val="16"/>
              </w:rPr>
              <w:t xml:space="preserve"> (annual) &amp; 2 Field Assistants &amp; 1 GIS assistant for ANTH 210/220 (biannual)</w:t>
            </w:r>
            <w:r w:rsidRPr="00174EF8">
              <w:rPr>
                <w:rFonts w:ascii="Arial" w:eastAsia="Times New Roman" w:hAnsi="Arial" w:cs="Arial"/>
                <w:b/>
                <w:sz w:val="16"/>
                <w:szCs w:val="16"/>
              </w:rPr>
              <w:fldChar w:fldCharType="end"/>
            </w:r>
          </w:p>
        </w:tc>
        <w:tc>
          <w:tcPr>
            <w:tcW w:w="990" w:type="dxa"/>
          </w:tcPr>
          <w:p w:rsidR="004F5296" w:rsidRPr="00174EF8" w:rsidRDefault="004F5296" w:rsidP="000E02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4F5296" w:rsidP="00F560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02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4F5296" w:rsidRPr="00174EF8" w:rsidRDefault="004F5296" w:rsidP="00F560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02D">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rsidR="00A61978" w:rsidRDefault="004F5296" w:rsidP="00F5602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02D" w:rsidRPr="00F5602D">
              <w:rPr>
                <w:rFonts w:ascii="Arial" w:eastAsia="Times New Roman" w:hAnsi="Arial" w:cs="Arial"/>
                <w:b/>
                <w:noProof/>
                <w:sz w:val="16"/>
                <w:szCs w:val="16"/>
              </w:rPr>
              <w:t xml:space="preserve">The detailed rationale for the need to restore funding to our TA program </w:t>
            </w:r>
            <w:r w:rsidR="00F5602D">
              <w:rPr>
                <w:rFonts w:ascii="Arial" w:eastAsia="Times New Roman" w:hAnsi="Arial" w:cs="Arial"/>
                <w:b/>
                <w:noProof/>
                <w:sz w:val="16"/>
                <w:szCs w:val="16"/>
              </w:rPr>
              <w:t>was</w:t>
            </w:r>
            <w:r w:rsidR="00F5602D" w:rsidRPr="00F5602D">
              <w:rPr>
                <w:rFonts w:ascii="Arial" w:eastAsia="Times New Roman" w:hAnsi="Arial" w:cs="Arial"/>
                <w:b/>
                <w:noProof/>
                <w:sz w:val="16"/>
                <w:szCs w:val="16"/>
              </w:rPr>
              <w:t xml:space="preserve"> presented under  Goal #2 in Part III </w:t>
            </w:r>
            <w:r w:rsidR="00F5602D">
              <w:rPr>
                <w:rFonts w:ascii="Arial" w:eastAsia="Times New Roman" w:hAnsi="Arial" w:cs="Arial"/>
                <w:b/>
                <w:noProof/>
                <w:sz w:val="16"/>
                <w:szCs w:val="16"/>
              </w:rPr>
              <w:t>(2a) of the 2013-</w:t>
            </w:r>
            <w:r w:rsidR="00F5602D">
              <w:rPr>
                <w:rFonts w:ascii="Arial" w:eastAsia="Times New Roman" w:hAnsi="Arial" w:cs="Arial"/>
                <w:b/>
                <w:noProof/>
                <w:sz w:val="16"/>
                <w:szCs w:val="16"/>
              </w:rPr>
              <w:lastRenderedPageBreak/>
              <w:t>2014 PRP</w:t>
            </w:r>
            <w:r w:rsidR="00F5602D" w:rsidRPr="00F5602D">
              <w:rPr>
                <w:rFonts w:ascii="Arial" w:eastAsia="Times New Roman" w:hAnsi="Arial" w:cs="Arial"/>
                <w:b/>
                <w:noProof/>
                <w:sz w:val="16"/>
                <w:szCs w:val="16"/>
              </w:rPr>
              <w:t xml:space="preserve">. </w:t>
            </w:r>
            <w:r w:rsidR="00F5602D">
              <w:rPr>
                <w:rFonts w:ascii="Arial" w:eastAsia="Times New Roman" w:hAnsi="Arial" w:cs="Arial"/>
                <w:b/>
                <w:noProof/>
                <w:sz w:val="16"/>
                <w:szCs w:val="16"/>
              </w:rPr>
              <w:t xml:space="preserve"> It is not repeated here in this updated PRP.  </w:t>
            </w:r>
            <w:r w:rsidR="00F5602D" w:rsidRPr="00F5602D">
              <w:rPr>
                <w:rFonts w:ascii="Arial" w:eastAsia="Times New Roman" w:hAnsi="Arial" w:cs="Arial"/>
                <w:b/>
                <w:noProof/>
                <w:sz w:val="16"/>
                <w:szCs w:val="16"/>
              </w:rPr>
              <w:t xml:space="preserve">This request is for </w:t>
            </w:r>
            <w:r w:rsidR="00F5602D">
              <w:rPr>
                <w:rFonts w:ascii="Arial" w:eastAsia="Times New Roman" w:hAnsi="Arial" w:cs="Arial"/>
                <w:b/>
                <w:noProof/>
                <w:sz w:val="16"/>
                <w:szCs w:val="16"/>
              </w:rPr>
              <w:t xml:space="preserve">fully or partially </w:t>
            </w:r>
            <w:r w:rsidR="00F5602D" w:rsidRPr="00F5602D">
              <w:rPr>
                <w:rFonts w:ascii="Arial" w:eastAsia="Times New Roman" w:hAnsi="Arial" w:cs="Arial"/>
                <w:b/>
                <w:noProof/>
                <w:sz w:val="16"/>
                <w:szCs w:val="16"/>
              </w:rPr>
              <w:t xml:space="preserve">restoring the 30% cuts to our TA program funding, without which the surveying porition of our Archaeological Certificate and A.A. Degree Program would have to be closed down </w:t>
            </w:r>
            <w:r w:rsidR="00F5602D">
              <w:rPr>
                <w:rFonts w:ascii="Arial" w:eastAsia="Times New Roman" w:hAnsi="Arial" w:cs="Arial"/>
                <w:b/>
                <w:noProof/>
                <w:sz w:val="16"/>
                <w:szCs w:val="16"/>
              </w:rPr>
              <w:t xml:space="preserve">because of insufficient funds to pay for a GIS assistant for ANTH 210/220 mapping.  </w:t>
            </w:r>
            <w:r w:rsidR="00A61978">
              <w:rPr>
                <w:rFonts w:ascii="Arial" w:eastAsia="Times New Roman" w:hAnsi="Arial" w:cs="Arial"/>
                <w:b/>
                <w:noProof/>
                <w:sz w:val="16"/>
                <w:szCs w:val="16"/>
              </w:rPr>
              <w:t xml:space="preserve">New work for County Parks will also require GIS assistance for our excavation classes, ANTH 120/205/206.  </w:t>
            </w:r>
          </w:p>
          <w:p w:rsidR="00A61978" w:rsidRDefault="00A61978" w:rsidP="00F5602D">
            <w:pPr>
              <w:spacing w:after="0" w:line="240" w:lineRule="auto"/>
              <w:rPr>
                <w:rFonts w:ascii="Arial" w:eastAsia="Times New Roman" w:hAnsi="Arial" w:cs="Arial"/>
                <w:b/>
                <w:noProof/>
                <w:sz w:val="16"/>
                <w:szCs w:val="16"/>
              </w:rPr>
            </w:pPr>
          </w:p>
          <w:p w:rsidR="00F5602D" w:rsidRDefault="00F5602D" w:rsidP="00F5602D">
            <w:pPr>
              <w:spacing w:after="0" w:line="240" w:lineRule="auto"/>
              <w:rPr>
                <w:rFonts w:ascii="Arial" w:eastAsia="Times New Roman" w:hAnsi="Arial" w:cs="Arial"/>
                <w:b/>
                <w:noProof/>
                <w:sz w:val="16"/>
                <w:szCs w:val="16"/>
              </w:rPr>
            </w:pPr>
            <w:r w:rsidRPr="00F5602D">
              <w:rPr>
                <w:rFonts w:ascii="Arial" w:eastAsia="Times New Roman" w:hAnsi="Arial" w:cs="Arial"/>
                <w:b/>
                <w:noProof/>
                <w:sz w:val="16"/>
                <w:szCs w:val="16"/>
              </w:rPr>
              <w:t>The</w:t>
            </w:r>
            <w:r w:rsidR="00A61978">
              <w:rPr>
                <w:rFonts w:ascii="Arial" w:eastAsia="Times New Roman" w:hAnsi="Arial" w:cs="Arial"/>
                <w:b/>
                <w:noProof/>
                <w:sz w:val="16"/>
                <w:szCs w:val="16"/>
              </w:rPr>
              <w:t xml:space="preserve"> </w:t>
            </w:r>
            <w:r w:rsidRPr="00F5602D">
              <w:rPr>
                <w:rFonts w:ascii="Arial" w:eastAsia="Times New Roman" w:hAnsi="Arial" w:cs="Arial"/>
                <w:b/>
                <w:noProof/>
                <w:sz w:val="16"/>
                <w:szCs w:val="16"/>
              </w:rPr>
              <w:t xml:space="preserve"> TAs assist in all practical excavation and survey work in ANTH 120/205 (SLOs 1-3 and 5 for each; and ANTH 210/220 (SLOs 1 &amp;2 for each).  </w:t>
            </w:r>
            <w:r>
              <w:rPr>
                <w:rFonts w:ascii="Arial" w:eastAsia="Times New Roman" w:hAnsi="Arial" w:cs="Arial"/>
                <w:b/>
                <w:noProof/>
                <w:sz w:val="16"/>
                <w:szCs w:val="16"/>
              </w:rPr>
              <w:t xml:space="preserve">We were granted additional TA funding </w:t>
            </w:r>
            <w:r w:rsidR="00A61978">
              <w:rPr>
                <w:rFonts w:ascii="Arial" w:eastAsia="Times New Roman" w:hAnsi="Arial" w:cs="Arial"/>
                <w:b/>
                <w:noProof/>
                <w:sz w:val="16"/>
                <w:szCs w:val="16"/>
              </w:rPr>
              <w:t xml:space="preserve">based on </w:t>
            </w:r>
            <w:r>
              <w:rPr>
                <w:rFonts w:ascii="Arial" w:eastAsia="Times New Roman" w:hAnsi="Arial" w:cs="Arial"/>
                <w:b/>
                <w:noProof/>
                <w:sz w:val="16"/>
                <w:szCs w:val="16"/>
              </w:rPr>
              <w:t xml:space="preserve"> the 2013-14 PRP requests</w:t>
            </w:r>
            <w:r w:rsidR="00A61978">
              <w:rPr>
                <w:rFonts w:ascii="Arial" w:eastAsia="Times New Roman" w:hAnsi="Arial" w:cs="Arial"/>
                <w:b/>
                <w:noProof/>
                <w:sz w:val="16"/>
                <w:szCs w:val="16"/>
              </w:rPr>
              <w:t>; this</w:t>
            </w:r>
            <w:r>
              <w:rPr>
                <w:rFonts w:ascii="Arial" w:eastAsia="Times New Roman" w:hAnsi="Arial" w:cs="Arial"/>
                <w:b/>
                <w:noProof/>
                <w:sz w:val="16"/>
                <w:szCs w:val="16"/>
              </w:rPr>
              <w:t xml:space="preserve"> is greatly appreciated.  However, these are ongoing annual and/or biannual costs and we respectfully request these funds be provided once again if TA funding is not going to be restored.</w:t>
            </w:r>
          </w:p>
          <w:p w:rsidR="00F5602D" w:rsidRDefault="00F5602D" w:rsidP="00F5602D">
            <w:pPr>
              <w:spacing w:after="0" w:line="240" w:lineRule="auto"/>
              <w:rPr>
                <w:rFonts w:ascii="Arial" w:eastAsia="Times New Roman" w:hAnsi="Arial" w:cs="Arial"/>
                <w:b/>
                <w:noProof/>
                <w:sz w:val="16"/>
                <w:szCs w:val="16"/>
              </w:rPr>
            </w:pPr>
          </w:p>
          <w:p w:rsidR="004F5296" w:rsidRPr="00174EF8" w:rsidRDefault="00F5602D" w:rsidP="00A61978">
            <w:pPr>
              <w:spacing w:after="0" w:line="240" w:lineRule="auto"/>
              <w:rPr>
                <w:rFonts w:ascii="Times New Roman" w:eastAsia="Times New Roman" w:hAnsi="Times New Roman"/>
                <w:sz w:val="24"/>
                <w:szCs w:val="24"/>
              </w:rPr>
            </w:pPr>
            <w:r w:rsidRPr="00F5602D">
              <w:rPr>
                <w:rFonts w:ascii="Arial" w:eastAsia="Times New Roman" w:hAnsi="Arial" w:cs="Arial"/>
                <w:b/>
                <w:noProof/>
                <w:sz w:val="16"/>
                <w:szCs w:val="16"/>
              </w:rPr>
              <w:t>NOTE:  THE FUNDING FIGURE REQUESTED IS FOR RESTORING MONIES CUT FROM THE PROGRAM.  It is assumed  that the current budget of $2,596 would thereby be increased by $1,</w:t>
            </w:r>
            <w:r w:rsidR="00A61978">
              <w:rPr>
                <w:rFonts w:ascii="Arial" w:eastAsia="Times New Roman" w:hAnsi="Arial" w:cs="Arial"/>
                <w:b/>
                <w:noProof/>
                <w:sz w:val="16"/>
                <w:szCs w:val="16"/>
              </w:rPr>
              <w:t>085</w:t>
            </w:r>
            <w:r w:rsidRPr="00F5602D">
              <w:rPr>
                <w:rFonts w:ascii="Arial" w:eastAsia="Times New Roman" w:hAnsi="Arial" w:cs="Arial"/>
                <w:b/>
                <w:noProof/>
                <w:sz w:val="16"/>
                <w:szCs w:val="16"/>
              </w:rPr>
              <w:t xml:space="preserve"> to about $3,680  if our request is granted.</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A619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5602D">
              <w:rPr>
                <w:rFonts w:ascii="Arial" w:eastAsia="Times New Roman" w:hAnsi="Arial" w:cs="Arial"/>
                <w:b/>
                <w:noProof/>
                <w:sz w:val="16"/>
                <w:szCs w:val="16"/>
              </w:rPr>
              <w:t>$10</w:t>
            </w:r>
            <w:r w:rsidR="00A61978">
              <w:rPr>
                <w:rFonts w:ascii="Arial" w:eastAsia="Times New Roman" w:hAnsi="Arial" w:cs="Arial"/>
                <w:b/>
                <w:noProof/>
                <w:sz w:val="16"/>
                <w:szCs w:val="16"/>
              </w:rPr>
              <w:t>85</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B03E40"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sidRPr="00D53427">
              <w:rPr>
                <w:rFonts w:ascii="Arial" w:eastAsia="Times New Roman" w:hAnsi="Arial" w:cs="Arial"/>
                <w:b/>
                <w:sz w:val="16"/>
                <w:szCs w:val="16"/>
              </w:rPr>
              <w:t>2 Field Assistants &amp; 1 Lab Assistant for ANTH 120/205/206 (annual) &amp; 2 Field Assistants &amp; 1 GIS assistant for ANTH 210/220 (biannual)</w:t>
            </w:r>
            <w:r w:rsidRPr="00174EF8">
              <w:rPr>
                <w:rFonts w:ascii="Arial" w:eastAsia="Times New Roman" w:hAnsi="Arial" w:cs="Arial"/>
                <w:b/>
                <w:sz w:val="16"/>
                <w:szCs w:val="16"/>
              </w:rPr>
              <w:fldChar w:fldCharType="end"/>
            </w:r>
          </w:p>
        </w:tc>
        <w:tc>
          <w:tcPr>
            <w:tcW w:w="990" w:type="dxa"/>
          </w:tcPr>
          <w:p w:rsidR="00F80C11" w:rsidRPr="00174EF8" w:rsidRDefault="00F80C11" w:rsidP="000E02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00853638">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F80C11" w:rsidRPr="00174EF8" w:rsidRDefault="00F80C11"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rsidR="00F80C11" w:rsidRPr="00174EF8" w:rsidRDefault="00F80C11"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Pr>
                <w:rFonts w:ascii="Arial" w:eastAsia="Times New Roman" w:hAnsi="Arial" w:cs="Arial"/>
                <w:b/>
                <w:sz w:val="16"/>
                <w:szCs w:val="16"/>
              </w:rPr>
              <w:t>3.1</w:t>
            </w:r>
            <w:r w:rsidRPr="00174EF8">
              <w:rPr>
                <w:rFonts w:ascii="Arial" w:eastAsia="Times New Roman" w:hAnsi="Arial" w:cs="Arial"/>
                <w:b/>
                <w:sz w:val="16"/>
                <w:szCs w:val="16"/>
              </w:rPr>
              <w:fldChar w:fldCharType="end"/>
            </w:r>
          </w:p>
        </w:tc>
        <w:tc>
          <w:tcPr>
            <w:tcW w:w="5400" w:type="dxa"/>
          </w:tcPr>
          <w:p w:rsidR="00D53427" w:rsidRPr="00D53427" w:rsidRDefault="00F80C11" w:rsidP="00D53427">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3427" w:rsidRPr="00D53427">
              <w:rPr>
                <w:rFonts w:ascii="Arial" w:eastAsia="Times New Roman" w:hAnsi="Arial" w:cs="Arial"/>
                <w:b/>
                <w:sz w:val="16"/>
                <w:szCs w:val="16"/>
              </w:rPr>
              <w:t xml:space="preserve">The detailed rationale for the need to restore funding to our TA program was presented under  Goal #2 in Part III (2a) of the 2013-2014 PRP.  It is not repeated here in this updated PRP.  This request is for fully or partially restoring the 30% cuts to our TA program funding, without which the surveying porition of our Archaeological Certificate and A.A. Degree Program would have to be closed down because of insufficient funds to pay for a GIS assistant for ANTH 210/220 mapping.  New work for County Parks will also require GIS assistance for our excavation classes, ANTH 120/205/206.  </w:t>
            </w:r>
          </w:p>
          <w:p w:rsidR="00D53427" w:rsidRPr="00D53427" w:rsidRDefault="00D53427" w:rsidP="00D53427">
            <w:pPr>
              <w:spacing w:after="0" w:line="240" w:lineRule="auto"/>
              <w:rPr>
                <w:rFonts w:ascii="Arial" w:eastAsia="Times New Roman" w:hAnsi="Arial" w:cs="Arial"/>
                <w:b/>
                <w:sz w:val="16"/>
                <w:szCs w:val="16"/>
              </w:rPr>
            </w:pPr>
          </w:p>
          <w:p w:rsidR="00D53427" w:rsidRPr="00D53427" w:rsidRDefault="00D53427" w:rsidP="00D53427">
            <w:pPr>
              <w:spacing w:after="0" w:line="240" w:lineRule="auto"/>
              <w:rPr>
                <w:rFonts w:ascii="Arial" w:eastAsia="Times New Roman" w:hAnsi="Arial" w:cs="Arial"/>
                <w:b/>
                <w:sz w:val="16"/>
                <w:szCs w:val="16"/>
              </w:rPr>
            </w:pPr>
            <w:r w:rsidRPr="00D53427">
              <w:rPr>
                <w:rFonts w:ascii="Arial" w:eastAsia="Times New Roman" w:hAnsi="Arial" w:cs="Arial"/>
                <w:b/>
                <w:sz w:val="16"/>
                <w:szCs w:val="16"/>
              </w:rPr>
              <w:t>The  TAs assist in all practical excavation and survey work in ANTH 120/205 (SLOs 1-3 and 5 for each; and ANTH 210/220 (SLOs 1 &amp;2 for each).  We were granted additional TA funding based on  the 2013-14 PRP requests; this is greatly appreciated.  However, these are ongoing annual and/or biannual costs and we respectfully request these funds be provided once again if TA funding is not going to be restored.</w:t>
            </w:r>
          </w:p>
          <w:p w:rsidR="00D53427" w:rsidRPr="00D53427" w:rsidRDefault="00D53427" w:rsidP="00D53427">
            <w:pPr>
              <w:spacing w:after="0" w:line="240" w:lineRule="auto"/>
              <w:rPr>
                <w:rFonts w:ascii="Arial" w:eastAsia="Times New Roman" w:hAnsi="Arial" w:cs="Arial"/>
                <w:b/>
                <w:sz w:val="16"/>
                <w:szCs w:val="16"/>
              </w:rPr>
            </w:pPr>
          </w:p>
          <w:p w:rsidR="00F80C11" w:rsidRPr="00174EF8" w:rsidRDefault="00D53427" w:rsidP="00D53427">
            <w:pPr>
              <w:spacing w:after="0" w:line="240" w:lineRule="auto"/>
              <w:rPr>
                <w:rFonts w:ascii="Times New Roman" w:eastAsia="Times New Roman" w:hAnsi="Times New Roman"/>
                <w:sz w:val="24"/>
                <w:szCs w:val="24"/>
              </w:rPr>
            </w:pPr>
            <w:r w:rsidRPr="00D53427">
              <w:rPr>
                <w:rFonts w:ascii="Arial" w:eastAsia="Times New Roman" w:hAnsi="Arial" w:cs="Arial"/>
                <w:b/>
                <w:sz w:val="16"/>
                <w:szCs w:val="16"/>
              </w:rPr>
              <w:t>NOTE:  THE FUNDING FIGURE REQUESTED IS FOR RESTORING MONIES CUT FROM THE PROGRAM.  It is assumed  that the current budget of $2,596 would thereby be increased by $1,085 to about $3,680  if our request is granted.</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D534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1978">
              <w:rPr>
                <w:rFonts w:ascii="Arial" w:eastAsia="Times New Roman" w:hAnsi="Arial" w:cs="Arial"/>
                <w:b/>
                <w:noProof/>
                <w:sz w:val="16"/>
                <w:szCs w:val="16"/>
              </w:rPr>
              <w:t>$</w:t>
            </w:r>
            <w:r w:rsidR="00D53427">
              <w:rPr>
                <w:rFonts w:ascii="Arial" w:eastAsia="Times New Roman" w:hAnsi="Arial" w:cs="Arial"/>
                <w:b/>
                <w:noProof/>
                <w:sz w:val="16"/>
                <w:szCs w:val="16"/>
              </w:rPr>
              <w:t>1085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1170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7054">
              <w:rPr>
                <w:rFonts w:ascii="Arial" w:eastAsia="Times New Roman" w:hAnsi="Arial" w:cs="Arial"/>
                <w:b/>
                <w:sz w:val="16"/>
                <w:szCs w:val="16"/>
              </w:rPr>
              <w:t xml:space="preserve">3 </w:t>
            </w:r>
            <w:r w:rsidR="00F66059">
              <w:rPr>
                <w:rFonts w:ascii="Arial" w:eastAsia="Times New Roman" w:hAnsi="Arial" w:cs="Arial"/>
                <w:b/>
                <w:sz w:val="16"/>
                <w:szCs w:val="16"/>
              </w:rPr>
              <w:t>GPS connector cables</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A619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197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A619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1978">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5400" w:type="dxa"/>
          </w:tcPr>
          <w:p w:rsidR="00F80C11" w:rsidRPr="00174EF8" w:rsidRDefault="00F80C11" w:rsidP="00A619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61978" w:rsidRPr="00A61978">
              <w:rPr>
                <w:rFonts w:ascii="Arial" w:eastAsia="Times New Roman" w:hAnsi="Arial" w:cs="Arial"/>
                <w:b/>
                <w:noProof/>
                <w:sz w:val="16"/>
                <w:szCs w:val="16"/>
              </w:rPr>
              <w:t>The GPS equipment used for ANTH 210/220 archaeological survey classes includes ProMark 3 data collectors that have cables that connect to the antennae.  Two have become dysfunctional and do not allow the signal to pass from the antennae to the data collector.  These are urgently needed for our Spring 2016 survey class at Rancho Cuyamaca State Park for both ANTH 210 and 220 classes.  Department monies are not sufficient to cover these costs.</w:t>
            </w:r>
            <w:r w:rsidRPr="00174EF8">
              <w:rPr>
                <w:rFonts w:ascii="Arial" w:eastAsia="Times New Roman" w:hAnsi="Arial" w:cs="Arial"/>
                <w:b/>
                <w:sz w:val="16"/>
                <w:szCs w:val="16"/>
              </w:rPr>
              <w:fldChar w:fldCharType="end"/>
            </w:r>
          </w:p>
        </w:tc>
        <w:tc>
          <w:tcPr>
            <w:tcW w:w="1440" w:type="dxa"/>
          </w:tcPr>
          <w:p w:rsidR="00F80C11" w:rsidRPr="00174EF8" w:rsidRDefault="00F80C11" w:rsidP="0011705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7054">
              <w:rPr>
                <w:rFonts w:ascii="Arial" w:eastAsia="Times New Roman" w:hAnsi="Arial" w:cs="Arial"/>
                <w:b/>
                <w:sz w:val="16"/>
                <w:szCs w:val="16"/>
              </w:rPr>
              <w:t>$45</w:t>
            </w:r>
            <w:r w:rsidR="00117054">
              <w:rPr>
                <w:rFonts w:ascii="Arial" w:eastAsia="Times New Roman" w:hAnsi="Arial" w:cs="Arial"/>
                <w:b/>
                <w:noProof/>
                <w:sz w:val="16"/>
                <w:szCs w:val="16"/>
              </w:rPr>
              <w:t>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3 shade tarps</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540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sidRPr="00E750CE">
              <w:rPr>
                <w:rFonts w:ascii="Arial" w:eastAsia="Times New Roman" w:hAnsi="Arial" w:cs="Arial"/>
                <w:b/>
                <w:noProof/>
                <w:sz w:val="16"/>
                <w:szCs w:val="16"/>
              </w:rPr>
              <w:t xml:space="preserve">The first 4-6 weeks of our ANTH 120/205/206 excavation classes are usually quite hot (especially September) and students are required </w:t>
            </w:r>
            <w:r w:rsidR="00E750CE" w:rsidRPr="00E750CE">
              <w:rPr>
                <w:rFonts w:ascii="Arial" w:eastAsia="Times New Roman" w:hAnsi="Arial" w:cs="Arial"/>
                <w:b/>
                <w:noProof/>
                <w:sz w:val="16"/>
                <w:szCs w:val="16"/>
              </w:rPr>
              <w:lastRenderedPageBreak/>
              <w:t xml:space="preserve">to exavated in the sun for 5-6 hours as there are no shade trees where we excavate under contract with County Parks.  We have some shade tarps but several no longer close and/or open up property and need to be replaced.  Department budgets are insufficient to bear these costs. </w:t>
            </w:r>
            <w:r w:rsidRPr="00174EF8">
              <w:rPr>
                <w:rFonts w:ascii="Arial" w:eastAsia="Times New Roman" w:hAnsi="Arial" w:cs="Arial"/>
                <w:b/>
                <w:sz w:val="16"/>
                <w:szCs w:val="16"/>
              </w:rPr>
              <w:fldChar w:fldCharType="end"/>
            </w:r>
          </w:p>
        </w:tc>
        <w:tc>
          <w:tcPr>
            <w:tcW w:w="144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sz w:val="16"/>
                <w:szCs w:val="16"/>
              </w:rPr>
              <w:t xml:space="preserve">Digital Data Projector for </w:t>
            </w:r>
            <w:r w:rsidR="00E750CE">
              <w:rPr>
                <w:rFonts w:ascii="Arial" w:eastAsia="Times New Roman" w:hAnsi="Arial" w:cs="Arial"/>
                <w:b/>
                <w:noProof/>
                <w:sz w:val="16"/>
                <w:szCs w:val="16"/>
              </w:rPr>
              <w:t>MD-121</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sidRPr="00E750CE">
              <w:rPr>
                <w:rFonts w:ascii="Arial" w:eastAsia="Times New Roman" w:hAnsi="Arial" w:cs="Arial"/>
                <w:b/>
                <w:noProof/>
                <w:sz w:val="16"/>
                <w:szCs w:val="16"/>
              </w:rPr>
              <w:t>ANTH 215 and portions of ANTH 120, 210 and 225 are taught in the MD-121 archaeology lab where artifacts and ecofacts are stored.  Despite our requests during the design of the lab, no overhead digital data projector was installed.   New structural support has to be created to make the installation of a projector possible and other structural changes are needed to install a projection screen.  This will allow for Powerpoint presentations and videos  in conjunction with artifact and map activities in the lab that are valuable components of the instruction of these classes.  A number of different SLOs apply for these classes depending upon PowerPoint and/or DVDs shown.  They would particularly apply to SLOs 1-3 for ANTH 215; SLOs 1, 2 and 4 for ANTH 225; SLOs 1, 3 and 4 for ANTH 210.</w:t>
            </w:r>
            <w:r w:rsidRPr="00174EF8">
              <w:rPr>
                <w:rFonts w:ascii="Arial" w:eastAsia="Times New Roman" w:hAnsi="Arial" w:cs="Arial"/>
                <w:b/>
                <w:sz w:val="16"/>
                <w:szCs w:val="16"/>
              </w:rPr>
              <w:fldChar w:fldCharType="end"/>
            </w:r>
          </w:p>
        </w:tc>
        <w:tc>
          <w:tcPr>
            <w:tcW w:w="144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$5000-$7000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750CE">
              <w:rPr>
                <w:rFonts w:ascii="Arial" w:eastAsia="Times New Roman" w:hAnsi="Arial" w:cs="Arial"/>
                <w:b/>
                <w:noProof/>
                <w:sz w:val="16"/>
                <w:szCs w:val="16"/>
              </w:rPr>
              <w:t>Printing of Field and Lab Manuals</w:t>
            </w:r>
            <w:r>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sz w:val="16"/>
                <w:szCs w:val="16"/>
              </w:rPr>
              <w:t>1.8</w:t>
            </w:r>
            <w:r w:rsidR="00E750CE" w:rsidRPr="00E750CE">
              <w:rPr>
                <w:rFonts w:ascii="Arial" w:eastAsia="Times New Roman" w:hAnsi="Arial" w:cs="Arial"/>
                <w:b/>
                <w:noProof/>
                <w:sz w:val="16"/>
                <w:szCs w:val="16"/>
              </w:rPr>
              <w:t xml:space="preserve">As part of revamping course instructional materials for ANTH 120/205/206, 210/220, 215 and 225, staff has a plan to provide instructional manuals for students as there is (are) rarely a textbook(s) that are adequate to the job.  Most of books on the market lack specificity to local conditions or course needs and/or contain much irrelevant material.  These have been or are being prepared by staff but monies are lacking for printing copies for students.  It is not reasonable to simply put them online as students are already overburened with printing costs (for ink especially) because instructors have put most instructional materials online without regard to student financial assets. In addition, it is Dr. de Barros' experience over 20 years that students relish keeping these manuals for future reference in their archaeological careers and want hard copies. They are of course indispensable for the instruction of these courses. The cost estimate is based on the page length of each  manual and average number of students per class times the graphicsdepartment per page charge for printing/photocopying.  These manuals will assist in the instsruction of SLOs 1-3 for ANTH 120, 205 and 206; SLOs 1-3 for ANTH 210; SLOs 1&amp;2 for ANTH 220; SLOs 1-3  for ANTH 215; and SLOs 2 and 3 for ANTH 225.  </w:t>
            </w:r>
            <w:r w:rsidRPr="00174EF8">
              <w:rPr>
                <w:rFonts w:ascii="Arial" w:eastAsia="Times New Roman" w:hAnsi="Arial" w:cs="Arial"/>
                <w:b/>
                <w:sz w:val="16"/>
                <w:szCs w:val="16"/>
              </w:rPr>
              <w:fldChar w:fldCharType="end"/>
            </w:r>
          </w:p>
        </w:tc>
        <w:tc>
          <w:tcPr>
            <w:tcW w:w="144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$2700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 xml:space="preserve">3 Terrain Navigator Pro </w:t>
            </w:r>
            <w:r w:rsidR="00E750CE">
              <w:rPr>
                <w:rFonts w:ascii="Arial" w:eastAsia="Times New Roman" w:hAnsi="Arial" w:cs="Arial"/>
                <w:b/>
                <w:noProof/>
                <w:sz w:val="16"/>
                <w:szCs w:val="16"/>
              </w:rPr>
              <w:lastRenderedPageBreak/>
              <w:t>license renewals</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sidRPr="00E750CE">
              <w:rPr>
                <w:rFonts w:ascii="Arial" w:eastAsia="Times New Roman" w:hAnsi="Arial" w:cs="Arial"/>
                <w:b/>
                <w:noProof/>
                <w:sz w:val="16"/>
                <w:szCs w:val="16"/>
              </w:rPr>
              <w:t xml:space="preserve">This is critical software for the instruction of ANTH 210 and 220 (archaeological surveying and mapping).  It has to be renewed each </w:t>
            </w:r>
            <w:r w:rsidR="00E750CE" w:rsidRPr="00E750CE">
              <w:rPr>
                <w:rFonts w:ascii="Arial" w:eastAsia="Times New Roman" w:hAnsi="Arial" w:cs="Arial"/>
                <w:b/>
                <w:noProof/>
                <w:sz w:val="16"/>
                <w:szCs w:val="16"/>
              </w:rPr>
              <w:lastRenderedPageBreak/>
              <w:t>year to have access to updated maps and aerial photos and is very limited in its capacities if renewal fees are not paid.  One copy is in the instructor's office (MD-253) and the other 2 are in MD-121 and MD-124.  This software is especially usefulfor instruction oriented toward SLO 1 and 3 in ANTH 210 and SLOs 1 and 2 for ANTH 220.</w:t>
            </w:r>
            <w:r w:rsidRPr="00174EF8">
              <w:rPr>
                <w:rFonts w:ascii="Arial" w:eastAsia="Times New Roman" w:hAnsi="Arial" w:cs="Arial"/>
                <w:b/>
                <w:sz w:val="16"/>
                <w:szCs w:val="16"/>
              </w:rPr>
              <w:fldChar w:fldCharType="end"/>
            </w:r>
          </w:p>
        </w:tc>
        <w:tc>
          <w:tcPr>
            <w:tcW w:w="1440" w:type="dxa"/>
          </w:tcPr>
          <w:p w:rsidR="00F80C11" w:rsidRPr="00174EF8" w:rsidRDefault="00F80C11" w:rsidP="00E750C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750CE">
              <w:rPr>
                <w:rFonts w:ascii="Arial" w:eastAsia="Times New Roman" w:hAnsi="Arial" w:cs="Arial"/>
                <w:b/>
                <w:sz w:val="16"/>
                <w:szCs w:val="16"/>
              </w:rPr>
              <w:t>$426</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sz w:val="16"/>
                <w:szCs w:val="16"/>
              </w:rPr>
              <w:t>4 field tarps</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sidRPr="00737C7E">
              <w:rPr>
                <w:rFonts w:ascii="Arial" w:eastAsia="Times New Roman" w:hAnsi="Arial" w:cs="Arial"/>
                <w:b/>
                <w:noProof/>
                <w:sz w:val="16"/>
                <w:szCs w:val="16"/>
              </w:rPr>
              <w:t xml:space="preserve">These are basic resources required every year for the proper collction of screened excavation dirt that is later used to refill the excavation units after they are completed, which is required for both safety reasons and to protect unexcavated areas from future erosion.  The tarps also prevent unexcavated areas from contaminating unexcavated areas.  These tarps get damaged and wear out over time and need periodic replacement.  Classes affected include ANTH 120/205/206.  Current department budget for supplies are not sufficient. </w:t>
            </w:r>
            <w:r w:rsidRPr="00174EF8">
              <w:rPr>
                <w:rFonts w:ascii="Arial" w:eastAsia="Times New Roman" w:hAnsi="Arial" w:cs="Arial"/>
                <w:b/>
                <w:sz w:val="16"/>
                <w:szCs w:val="16"/>
              </w:rPr>
              <w:fldChar w:fldCharType="end"/>
            </w:r>
          </w:p>
        </w:tc>
        <w:tc>
          <w:tcPr>
            <w:tcW w:w="144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$120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plastic bags and survey pin flags</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sidRPr="00737C7E">
              <w:rPr>
                <w:rFonts w:ascii="Arial" w:eastAsia="Times New Roman" w:hAnsi="Arial" w:cs="Arial"/>
                <w:b/>
                <w:noProof/>
                <w:sz w:val="16"/>
                <w:szCs w:val="16"/>
              </w:rPr>
              <w:t>These are basic resources required every year for the proper implementation of field and lab classes and artifact processing.  The work cannot  be done without them. Classes affected include ANTH 120/205/206; ANTH 297, 197 and 298; ANTH 210/220; ANTH 215 and 225. Current department budgets for supplies are not sufficient. Plastic bags and pin flags are essential consumables for archaeological excavation,survey, and lab work.</w:t>
            </w:r>
            <w:r w:rsidRPr="00174EF8">
              <w:rPr>
                <w:rFonts w:ascii="Arial" w:eastAsia="Times New Roman" w:hAnsi="Arial" w:cs="Arial"/>
                <w:b/>
                <w:sz w:val="16"/>
                <w:szCs w:val="16"/>
              </w:rPr>
              <w:fldChar w:fldCharType="end"/>
            </w:r>
          </w:p>
        </w:tc>
        <w:tc>
          <w:tcPr>
            <w:tcW w:w="144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5 Anthropology DVDs</w:t>
            </w:r>
            <w:r w:rsidRPr="00174EF8">
              <w:rPr>
                <w:rFonts w:ascii="Arial" w:eastAsia="Times New Roman" w:hAnsi="Arial" w:cs="Arial"/>
                <w:b/>
                <w:sz w:val="16"/>
                <w:szCs w:val="16"/>
              </w:rPr>
              <w:fldChar w:fldCharType="end"/>
            </w:r>
          </w:p>
        </w:tc>
        <w:tc>
          <w:tcPr>
            <w:tcW w:w="990" w:type="dxa"/>
          </w:tcPr>
          <w:p w:rsidR="00F80C11" w:rsidRPr="00174EF8" w:rsidRDefault="00F80C11" w:rsidP="0085363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363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1.8</w:t>
            </w:r>
            <w:r w:rsidRPr="00174EF8">
              <w:rPr>
                <w:rFonts w:ascii="Arial" w:eastAsia="Times New Roman" w:hAnsi="Arial" w:cs="Arial"/>
                <w:b/>
                <w:sz w:val="16"/>
                <w:szCs w:val="16"/>
              </w:rPr>
              <w:fldChar w:fldCharType="end"/>
            </w:r>
          </w:p>
        </w:tc>
        <w:tc>
          <w:tcPr>
            <w:tcW w:w="540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sidRPr="00737C7E">
              <w:rPr>
                <w:rFonts w:ascii="Arial" w:eastAsia="Times New Roman" w:hAnsi="Arial" w:cs="Arial"/>
                <w:b/>
                <w:noProof/>
                <w:sz w:val="16"/>
                <w:szCs w:val="16"/>
              </w:rPr>
              <w:t>Many of our VHS tapes are either too worn or do not work on the AV equipment in the new MD bldg, and we need updated DVDs in ANTH 100, 105 and 110 to improve quality of instruction.  Just as we are asked not to use only textbooks that are more than 5 years old, the same criterion ought to apply to DVDs, many of which are 10 or more yrs old.  The potential DVDs selected could relate to a number of SLOs for the 3 classes noted above based on a carefull screening of their content, utility and quality of presentation.</w:t>
            </w:r>
            <w:r w:rsidRPr="00174EF8">
              <w:rPr>
                <w:rFonts w:ascii="Arial" w:eastAsia="Times New Roman" w:hAnsi="Arial" w:cs="Arial"/>
                <w:b/>
                <w:sz w:val="16"/>
                <w:szCs w:val="16"/>
              </w:rPr>
              <w:fldChar w:fldCharType="end"/>
            </w:r>
          </w:p>
        </w:tc>
        <w:tc>
          <w:tcPr>
            <w:tcW w:w="1440" w:type="dxa"/>
          </w:tcPr>
          <w:p w:rsidR="00F80C11" w:rsidRPr="00174EF8" w:rsidRDefault="00F80C11" w:rsidP="00737C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7C7E">
              <w:rPr>
                <w:rFonts w:ascii="Arial" w:eastAsia="Times New Roman" w:hAnsi="Arial" w:cs="Arial"/>
                <w:b/>
                <w:noProof/>
                <w:sz w:val="16"/>
                <w:szCs w:val="16"/>
              </w:rPr>
              <w:t>$1850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B03E40"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40" w:rsidRDefault="00B03E40" w:rsidP="002C5830">
      <w:pPr>
        <w:spacing w:after="0" w:line="240" w:lineRule="auto"/>
      </w:pPr>
      <w:r>
        <w:separator/>
      </w:r>
    </w:p>
  </w:endnote>
  <w:endnote w:type="continuationSeparator" w:id="0">
    <w:p w:rsidR="00B03E40" w:rsidRDefault="00B03E4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97" w:rsidRPr="00E9236F" w:rsidRDefault="00A12597" w:rsidP="001F28B1">
    <w:pPr>
      <w:pStyle w:val="Footer"/>
      <w:pBdr>
        <w:top w:val="thinThickSmallGap" w:sz="24" w:space="1" w:color="622423"/>
      </w:pBdr>
      <w:tabs>
        <w:tab w:val="clear" w:pos="4680"/>
        <w:tab w:val="clear" w:pos="9360"/>
        <w:tab w:val="right" w:pos="12960"/>
      </w:tabs>
      <w:rPr>
        <w:rFonts w:ascii="Cambria" w:hAnsi="Cambria"/>
        <w:color w:val="000000"/>
        <w:sz w:val="18"/>
        <w:szCs w:val="18"/>
      </w:rPr>
    </w:pPr>
    <w:r w:rsidRPr="00E9236F">
      <w:rPr>
        <w:rFonts w:ascii="Cambria" w:hAnsi="Cambria"/>
        <w:color w:val="000000"/>
        <w:sz w:val="18"/>
        <w:szCs w:val="18"/>
      </w:rPr>
      <w:tab/>
      <w:t>Presented to Faculty Senate, 9/22/2014</w:t>
    </w:r>
  </w:p>
  <w:p w:rsidR="00A12597" w:rsidRDefault="00A1259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A12597" w:rsidRPr="00E9236F" w:rsidRDefault="00A12597" w:rsidP="00EA1651">
    <w:pPr>
      <w:pStyle w:val="Footer"/>
      <w:pBdr>
        <w:top w:val="thinThickSmallGap" w:sz="24" w:space="1" w:color="622423"/>
      </w:pBdr>
      <w:tabs>
        <w:tab w:val="clear" w:pos="4680"/>
        <w:tab w:val="clear" w:pos="9360"/>
        <w:tab w:val="right" w:pos="12960"/>
      </w:tabs>
      <w:jc w:val="right"/>
      <w:rPr>
        <w:rFonts w:ascii="Cambria" w:hAnsi="Cambria"/>
        <w:color w:val="000000"/>
        <w:sz w:val="18"/>
        <w:szCs w:val="18"/>
      </w:rPr>
    </w:pPr>
    <w:r w:rsidRPr="00E9236F">
      <w:rPr>
        <w:rFonts w:ascii="Cambria" w:hAnsi="Cambria"/>
        <w:color w:val="000000"/>
        <w:sz w:val="18"/>
        <w:szCs w:val="18"/>
      </w:rPr>
      <w:t>Approved by Faculty Senate, 11/3/14</w:t>
    </w:r>
  </w:p>
  <w:p w:rsidR="00A12597" w:rsidRPr="00C42974" w:rsidRDefault="00A12597"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E02D3" w:rsidRPr="000E02D3">
      <w:rPr>
        <w:rFonts w:ascii="Cambria" w:hAnsi="Cambria"/>
        <w:noProof/>
        <w:sz w:val="20"/>
        <w:szCs w:val="20"/>
      </w:rPr>
      <w:t>14</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40" w:rsidRDefault="00B03E40" w:rsidP="002C5830">
      <w:pPr>
        <w:spacing w:after="0" w:line="240" w:lineRule="auto"/>
      </w:pPr>
      <w:r>
        <w:separator/>
      </w:r>
    </w:p>
  </w:footnote>
  <w:footnote w:type="continuationSeparator" w:id="0">
    <w:p w:rsidR="00B03E40" w:rsidRDefault="00B03E4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97" w:rsidRPr="00F61877" w:rsidRDefault="00A12597" w:rsidP="00611FB1">
    <w:pPr>
      <w:spacing w:after="0" w:line="240" w:lineRule="auto"/>
      <w:ind w:left="-180" w:right="-90"/>
      <w:jc w:val="center"/>
      <w:rPr>
        <w:b/>
        <w:sz w:val="28"/>
        <w:szCs w:val="28"/>
        <w:u w:val="single"/>
      </w:rPr>
    </w:pPr>
    <w:r>
      <w:rPr>
        <w:b/>
        <w:sz w:val="28"/>
        <w:szCs w:val="28"/>
      </w:rPr>
      <w:t xml:space="preserve">                                                                              </w:t>
    </w:r>
  </w:p>
  <w:p w:rsidR="00A12597" w:rsidRPr="009423EC" w:rsidRDefault="00A12597"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q/pCbAGbM4hDSGogaCsR1o7lEk=" w:salt="f8rrYERBdBY49kg+ZyOf7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06C1"/>
    <w:rsid w:val="00031155"/>
    <w:rsid w:val="00031FCE"/>
    <w:rsid w:val="00043B62"/>
    <w:rsid w:val="00053729"/>
    <w:rsid w:val="00054D28"/>
    <w:rsid w:val="00060D3A"/>
    <w:rsid w:val="0006494C"/>
    <w:rsid w:val="00070A5C"/>
    <w:rsid w:val="00070CA7"/>
    <w:rsid w:val="00081677"/>
    <w:rsid w:val="000828DF"/>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02D3"/>
    <w:rsid w:val="000E11CA"/>
    <w:rsid w:val="000E2CA8"/>
    <w:rsid w:val="000E300A"/>
    <w:rsid w:val="000E6B76"/>
    <w:rsid w:val="000E7BE4"/>
    <w:rsid w:val="000F0CAA"/>
    <w:rsid w:val="00102358"/>
    <w:rsid w:val="001113FE"/>
    <w:rsid w:val="00111ACB"/>
    <w:rsid w:val="001140BA"/>
    <w:rsid w:val="001165B8"/>
    <w:rsid w:val="00117054"/>
    <w:rsid w:val="00120501"/>
    <w:rsid w:val="00123AB7"/>
    <w:rsid w:val="001327C9"/>
    <w:rsid w:val="00134BFB"/>
    <w:rsid w:val="001412A9"/>
    <w:rsid w:val="00144FEA"/>
    <w:rsid w:val="00145263"/>
    <w:rsid w:val="0014546B"/>
    <w:rsid w:val="00145844"/>
    <w:rsid w:val="00151074"/>
    <w:rsid w:val="00153289"/>
    <w:rsid w:val="00162554"/>
    <w:rsid w:val="00163E6E"/>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5096"/>
    <w:rsid w:val="00267A89"/>
    <w:rsid w:val="002702DB"/>
    <w:rsid w:val="00274887"/>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A57"/>
    <w:rsid w:val="002C2C65"/>
    <w:rsid w:val="002C3380"/>
    <w:rsid w:val="002C5830"/>
    <w:rsid w:val="002D46F0"/>
    <w:rsid w:val="002D49CB"/>
    <w:rsid w:val="002D7E1A"/>
    <w:rsid w:val="002E3A76"/>
    <w:rsid w:val="002E4C68"/>
    <w:rsid w:val="002F31F9"/>
    <w:rsid w:val="002F3BA9"/>
    <w:rsid w:val="002F7F73"/>
    <w:rsid w:val="003008EE"/>
    <w:rsid w:val="00303364"/>
    <w:rsid w:val="00307DBD"/>
    <w:rsid w:val="00311263"/>
    <w:rsid w:val="00327359"/>
    <w:rsid w:val="003324E1"/>
    <w:rsid w:val="00333539"/>
    <w:rsid w:val="0033577C"/>
    <w:rsid w:val="00343B44"/>
    <w:rsid w:val="00343DA5"/>
    <w:rsid w:val="00357B6E"/>
    <w:rsid w:val="00361642"/>
    <w:rsid w:val="00363511"/>
    <w:rsid w:val="0037266E"/>
    <w:rsid w:val="003762AB"/>
    <w:rsid w:val="00382E54"/>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2120"/>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4AED"/>
    <w:rsid w:val="00487126"/>
    <w:rsid w:val="00491750"/>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0F82"/>
    <w:rsid w:val="0051218E"/>
    <w:rsid w:val="00520E5B"/>
    <w:rsid w:val="00521758"/>
    <w:rsid w:val="00522565"/>
    <w:rsid w:val="005265F1"/>
    <w:rsid w:val="00526BD1"/>
    <w:rsid w:val="00530CD1"/>
    <w:rsid w:val="00536922"/>
    <w:rsid w:val="00542996"/>
    <w:rsid w:val="00542C64"/>
    <w:rsid w:val="00543682"/>
    <w:rsid w:val="00550DB0"/>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4C42"/>
    <w:rsid w:val="005D026B"/>
    <w:rsid w:val="005D032D"/>
    <w:rsid w:val="005E15AA"/>
    <w:rsid w:val="005E3341"/>
    <w:rsid w:val="005E68B2"/>
    <w:rsid w:val="005E6D2C"/>
    <w:rsid w:val="005E78E3"/>
    <w:rsid w:val="005F1CEE"/>
    <w:rsid w:val="005F2A7C"/>
    <w:rsid w:val="005F2F15"/>
    <w:rsid w:val="005F3DC7"/>
    <w:rsid w:val="006115E7"/>
    <w:rsid w:val="00611FB1"/>
    <w:rsid w:val="006172C9"/>
    <w:rsid w:val="00623AB0"/>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32E"/>
    <w:rsid w:val="006B343E"/>
    <w:rsid w:val="006B3D8E"/>
    <w:rsid w:val="006B6219"/>
    <w:rsid w:val="006C45C1"/>
    <w:rsid w:val="006C7493"/>
    <w:rsid w:val="006D5CE8"/>
    <w:rsid w:val="006E165C"/>
    <w:rsid w:val="006E5143"/>
    <w:rsid w:val="006F281B"/>
    <w:rsid w:val="00700E7C"/>
    <w:rsid w:val="00704131"/>
    <w:rsid w:val="00704B8B"/>
    <w:rsid w:val="00714F5B"/>
    <w:rsid w:val="00722002"/>
    <w:rsid w:val="00726131"/>
    <w:rsid w:val="0073127D"/>
    <w:rsid w:val="00737C7E"/>
    <w:rsid w:val="00740F21"/>
    <w:rsid w:val="00741A19"/>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3BDD"/>
    <w:rsid w:val="00844056"/>
    <w:rsid w:val="00844883"/>
    <w:rsid w:val="00850AF2"/>
    <w:rsid w:val="00853638"/>
    <w:rsid w:val="00853D36"/>
    <w:rsid w:val="0085442C"/>
    <w:rsid w:val="008605DA"/>
    <w:rsid w:val="00863044"/>
    <w:rsid w:val="0086446F"/>
    <w:rsid w:val="00870773"/>
    <w:rsid w:val="00877BCE"/>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6097"/>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2597"/>
    <w:rsid w:val="00A172BC"/>
    <w:rsid w:val="00A22977"/>
    <w:rsid w:val="00A25F30"/>
    <w:rsid w:val="00A26EC3"/>
    <w:rsid w:val="00A40FE4"/>
    <w:rsid w:val="00A45A86"/>
    <w:rsid w:val="00A548AB"/>
    <w:rsid w:val="00A55607"/>
    <w:rsid w:val="00A5656E"/>
    <w:rsid w:val="00A600F9"/>
    <w:rsid w:val="00A60849"/>
    <w:rsid w:val="00A61978"/>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03E40"/>
    <w:rsid w:val="00B13943"/>
    <w:rsid w:val="00B216FE"/>
    <w:rsid w:val="00B2217F"/>
    <w:rsid w:val="00B236DD"/>
    <w:rsid w:val="00B408C8"/>
    <w:rsid w:val="00B40E90"/>
    <w:rsid w:val="00B42350"/>
    <w:rsid w:val="00B42E6C"/>
    <w:rsid w:val="00B52643"/>
    <w:rsid w:val="00B52F54"/>
    <w:rsid w:val="00B61503"/>
    <w:rsid w:val="00B61D65"/>
    <w:rsid w:val="00B624B0"/>
    <w:rsid w:val="00B63D15"/>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0A9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2ECE"/>
    <w:rsid w:val="00C64E24"/>
    <w:rsid w:val="00C726EE"/>
    <w:rsid w:val="00C8150B"/>
    <w:rsid w:val="00C862E7"/>
    <w:rsid w:val="00C8669F"/>
    <w:rsid w:val="00C874A5"/>
    <w:rsid w:val="00C92DD5"/>
    <w:rsid w:val="00C96C42"/>
    <w:rsid w:val="00C976F3"/>
    <w:rsid w:val="00CA2E20"/>
    <w:rsid w:val="00CA39B4"/>
    <w:rsid w:val="00CA4F25"/>
    <w:rsid w:val="00CB4503"/>
    <w:rsid w:val="00CC1FE9"/>
    <w:rsid w:val="00CC6969"/>
    <w:rsid w:val="00CD5084"/>
    <w:rsid w:val="00CD62FD"/>
    <w:rsid w:val="00CD7BE5"/>
    <w:rsid w:val="00CE08A9"/>
    <w:rsid w:val="00CE5C25"/>
    <w:rsid w:val="00CE633F"/>
    <w:rsid w:val="00CE743C"/>
    <w:rsid w:val="00CE7859"/>
    <w:rsid w:val="00CE7AAF"/>
    <w:rsid w:val="00D04A7D"/>
    <w:rsid w:val="00D067F5"/>
    <w:rsid w:val="00D13099"/>
    <w:rsid w:val="00D179DC"/>
    <w:rsid w:val="00D23F83"/>
    <w:rsid w:val="00D24BF3"/>
    <w:rsid w:val="00D272E5"/>
    <w:rsid w:val="00D3153A"/>
    <w:rsid w:val="00D3510C"/>
    <w:rsid w:val="00D369A9"/>
    <w:rsid w:val="00D51BD1"/>
    <w:rsid w:val="00D53427"/>
    <w:rsid w:val="00D5757A"/>
    <w:rsid w:val="00D57CB7"/>
    <w:rsid w:val="00D64EE6"/>
    <w:rsid w:val="00D70238"/>
    <w:rsid w:val="00D7145B"/>
    <w:rsid w:val="00D75779"/>
    <w:rsid w:val="00D76C03"/>
    <w:rsid w:val="00D83302"/>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08A"/>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55CDE"/>
    <w:rsid w:val="00E61CE8"/>
    <w:rsid w:val="00E62245"/>
    <w:rsid w:val="00E65582"/>
    <w:rsid w:val="00E657F1"/>
    <w:rsid w:val="00E664EF"/>
    <w:rsid w:val="00E70828"/>
    <w:rsid w:val="00E71B6F"/>
    <w:rsid w:val="00E71CAD"/>
    <w:rsid w:val="00E750CE"/>
    <w:rsid w:val="00E80401"/>
    <w:rsid w:val="00E83F15"/>
    <w:rsid w:val="00E847F7"/>
    <w:rsid w:val="00E87815"/>
    <w:rsid w:val="00E87C57"/>
    <w:rsid w:val="00E90BC6"/>
    <w:rsid w:val="00E9236F"/>
    <w:rsid w:val="00E93325"/>
    <w:rsid w:val="00E93907"/>
    <w:rsid w:val="00E95509"/>
    <w:rsid w:val="00E955DD"/>
    <w:rsid w:val="00EA1651"/>
    <w:rsid w:val="00EA1CF3"/>
    <w:rsid w:val="00EA266D"/>
    <w:rsid w:val="00EB4439"/>
    <w:rsid w:val="00EB5298"/>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602D"/>
    <w:rsid w:val="00F61877"/>
    <w:rsid w:val="00F65F50"/>
    <w:rsid w:val="00F66059"/>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3243"/>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AF38-9D77-4FBC-8D45-AD4CE013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6770</Words>
  <Characters>38590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45270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2015-02-10T23:38:00Z</cp:lastPrinted>
  <dcterms:created xsi:type="dcterms:W3CDTF">2015-02-12T01:29:00Z</dcterms:created>
  <dcterms:modified xsi:type="dcterms:W3CDTF">2015-02-12T01:29:00Z</dcterms:modified>
</cp:coreProperties>
</file>