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4E506" w14:textId="7D28CCBF"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806286">
        <w:rPr>
          <w:b/>
          <w:noProof/>
          <w:sz w:val="24"/>
          <w:szCs w:val="24"/>
          <w:u w:val="single"/>
        </w:rPr>
        <w:t>YEAR 2</w:t>
      </w:r>
      <w:r>
        <w:rPr>
          <w:b/>
          <w:sz w:val="24"/>
          <w:szCs w:val="24"/>
          <w:u w:val="single"/>
        </w:rPr>
        <w:fldChar w:fldCharType="end"/>
      </w:r>
    </w:p>
    <w:p w14:paraId="2C0314FC" w14:textId="77777777" w:rsidR="00CD5084" w:rsidRDefault="00CD5084" w:rsidP="004B3D7C">
      <w:pPr>
        <w:spacing w:after="0"/>
        <w:jc w:val="center"/>
        <w:rPr>
          <w:b/>
          <w:sz w:val="24"/>
          <w:szCs w:val="24"/>
        </w:rPr>
      </w:pPr>
      <w:r w:rsidRPr="00A6516A">
        <w:rPr>
          <w:b/>
          <w:sz w:val="24"/>
          <w:szCs w:val="24"/>
        </w:rPr>
        <w:t>ACADEMIC YEAR 2013-14</w:t>
      </w:r>
    </w:p>
    <w:p w14:paraId="0D48E07D"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49B4381A" w14:textId="77777777" w:rsidTr="00DD2096">
        <w:trPr>
          <w:trHeight w:val="405"/>
        </w:trPr>
        <w:tc>
          <w:tcPr>
            <w:tcW w:w="10728" w:type="dxa"/>
            <w:vAlign w:val="bottom"/>
          </w:tcPr>
          <w:bookmarkStart w:id="0" w:name="Text6"/>
          <w:p w14:paraId="3FD8E630" w14:textId="77777777" w:rsidR="002E3A76" w:rsidRPr="00462345" w:rsidRDefault="002E3A76" w:rsidP="00DD2096">
            <w:pPr>
              <w:spacing w:after="0"/>
              <w:rPr>
                <w:rFonts w:ascii="Arial" w:hAnsi="Arial" w:cs="Arial"/>
                <w:b/>
                <w:sz w:val="18"/>
                <w:szCs w:val="18"/>
                <w:highlight w:val="lightGray"/>
                <w:u w:val="single"/>
              </w:rPr>
            </w:pPr>
            <w:r w:rsidRPr="00462345">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462345">
              <w:rPr>
                <w:b/>
                <w:sz w:val="24"/>
                <w:szCs w:val="24"/>
                <w:highlight w:val="lightGray"/>
                <w:u w:val="single"/>
              </w:rPr>
            </w:r>
            <w:r w:rsidRPr="00462345">
              <w:rPr>
                <w:b/>
                <w:sz w:val="24"/>
                <w:szCs w:val="24"/>
                <w:highlight w:val="lightGray"/>
                <w:u w:val="single"/>
              </w:rPr>
              <w:fldChar w:fldCharType="separate"/>
            </w:r>
            <w:r w:rsidR="00462345" w:rsidRPr="00462345">
              <w:rPr>
                <w:b/>
                <w:noProof/>
                <w:sz w:val="24"/>
                <w:szCs w:val="24"/>
                <w:u w:val="single"/>
              </w:rPr>
              <w:t>Discipline:  Graphic Communications</w:t>
            </w:r>
            <w:r w:rsidRPr="00462345">
              <w:rPr>
                <w:b/>
                <w:sz w:val="24"/>
                <w:szCs w:val="24"/>
                <w:highlight w:val="lightGray"/>
                <w:u w:val="single"/>
              </w:rPr>
              <w:fldChar w:fldCharType="end"/>
            </w:r>
            <w:bookmarkEnd w:id="0"/>
          </w:p>
        </w:tc>
        <w:tc>
          <w:tcPr>
            <w:tcW w:w="2448" w:type="dxa"/>
            <w:vAlign w:val="bottom"/>
          </w:tcPr>
          <w:p w14:paraId="7F03A3EA" w14:textId="2EFB799D" w:rsidR="002E3A76" w:rsidRDefault="002E3A76" w:rsidP="00F820F4">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F820F4">
              <w:rPr>
                <w:b/>
                <w:noProof/>
                <w:sz w:val="24"/>
                <w:szCs w:val="24"/>
                <w:u w:val="single"/>
              </w:rPr>
              <w:t>02/10/2014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6687790F" w14:textId="77777777" w:rsidTr="00DD2096">
        <w:trPr>
          <w:trHeight w:val="144"/>
        </w:trPr>
        <w:tc>
          <w:tcPr>
            <w:tcW w:w="10728" w:type="dxa"/>
          </w:tcPr>
          <w:p w14:paraId="21D90D19"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1ED82EC8"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763C1C72"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7B1C461C"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06BA9464"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3EDB6950"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0264099E" w14:textId="77777777" w:rsidR="00C41C34" w:rsidRPr="00022D81" w:rsidRDefault="00806286"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2D1A6EC"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4FFD923D"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271B541D" w14:textId="77777777" w:rsidTr="004E7A7F">
        <w:trPr>
          <w:trHeight w:val="144"/>
        </w:trPr>
        <w:tc>
          <w:tcPr>
            <w:tcW w:w="13176" w:type="dxa"/>
            <w:shd w:val="clear" w:color="auto" w:fill="D9D9D9" w:themeFill="background1" w:themeFillShade="D9"/>
            <w:vAlign w:val="center"/>
          </w:tcPr>
          <w:p w14:paraId="4DE00B38"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7B6DC0F7" w14:textId="77777777" w:rsidTr="004E7A7F">
        <w:tc>
          <w:tcPr>
            <w:tcW w:w="13176" w:type="dxa"/>
          </w:tcPr>
          <w:p w14:paraId="5E769E2C" w14:textId="77777777" w:rsidR="004E7A7F" w:rsidRDefault="004E7A7F" w:rsidP="00A548AB">
            <w:pPr>
              <w:spacing w:line="240" w:lineRule="auto"/>
              <w:rPr>
                <w:rFonts w:ascii="Arial" w:hAnsi="Arial" w:cs="Arial"/>
                <w:b/>
                <w:sz w:val="18"/>
                <w:szCs w:val="18"/>
              </w:rPr>
            </w:pPr>
          </w:p>
          <w:p w14:paraId="079EDC53"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74770390" w14:textId="77777777"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932795">
              <w:rPr>
                <w:b/>
                <w:noProof/>
                <w:sz w:val="24"/>
                <w:szCs w:val="24"/>
                <w:shd w:val="pct12" w:color="auto" w:fill="BFBFBF" w:themeFill="background1" w:themeFillShade="BF"/>
              </w:rPr>
              <w:t>Gracie Fowler, Mark Bealo, Ken Dodson, Lillian Payn, Wade Rollins</w:t>
            </w:r>
            <w:r w:rsidRPr="000B0707">
              <w:rPr>
                <w:b/>
                <w:sz w:val="24"/>
                <w:szCs w:val="24"/>
                <w:shd w:val="pct12" w:color="auto" w:fill="BFBFBF" w:themeFill="background1" w:themeFillShade="BF"/>
              </w:rPr>
              <w:fldChar w:fldCharType="end"/>
            </w:r>
            <w:bookmarkEnd w:id="1"/>
          </w:p>
          <w:p w14:paraId="14D099FC" w14:textId="77777777" w:rsidR="004E7A7F" w:rsidRDefault="004E7A7F" w:rsidP="00F03DE9">
            <w:pPr>
              <w:rPr>
                <w:b/>
                <w:sz w:val="24"/>
                <w:szCs w:val="24"/>
              </w:rPr>
            </w:pPr>
          </w:p>
          <w:p w14:paraId="21B016F7" w14:textId="77777777" w:rsidR="004E7A7F" w:rsidRDefault="004E7A7F" w:rsidP="00F03DE9">
            <w:pPr>
              <w:rPr>
                <w:b/>
                <w:sz w:val="24"/>
                <w:szCs w:val="24"/>
              </w:rPr>
            </w:pPr>
          </w:p>
        </w:tc>
      </w:tr>
      <w:tr w:rsidR="004E7A7F" w14:paraId="540D8E4C" w14:textId="77777777" w:rsidTr="004E7A7F">
        <w:tc>
          <w:tcPr>
            <w:tcW w:w="13176" w:type="dxa"/>
          </w:tcPr>
          <w:p w14:paraId="3C90CF9F"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1A79E566" w14:textId="33CBE3BE"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932795">
              <w:rPr>
                <w:b/>
                <w:sz w:val="24"/>
                <w:szCs w:val="24"/>
                <w:shd w:val="pct12" w:color="auto" w:fill="D9D9D9" w:themeFill="background1" w:themeFillShade="D9"/>
              </w:rPr>
              <w:t xml:space="preserve">The mission of Graphic Communications is to support, educate, encourage and provide an active learning environment for students of diverse backgrounds and varying goals, helping them develop industry standard </w:t>
            </w:r>
            <w:r w:rsidR="00E120A5">
              <w:rPr>
                <w:b/>
                <w:sz w:val="24"/>
                <w:szCs w:val="24"/>
                <w:shd w:val="pct12" w:color="auto" w:fill="D9D9D9" w:themeFill="background1" w:themeFillShade="D9"/>
              </w:rPr>
              <w:t xml:space="preserve">graphic design </w:t>
            </w:r>
            <w:r w:rsidR="00932795">
              <w:rPr>
                <w:b/>
                <w:sz w:val="24"/>
                <w:szCs w:val="24"/>
                <w:shd w:val="pct12" w:color="auto" w:fill="D9D9D9" w:themeFill="background1" w:themeFillShade="D9"/>
              </w:rPr>
              <w:t>and</w:t>
            </w:r>
            <w:r w:rsidR="00E120A5">
              <w:rPr>
                <w:b/>
                <w:sz w:val="24"/>
                <w:szCs w:val="24"/>
                <w:shd w:val="pct12" w:color="auto" w:fill="D9D9D9" w:themeFill="background1" w:themeFillShade="D9"/>
              </w:rPr>
              <w:t xml:space="preserve"> readiness skills for college transfer into programs offering advanced degrees.</w:t>
            </w:r>
            <w:r w:rsidR="00932795">
              <w:rPr>
                <w:b/>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14:paraId="51623D57" w14:textId="77777777" w:rsidR="004E7A7F" w:rsidRDefault="004E7A7F" w:rsidP="004E7A7F">
            <w:pPr>
              <w:spacing w:line="240" w:lineRule="auto"/>
              <w:rPr>
                <w:rFonts w:ascii="Arial" w:hAnsi="Arial" w:cs="Arial"/>
                <w:b/>
                <w:sz w:val="18"/>
                <w:szCs w:val="18"/>
              </w:rPr>
            </w:pPr>
          </w:p>
          <w:p w14:paraId="40D810CA" w14:textId="77777777" w:rsidR="004E7A7F" w:rsidRDefault="004E7A7F" w:rsidP="004E7A7F">
            <w:pPr>
              <w:spacing w:line="240" w:lineRule="auto"/>
              <w:rPr>
                <w:rFonts w:ascii="Arial" w:hAnsi="Arial" w:cs="Arial"/>
                <w:b/>
                <w:sz w:val="18"/>
                <w:szCs w:val="18"/>
              </w:rPr>
            </w:pPr>
          </w:p>
          <w:p w14:paraId="3C08FB96" w14:textId="77777777" w:rsidR="004E7A7F" w:rsidRDefault="004E7A7F" w:rsidP="004E7A7F">
            <w:pPr>
              <w:spacing w:line="240" w:lineRule="auto"/>
              <w:rPr>
                <w:rFonts w:ascii="Arial" w:hAnsi="Arial" w:cs="Arial"/>
                <w:b/>
                <w:sz w:val="18"/>
                <w:szCs w:val="18"/>
              </w:rPr>
            </w:pPr>
          </w:p>
          <w:p w14:paraId="3FA87A0A" w14:textId="77777777" w:rsidR="004E7A7F" w:rsidRDefault="004E7A7F" w:rsidP="004E7A7F">
            <w:pPr>
              <w:spacing w:line="240" w:lineRule="auto"/>
              <w:rPr>
                <w:rFonts w:ascii="Arial" w:hAnsi="Arial" w:cs="Arial"/>
                <w:b/>
                <w:sz w:val="18"/>
                <w:szCs w:val="18"/>
              </w:rPr>
            </w:pPr>
          </w:p>
          <w:p w14:paraId="3D5EB596" w14:textId="77777777" w:rsidR="004E7A7F" w:rsidRDefault="004E7A7F" w:rsidP="004E7A7F">
            <w:pPr>
              <w:spacing w:line="240" w:lineRule="auto"/>
              <w:rPr>
                <w:rFonts w:ascii="Arial" w:hAnsi="Arial" w:cs="Arial"/>
                <w:b/>
                <w:sz w:val="18"/>
                <w:szCs w:val="18"/>
              </w:rPr>
            </w:pPr>
          </w:p>
          <w:p w14:paraId="7569212B" w14:textId="77777777" w:rsidR="004E7A7F" w:rsidRDefault="004E7A7F" w:rsidP="004E7A7F">
            <w:pPr>
              <w:spacing w:line="240" w:lineRule="auto"/>
              <w:rPr>
                <w:rFonts w:ascii="Arial" w:hAnsi="Arial" w:cs="Arial"/>
                <w:b/>
                <w:sz w:val="18"/>
                <w:szCs w:val="18"/>
              </w:rPr>
            </w:pPr>
          </w:p>
          <w:p w14:paraId="5D2A5B1E" w14:textId="77777777" w:rsidR="004E7A7F" w:rsidRDefault="004E7A7F" w:rsidP="004E7A7F">
            <w:pPr>
              <w:spacing w:line="240" w:lineRule="auto"/>
              <w:rPr>
                <w:rFonts w:ascii="Arial" w:hAnsi="Arial" w:cs="Arial"/>
                <w:b/>
                <w:sz w:val="18"/>
                <w:szCs w:val="18"/>
              </w:rPr>
            </w:pPr>
          </w:p>
          <w:p w14:paraId="3CF66856" w14:textId="77777777" w:rsidR="004E7A7F" w:rsidRDefault="004E7A7F" w:rsidP="00E95509">
            <w:pPr>
              <w:rPr>
                <w:b/>
                <w:sz w:val="24"/>
                <w:szCs w:val="24"/>
              </w:rPr>
            </w:pPr>
          </w:p>
        </w:tc>
      </w:tr>
      <w:tr w:rsidR="004E7A7F" w14:paraId="1E1CCD69" w14:textId="77777777" w:rsidTr="004E7A7F">
        <w:tc>
          <w:tcPr>
            <w:tcW w:w="13176" w:type="dxa"/>
          </w:tcPr>
          <w:p w14:paraId="2718D865"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7F326BE9" w14:textId="0C15D5F6"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E1ADF">
              <w:rPr>
                <w:b/>
                <w:sz w:val="24"/>
                <w:szCs w:val="24"/>
                <w:shd w:val="pct12" w:color="auto" w:fill="D9D9D9" w:themeFill="background1" w:themeFillShade="D9"/>
              </w:rPr>
              <w:t>The Mission for Graphic Communications</w:t>
            </w:r>
            <w:r w:rsidR="00DE1ADF" w:rsidRPr="00DE1ADF">
              <w:rPr>
                <w:b/>
                <w:sz w:val="24"/>
                <w:szCs w:val="24"/>
                <w:shd w:val="pct12" w:color="auto" w:fill="D9D9D9" w:themeFill="background1" w:themeFillShade="D9"/>
              </w:rPr>
              <w:t xml:space="preserve"> is to provide an engaging and supportive learning environment for students of diverse origins, experiences, needs, abilities, and goals. As a comprehensive college, we support and encourage </w:t>
            </w:r>
            <w:r w:rsidR="00907933">
              <w:rPr>
                <w:b/>
                <w:sz w:val="24"/>
                <w:szCs w:val="24"/>
                <w:shd w:val="pct12" w:color="auto" w:fill="D9D9D9" w:themeFill="background1" w:themeFillShade="D9"/>
              </w:rPr>
              <w:t xml:space="preserve">GC </w:t>
            </w:r>
            <w:r w:rsidR="00DE1ADF" w:rsidRPr="00DE1ADF">
              <w:rPr>
                <w:b/>
                <w:sz w:val="24"/>
                <w:szCs w:val="24"/>
                <w:shd w:val="pct12" w:color="auto" w:fill="D9D9D9" w:themeFill="background1" w:themeFillShade="D9"/>
              </w:rPr>
              <w:t>students who are pursuing transfer-readiness, general education, basic skills, career and technical training, aesthetic and cultural enrichment, and lifelong education. We are committed to promoting the learning outcomes necessary for our students, as individuals and global citizens, to live responsibly, effectively, and creatively in an interdependent and changing world.</w:t>
            </w:r>
            <w:r w:rsidR="00B12BF0">
              <w:rPr>
                <w:b/>
                <w:sz w:val="24"/>
                <w:szCs w:val="24"/>
                <w:shd w:val="pct12" w:color="auto" w:fill="D9D9D9" w:themeFill="background1" w:themeFillShade="D9"/>
              </w:rPr>
              <w:t xml:space="preserve"> </w:t>
            </w:r>
            <w:r w:rsidR="00DE1ADF" w:rsidRPr="00DE1ADF">
              <w:rPr>
                <w:b/>
                <w:sz w:val="24"/>
                <w:szCs w:val="24"/>
                <w:shd w:val="pct12" w:color="auto" w:fill="D9D9D9" w:themeFill="background1" w:themeFillShade="D9"/>
              </w:rPr>
              <w:t>Our mission is to provide an engaging and supportive learning environment for students of diverse origins, experiences, needs, abilities, and goals. As a comprehensive college, we support and encourage students who are pursuing transfer-readiness, general education, basic skills, career and technical training, aesthetic and cultural enrichment, and lifelong education. We are committed to promoting the learning outcomes necessary for our students, as individuals and global citizens, to live responsibly, effectively, and creatively in an interdependent and changing world.</w:t>
            </w:r>
            <w:r w:rsidRPr="000B0707">
              <w:rPr>
                <w:b/>
                <w:sz w:val="24"/>
                <w:szCs w:val="24"/>
                <w:shd w:val="pct12" w:color="auto" w:fill="D9D9D9" w:themeFill="background1" w:themeFillShade="D9"/>
              </w:rPr>
              <w:fldChar w:fldCharType="end"/>
            </w:r>
          </w:p>
          <w:p w14:paraId="4C62C5F3" w14:textId="77777777" w:rsidR="004E7A7F" w:rsidRDefault="004E7A7F" w:rsidP="004E7A7F">
            <w:pPr>
              <w:spacing w:line="240" w:lineRule="auto"/>
              <w:rPr>
                <w:rFonts w:ascii="Arial" w:hAnsi="Arial" w:cs="Arial"/>
                <w:b/>
                <w:sz w:val="18"/>
                <w:szCs w:val="18"/>
              </w:rPr>
            </w:pPr>
          </w:p>
          <w:p w14:paraId="0450E24F" w14:textId="77777777" w:rsidR="004E7A7F" w:rsidRDefault="004E7A7F" w:rsidP="004E7A7F">
            <w:pPr>
              <w:spacing w:line="240" w:lineRule="auto"/>
              <w:rPr>
                <w:rFonts w:ascii="Arial" w:hAnsi="Arial" w:cs="Arial"/>
                <w:b/>
                <w:sz w:val="18"/>
                <w:szCs w:val="18"/>
              </w:rPr>
            </w:pPr>
          </w:p>
          <w:p w14:paraId="2E069ACF" w14:textId="77777777" w:rsidR="004E7A7F" w:rsidRDefault="004E7A7F" w:rsidP="004E7A7F">
            <w:pPr>
              <w:spacing w:line="240" w:lineRule="auto"/>
              <w:rPr>
                <w:rFonts w:ascii="Arial" w:hAnsi="Arial" w:cs="Arial"/>
                <w:b/>
                <w:sz w:val="18"/>
                <w:szCs w:val="18"/>
              </w:rPr>
            </w:pPr>
          </w:p>
          <w:p w14:paraId="4E6DD42F" w14:textId="77777777" w:rsidR="004E7A7F" w:rsidRDefault="004E7A7F" w:rsidP="004E7A7F">
            <w:pPr>
              <w:spacing w:line="240" w:lineRule="auto"/>
              <w:rPr>
                <w:rFonts w:ascii="Arial" w:hAnsi="Arial" w:cs="Arial"/>
                <w:b/>
                <w:sz w:val="18"/>
                <w:szCs w:val="18"/>
              </w:rPr>
            </w:pPr>
          </w:p>
          <w:p w14:paraId="6671F8DF" w14:textId="77777777" w:rsidR="004E7A7F" w:rsidRDefault="004E7A7F" w:rsidP="004E7A7F">
            <w:pPr>
              <w:spacing w:line="240" w:lineRule="auto"/>
              <w:rPr>
                <w:rFonts w:ascii="Arial" w:hAnsi="Arial" w:cs="Arial"/>
                <w:b/>
                <w:sz w:val="18"/>
                <w:szCs w:val="18"/>
              </w:rPr>
            </w:pPr>
          </w:p>
          <w:p w14:paraId="3D656F22" w14:textId="77777777" w:rsidR="004E7A7F" w:rsidRDefault="004E7A7F" w:rsidP="004E7A7F">
            <w:pPr>
              <w:spacing w:line="240" w:lineRule="auto"/>
              <w:rPr>
                <w:rFonts w:ascii="Arial" w:hAnsi="Arial" w:cs="Arial"/>
                <w:b/>
                <w:sz w:val="18"/>
                <w:szCs w:val="18"/>
              </w:rPr>
            </w:pPr>
          </w:p>
          <w:p w14:paraId="7765494F" w14:textId="77777777" w:rsidR="004E7A7F" w:rsidRDefault="004E7A7F" w:rsidP="004E7A7F">
            <w:pPr>
              <w:spacing w:line="240" w:lineRule="auto"/>
              <w:rPr>
                <w:rFonts w:ascii="Arial" w:hAnsi="Arial" w:cs="Arial"/>
                <w:b/>
                <w:sz w:val="18"/>
                <w:szCs w:val="18"/>
              </w:rPr>
            </w:pPr>
          </w:p>
          <w:p w14:paraId="03BA535D" w14:textId="77777777" w:rsidR="004E7A7F" w:rsidRDefault="004E7A7F" w:rsidP="00E95509">
            <w:pPr>
              <w:rPr>
                <w:b/>
                <w:sz w:val="24"/>
                <w:szCs w:val="24"/>
              </w:rPr>
            </w:pPr>
          </w:p>
        </w:tc>
      </w:tr>
    </w:tbl>
    <w:p w14:paraId="5200F894" w14:textId="77777777" w:rsidR="00E4101F" w:rsidRDefault="00E4101F">
      <w:pPr>
        <w:spacing w:after="0" w:line="240" w:lineRule="auto"/>
        <w:rPr>
          <w:b/>
          <w:sz w:val="32"/>
          <w:szCs w:val="32"/>
          <w:u w:val="single"/>
        </w:rPr>
      </w:pPr>
      <w:r>
        <w:rPr>
          <w:b/>
          <w:sz w:val="32"/>
          <w:szCs w:val="32"/>
          <w:u w:val="single"/>
        </w:rPr>
        <w:lastRenderedPageBreak/>
        <w:br w:type="page"/>
      </w:r>
    </w:p>
    <w:p w14:paraId="0A4D31E4"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2476A30F" w14:textId="77777777" w:rsidTr="00C41C34">
        <w:tc>
          <w:tcPr>
            <w:tcW w:w="13176" w:type="dxa"/>
          </w:tcPr>
          <w:p w14:paraId="4E7FAF6D" w14:textId="2B998FD1"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1379B9E6" w14:textId="77777777" w:rsidR="003F5CEA" w:rsidRDefault="003F5CEA" w:rsidP="003324E1">
            <w:pPr>
              <w:pStyle w:val="NoSpacing"/>
              <w:ind w:left="720"/>
              <w:rPr>
                <w:b/>
                <w:u w:val="single"/>
              </w:rPr>
            </w:pPr>
          </w:p>
          <w:p w14:paraId="3FDD631A"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2B2FBF47" w14:textId="77777777" w:rsidR="000D0BBF" w:rsidRPr="00584191" w:rsidRDefault="000D0BBF" w:rsidP="003324E1">
            <w:pPr>
              <w:pStyle w:val="NoSpacing"/>
              <w:ind w:left="720"/>
              <w:rPr>
                <w:b/>
                <w:u w:val="single"/>
              </w:rPr>
            </w:pPr>
          </w:p>
          <w:p w14:paraId="61C9D0AC"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3594B20A" w14:textId="77777777" w:rsidR="00A73EBA"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CA289A">
              <w:rPr>
                <w:b/>
                <w:noProof/>
                <w:sz w:val="24"/>
                <w:szCs w:val="24"/>
                <w:shd w:val="pct12" w:color="auto" w:fill="D9D9D9" w:themeFill="background1" w:themeFillShade="D9"/>
              </w:rPr>
              <w:t>Regarding GC curriculum, the goal was to teach students about the evolving field of graphic communications, and make them more aware of the influence of visual communications within  society, through historical foundations, layout design discussions, and hands-on projects.</w:t>
            </w:r>
          </w:p>
          <w:p w14:paraId="37F727A8" w14:textId="77777777" w:rsidR="00A73EBA" w:rsidRDefault="00A73EBA" w:rsidP="004B3D7C">
            <w:pPr>
              <w:pStyle w:val="NoSpacing"/>
              <w:ind w:left="1440"/>
              <w:rPr>
                <w:b/>
                <w:noProof/>
                <w:sz w:val="24"/>
                <w:szCs w:val="24"/>
                <w:shd w:val="pct12" w:color="auto" w:fill="D9D9D9" w:themeFill="background1" w:themeFillShade="D9"/>
              </w:rPr>
            </w:pPr>
          </w:p>
          <w:p w14:paraId="16573413" w14:textId="7028DC78" w:rsidR="00A26EC3" w:rsidRPr="00C726EE" w:rsidRDefault="00A73EBA" w:rsidP="00D56AEC">
            <w:pPr>
              <w:pStyle w:val="NoSpacing"/>
              <w:ind w:left="1440"/>
              <w:rPr>
                <w:b/>
              </w:rPr>
            </w:pPr>
            <w:r w:rsidRPr="00A73EBA">
              <w:rPr>
                <w:b/>
                <w:noProof/>
                <w:sz w:val="24"/>
                <w:szCs w:val="24"/>
                <w:shd w:val="pct12" w:color="auto" w:fill="D9D9D9" w:themeFill="background1" w:themeFillShade="D9"/>
              </w:rPr>
              <w:t xml:space="preserve">We plan to implement adjustments to scheduling based on statistical analysis results and industry recommendations from Advisory Committees. We continue to offer sections to meet the needs of our student population including day classes heavily attended by full time students, as well as </w:t>
            </w:r>
            <w:r>
              <w:rPr>
                <w:b/>
                <w:noProof/>
                <w:sz w:val="24"/>
                <w:szCs w:val="24"/>
                <w:shd w:val="pct12" w:color="auto" w:fill="D9D9D9" w:themeFill="background1" w:themeFillShade="D9"/>
              </w:rPr>
              <w:t xml:space="preserve">online sections for </w:t>
            </w:r>
            <w:r w:rsidR="00D56AEC">
              <w:rPr>
                <w:b/>
                <w:noProof/>
                <w:sz w:val="24"/>
                <w:szCs w:val="24"/>
                <w:shd w:val="pct12" w:color="auto" w:fill="D9D9D9" w:themeFill="background1" w:themeFillShade="D9"/>
              </w:rPr>
              <w:t>others</w:t>
            </w:r>
            <w:r>
              <w:rPr>
                <w:b/>
                <w:noProof/>
                <w:sz w:val="24"/>
                <w:szCs w:val="24"/>
                <w:shd w:val="pct12" w:color="auto" w:fill="D9D9D9" w:themeFill="background1" w:themeFillShade="D9"/>
              </w:rPr>
              <w:t>.</w:t>
            </w:r>
            <w:r w:rsidR="00F9348A" w:rsidRPr="00DF03A8">
              <w:rPr>
                <w:b/>
                <w:noProof/>
                <w:sz w:val="24"/>
                <w:szCs w:val="24"/>
                <w:shd w:val="pct12" w:color="auto" w:fill="D9D9D9" w:themeFill="background1" w:themeFillShade="D9"/>
              </w:rPr>
              <w:fldChar w:fldCharType="end"/>
            </w:r>
          </w:p>
          <w:p w14:paraId="2A756B5C"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3104AE20" w14:textId="31EB91D5" w:rsidR="00A73EBA" w:rsidRDefault="00F9348A" w:rsidP="00D56AE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CA289A">
              <w:rPr>
                <w:b/>
                <w:noProof/>
                <w:sz w:val="24"/>
                <w:szCs w:val="24"/>
                <w:shd w:val="pct12" w:color="auto" w:fill="D9D9D9" w:themeFill="background1" w:themeFillShade="D9"/>
              </w:rPr>
              <w:t>These goals were implemented through teaching methods of: lecture, video, research, and an extra hands-on project.</w:t>
            </w:r>
            <w:r w:rsidR="00A73EBA">
              <w:rPr>
                <w:b/>
                <w:noProof/>
                <w:sz w:val="24"/>
                <w:szCs w:val="24"/>
                <w:shd w:val="pct12" w:color="auto" w:fill="D9D9D9" w:themeFill="background1" w:themeFillShade="D9"/>
              </w:rPr>
              <w:t xml:space="preserve"> </w:t>
            </w:r>
          </w:p>
          <w:p w14:paraId="4FCC910F" w14:textId="77777777" w:rsidR="00A73EBA" w:rsidRDefault="00A73EBA" w:rsidP="00A73EBA">
            <w:pPr>
              <w:pStyle w:val="NoSpacing"/>
              <w:ind w:left="1440"/>
              <w:rPr>
                <w:b/>
                <w:noProof/>
                <w:sz w:val="24"/>
                <w:szCs w:val="24"/>
                <w:shd w:val="pct12" w:color="auto" w:fill="D9D9D9" w:themeFill="background1" w:themeFillShade="D9"/>
              </w:rPr>
            </w:pPr>
          </w:p>
          <w:p w14:paraId="75A47392" w14:textId="4F1E7CAB" w:rsidR="003324E1" w:rsidRDefault="00A73EBA" w:rsidP="00A73EBA">
            <w:pPr>
              <w:pStyle w:val="NoSpacing"/>
              <w:ind w:left="1440"/>
              <w:rPr>
                <w:b/>
              </w:rPr>
            </w:pPr>
            <w:r>
              <w:rPr>
                <w:b/>
                <w:noProof/>
                <w:sz w:val="24"/>
                <w:szCs w:val="24"/>
                <w:shd w:val="pct12" w:color="auto" w:fill="D9D9D9" w:themeFill="background1" w:themeFillShade="D9"/>
              </w:rPr>
              <w:t>C</w:t>
            </w:r>
            <w:r w:rsidRPr="00A73EBA">
              <w:rPr>
                <w:b/>
                <w:noProof/>
                <w:sz w:val="24"/>
                <w:szCs w:val="24"/>
                <w:shd w:val="pct12" w:color="auto" w:fill="D9D9D9" w:themeFill="background1" w:themeFillShade="D9"/>
              </w:rPr>
              <w:t>ourse CORs were updated to reflect rapid technology advances, advisory recommendations and industry needs. Evidence that the plan was working became clear as semester data revealed an increase in average enrollment</w:t>
            </w:r>
            <w:r w:rsidR="009E6DBB">
              <w:rPr>
                <w:b/>
                <w:noProof/>
                <w:sz w:val="24"/>
                <w:szCs w:val="24"/>
                <w:shd w:val="pct12" w:color="auto" w:fill="D9D9D9" w:themeFill="background1" w:themeFillShade="D9"/>
              </w:rPr>
              <w:t>.</w:t>
            </w:r>
            <w:r w:rsidR="00F9348A" w:rsidRPr="00DF03A8">
              <w:rPr>
                <w:b/>
                <w:noProof/>
                <w:sz w:val="24"/>
                <w:szCs w:val="24"/>
                <w:shd w:val="pct12" w:color="auto" w:fill="D9D9D9" w:themeFill="background1" w:themeFillShade="D9"/>
              </w:rPr>
              <w:fldChar w:fldCharType="end"/>
            </w:r>
          </w:p>
          <w:p w14:paraId="40F2AF5C" w14:textId="77777777" w:rsidR="0095265D" w:rsidRDefault="0095265D" w:rsidP="003324E1">
            <w:pPr>
              <w:pStyle w:val="NoSpacing"/>
              <w:ind w:left="1050"/>
              <w:rPr>
                <w:b/>
              </w:rPr>
            </w:pPr>
          </w:p>
          <w:p w14:paraId="393E380F" w14:textId="77777777" w:rsidR="00633C87" w:rsidRDefault="00633C87" w:rsidP="003324E1">
            <w:pPr>
              <w:pStyle w:val="NoSpacing"/>
              <w:ind w:left="1050"/>
              <w:rPr>
                <w:b/>
              </w:rPr>
            </w:pPr>
          </w:p>
          <w:p w14:paraId="22F976E9"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57538BDB" w14:textId="77777777" w:rsidR="000D0BBF" w:rsidRPr="00584191" w:rsidRDefault="000D0BBF" w:rsidP="003324E1">
            <w:pPr>
              <w:pStyle w:val="NoSpacing"/>
              <w:ind w:left="720"/>
              <w:rPr>
                <w:b/>
                <w:u w:val="single"/>
              </w:rPr>
            </w:pPr>
          </w:p>
          <w:p w14:paraId="3B2927C7"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34E7C141" w14:textId="798E8765" w:rsidR="000F0CAA" w:rsidRPr="000F0CAA" w:rsidRDefault="00F9348A" w:rsidP="00D56AE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E6642">
              <w:rPr>
                <w:b/>
                <w:noProof/>
                <w:sz w:val="24"/>
                <w:szCs w:val="24"/>
                <w:shd w:val="pct12" w:color="auto" w:fill="D9D9D9" w:themeFill="background1" w:themeFillShade="D9"/>
              </w:rPr>
              <w:t xml:space="preserve">Because of cap or near cap enrollment in </w:t>
            </w:r>
            <w:r w:rsidR="00F820F4">
              <w:rPr>
                <w:b/>
                <w:noProof/>
                <w:sz w:val="24"/>
                <w:szCs w:val="24"/>
                <w:shd w:val="pct12" w:color="auto" w:fill="D9D9D9" w:themeFill="background1" w:themeFillShade="D9"/>
              </w:rPr>
              <w:t>our</w:t>
            </w:r>
            <w:r w:rsidR="005E6642">
              <w:rPr>
                <w:b/>
                <w:noProof/>
                <w:sz w:val="24"/>
                <w:szCs w:val="24"/>
                <w:shd w:val="pct12" w:color="auto" w:fill="D9D9D9" w:themeFill="background1" w:themeFillShade="D9"/>
              </w:rPr>
              <w:t xml:space="preserve"> c</w:t>
            </w:r>
            <w:r w:rsidR="00F820F4">
              <w:rPr>
                <w:b/>
                <w:noProof/>
                <w:sz w:val="24"/>
                <w:szCs w:val="24"/>
                <w:shd w:val="pct12" w:color="auto" w:fill="D9D9D9" w:themeFill="background1" w:themeFillShade="D9"/>
              </w:rPr>
              <w:t>ourse</w:t>
            </w:r>
            <w:r w:rsidR="005E6642">
              <w:rPr>
                <w:b/>
                <w:noProof/>
                <w:sz w:val="24"/>
                <w:szCs w:val="24"/>
                <w:shd w:val="pct12" w:color="auto" w:fill="D9D9D9" w:themeFill="background1" w:themeFillShade="D9"/>
              </w:rPr>
              <w:t>s, GC was able to add sections based on need.</w:t>
            </w:r>
            <w:r w:rsidRPr="00DF03A8">
              <w:rPr>
                <w:b/>
                <w:noProof/>
                <w:sz w:val="24"/>
                <w:szCs w:val="24"/>
                <w:shd w:val="pct12" w:color="auto" w:fill="D9D9D9" w:themeFill="background1" w:themeFillShade="D9"/>
              </w:rPr>
              <w:fldChar w:fldCharType="end"/>
            </w:r>
          </w:p>
          <w:p w14:paraId="39EDAACA"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6DBDC87E" w14:textId="4EC8D2CD"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A73EBA">
              <w:rPr>
                <w:b/>
                <w:noProof/>
                <w:sz w:val="24"/>
                <w:szCs w:val="24"/>
                <w:shd w:val="pct12" w:color="auto" w:fill="D9D9D9" w:themeFill="background1" w:themeFillShade="D9"/>
              </w:rPr>
              <w:t xml:space="preserve">Because GC courses were near cap, or over cap, instructor allowed additional students into classes, increasing the student opportunities. This necessitated </w:t>
            </w:r>
            <w:r w:rsidR="005E6642">
              <w:rPr>
                <w:b/>
                <w:noProof/>
                <w:sz w:val="24"/>
                <w:szCs w:val="24"/>
                <w:shd w:val="pct12" w:color="auto" w:fill="D9D9D9" w:themeFill="background1" w:themeFillShade="D9"/>
              </w:rPr>
              <w:t>additional sections of GC 100, 101 and 102 - all GE courses.</w:t>
            </w:r>
            <w:r w:rsidRPr="00C92DD5">
              <w:rPr>
                <w:b/>
                <w:noProof/>
                <w:sz w:val="24"/>
                <w:szCs w:val="24"/>
                <w:shd w:val="pct12" w:color="auto" w:fill="D9D9D9" w:themeFill="background1" w:themeFillShade="D9"/>
              </w:rPr>
              <w:fldChar w:fldCharType="end"/>
            </w:r>
          </w:p>
          <w:p w14:paraId="24C1840F" w14:textId="77777777" w:rsidR="00633C87" w:rsidRDefault="00633C87" w:rsidP="00822427">
            <w:pPr>
              <w:pStyle w:val="ListParagraph"/>
              <w:rPr>
                <w:b/>
              </w:rPr>
            </w:pPr>
          </w:p>
          <w:p w14:paraId="2EF3F7B6"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6072C6CD" w14:textId="77777777" w:rsidR="002431F8" w:rsidRDefault="002431F8" w:rsidP="003324E1">
            <w:pPr>
              <w:pStyle w:val="NoSpacing"/>
              <w:ind w:left="720"/>
              <w:rPr>
                <w:b/>
                <w:u w:val="single"/>
              </w:rPr>
            </w:pPr>
          </w:p>
          <w:p w14:paraId="2E417D77"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245D0736" w14:textId="5EA558E3" w:rsidR="00923D9D" w:rsidRDefault="00F9348A"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820F4" w:rsidRPr="00F820F4">
              <w:rPr>
                <w:b/>
                <w:noProof/>
                <w:sz w:val="24"/>
                <w:szCs w:val="24"/>
                <w:shd w:val="pct12" w:color="auto" w:fill="D9D9D9" w:themeFill="background1" w:themeFillShade="D9"/>
              </w:rPr>
              <w:t xml:space="preserve">If we are to </w:t>
            </w:r>
            <w:r w:rsidR="009E6DBB">
              <w:rPr>
                <w:b/>
                <w:noProof/>
                <w:sz w:val="24"/>
                <w:szCs w:val="24"/>
                <w:shd w:val="pct12" w:color="auto" w:fill="D9D9D9" w:themeFill="background1" w:themeFillShade="D9"/>
              </w:rPr>
              <w:t>add</w:t>
            </w:r>
            <w:r w:rsidR="00F820F4" w:rsidRPr="00F820F4">
              <w:rPr>
                <w:b/>
                <w:noProof/>
                <w:sz w:val="24"/>
                <w:szCs w:val="24"/>
                <w:shd w:val="pct12" w:color="auto" w:fill="D9D9D9" w:themeFill="background1" w:themeFillShade="D9"/>
              </w:rPr>
              <w:t xml:space="preserve"> any more sections of the GC courses, we would need to hire another qualified professor to teach GE transfer courses. The teaching load currently is the limiting factor to the number of sections we can offer. Any growth we would see requires us to request a new faculty position. No other professors in the department possess the credentials to teach many of the GC courses.</w:t>
            </w:r>
          </w:p>
          <w:p w14:paraId="00E38F9F" w14:textId="77777777" w:rsidR="00923D9D" w:rsidRDefault="00923D9D" w:rsidP="004B3D7C">
            <w:pPr>
              <w:pStyle w:val="NoSpacing"/>
              <w:ind w:left="1440"/>
              <w:rPr>
                <w:b/>
                <w:noProof/>
                <w:sz w:val="24"/>
                <w:szCs w:val="24"/>
                <w:shd w:val="pct12" w:color="auto" w:fill="D9D9D9" w:themeFill="background1" w:themeFillShade="D9"/>
              </w:rPr>
            </w:pPr>
          </w:p>
          <w:p w14:paraId="217713A7" w14:textId="5DDC4E52" w:rsidR="00A26EC3" w:rsidRPr="00584191" w:rsidRDefault="00923D9D" w:rsidP="004870CF">
            <w:pPr>
              <w:pStyle w:val="NoSpacing"/>
              <w:ind w:left="1440"/>
              <w:rPr>
                <w:b/>
              </w:rPr>
            </w:pPr>
            <w:r>
              <w:rPr>
                <w:b/>
                <w:noProof/>
                <w:sz w:val="24"/>
                <w:szCs w:val="24"/>
                <w:shd w:val="pct12" w:color="auto" w:fill="D9D9D9" w:themeFill="background1" w:themeFillShade="D9"/>
              </w:rPr>
              <w:t xml:space="preserve">One of the GE instructors has an 80% release-time position on campus, and this has impacted the faculty load. It has brought the need for another qualified GE instructor in </w:t>
            </w:r>
            <w:r w:rsidR="009E6DBB">
              <w:rPr>
                <w:b/>
                <w:noProof/>
                <w:sz w:val="24"/>
                <w:szCs w:val="24"/>
                <w:shd w:val="pct12" w:color="auto" w:fill="D9D9D9" w:themeFill="background1" w:themeFillShade="D9"/>
              </w:rPr>
              <w:t xml:space="preserve">the </w:t>
            </w:r>
            <w:r>
              <w:rPr>
                <w:b/>
                <w:noProof/>
                <w:sz w:val="24"/>
                <w:szCs w:val="24"/>
                <w:shd w:val="pct12" w:color="auto" w:fill="D9D9D9" w:themeFill="background1" w:themeFillShade="D9"/>
              </w:rPr>
              <w:t>Graphic</w:t>
            </w:r>
            <w:r w:rsidR="009E6DBB">
              <w:rPr>
                <w:b/>
                <w:noProof/>
                <w:sz w:val="24"/>
                <w:szCs w:val="24"/>
                <w:shd w:val="pct12" w:color="auto" w:fill="D9D9D9" w:themeFill="background1" w:themeFillShade="D9"/>
              </w:rPr>
              <w:t xml:space="preserve"> Communications discipline</w:t>
            </w:r>
            <w:r>
              <w:rPr>
                <w:b/>
                <w:noProof/>
                <w:sz w:val="24"/>
                <w:szCs w:val="24"/>
                <w:shd w:val="pct12" w:color="auto" w:fill="D9D9D9" w:themeFill="background1" w:themeFillShade="D9"/>
              </w:rPr>
              <w:t xml:space="preserve"> to the forefront. </w:t>
            </w:r>
            <w:r w:rsidR="00F9348A" w:rsidRPr="00C92DD5">
              <w:rPr>
                <w:b/>
                <w:noProof/>
                <w:sz w:val="24"/>
                <w:szCs w:val="24"/>
                <w:shd w:val="pct12" w:color="auto" w:fill="D9D9D9" w:themeFill="background1" w:themeFillShade="D9"/>
              </w:rPr>
              <w:fldChar w:fldCharType="end"/>
            </w:r>
          </w:p>
          <w:p w14:paraId="7039A3D7"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6E4F5574" w14:textId="62332B34"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820F4" w:rsidRPr="00F820F4">
              <w:rPr>
                <w:b/>
                <w:noProof/>
                <w:sz w:val="24"/>
                <w:szCs w:val="24"/>
                <w:shd w:val="pct12" w:color="auto" w:fill="D9D9D9" w:themeFill="background1" w:themeFillShade="D9"/>
              </w:rPr>
              <w:t>Need still exists and is relevant</w:t>
            </w:r>
            <w:r w:rsidR="00801C05">
              <w:rPr>
                <w:b/>
                <w:noProof/>
                <w:sz w:val="24"/>
                <w:szCs w:val="24"/>
                <w:shd w:val="pct12" w:color="auto" w:fill="D9D9D9" w:themeFill="background1" w:themeFillShade="D9"/>
              </w:rPr>
              <w:t>. We will be requesting a new position this year</w:t>
            </w:r>
            <w:r w:rsidR="00F820F4" w:rsidRPr="00F820F4">
              <w:rPr>
                <w:b/>
                <w:noProof/>
                <w:sz w:val="24"/>
                <w:szCs w:val="24"/>
                <w:shd w:val="pct12" w:color="auto" w:fill="D9D9D9" w:themeFill="background1" w:themeFillShade="D9"/>
              </w:rPr>
              <w:t>.</w:t>
            </w:r>
            <w:r w:rsidRPr="00C92DD5">
              <w:rPr>
                <w:b/>
                <w:noProof/>
                <w:sz w:val="24"/>
                <w:szCs w:val="24"/>
                <w:shd w:val="pct12" w:color="auto" w:fill="D9D9D9" w:themeFill="background1" w:themeFillShade="D9"/>
              </w:rPr>
              <w:fldChar w:fldCharType="end"/>
            </w:r>
          </w:p>
          <w:p w14:paraId="748E4823" w14:textId="77777777" w:rsidR="00484209" w:rsidRDefault="00484209" w:rsidP="00645873">
            <w:pPr>
              <w:pStyle w:val="NoSpacing"/>
              <w:ind w:left="1050"/>
              <w:rPr>
                <w:b/>
                <w:noProof/>
                <w:sz w:val="24"/>
                <w:szCs w:val="24"/>
              </w:rPr>
            </w:pPr>
          </w:p>
          <w:p w14:paraId="11725071" w14:textId="77777777" w:rsidR="00484209" w:rsidRDefault="00484209" w:rsidP="00645873">
            <w:pPr>
              <w:pStyle w:val="NoSpacing"/>
              <w:ind w:left="1050"/>
              <w:rPr>
                <w:b/>
              </w:rPr>
            </w:pPr>
          </w:p>
          <w:p w14:paraId="6984BDEA" w14:textId="77777777" w:rsidR="00630DDD" w:rsidRPr="00584191" w:rsidRDefault="00630DDD" w:rsidP="00C41C34">
            <w:pPr>
              <w:pStyle w:val="NoSpacing"/>
              <w:rPr>
                <w:b/>
              </w:rPr>
            </w:pPr>
          </w:p>
        </w:tc>
      </w:tr>
      <w:tr w:rsidR="00D23F83" w14:paraId="61DB6D76" w14:textId="77777777" w:rsidTr="00C41C34">
        <w:tc>
          <w:tcPr>
            <w:tcW w:w="13176" w:type="dxa"/>
          </w:tcPr>
          <w:p w14:paraId="765A433F" w14:textId="16CF54C9"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7FD2CF0E" w14:textId="77777777" w:rsidR="002B2F1D" w:rsidRPr="002B2F1D" w:rsidRDefault="002B2F1D" w:rsidP="002B2F1D">
            <w:pPr>
              <w:pStyle w:val="NoSpacing"/>
              <w:ind w:left="360"/>
              <w:rPr>
                <w:b/>
              </w:rPr>
            </w:pPr>
          </w:p>
          <w:p w14:paraId="555E4000"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1BCA19D7" w14:textId="06D489E4"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A61B1">
              <w:rPr>
                <w:b/>
                <w:noProof/>
                <w:sz w:val="24"/>
                <w:szCs w:val="24"/>
                <w:shd w:val="pct12" w:color="auto" w:fill="D9D9D9" w:themeFill="background1" w:themeFillShade="D9"/>
              </w:rPr>
              <w:t>$19,000</w:t>
            </w:r>
            <w:r w:rsidRPr="00C92DD5">
              <w:rPr>
                <w:b/>
                <w:noProof/>
                <w:sz w:val="24"/>
                <w:szCs w:val="24"/>
                <w:shd w:val="pct12" w:color="auto" w:fill="D9D9D9" w:themeFill="background1" w:themeFillShade="D9"/>
              </w:rPr>
              <w:fldChar w:fldCharType="end"/>
            </w:r>
          </w:p>
          <w:p w14:paraId="334E1EC7" w14:textId="77777777" w:rsidR="00633C87" w:rsidRDefault="00633C87" w:rsidP="00F2664E">
            <w:pPr>
              <w:pStyle w:val="NoSpacing"/>
              <w:ind w:left="1080"/>
              <w:rPr>
                <w:b/>
              </w:rPr>
            </w:pPr>
          </w:p>
          <w:p w14:paraId="56FF91AE" w14:textId="77777777" w:rsidR="009E58DF" w:rsidRDefault="009E58DF" w:rsidP="009E58DF">
            <w:pPr>
              <w:pStyle w:val="NoSpacing"/>
              <w:ind w:left="1080"/>
              <w:rPr>
                <w:b/>
              </w:rPr>
            </w:pPr>
          </w:p>
          <w:p w14:paraId="2584B4CD" w14:textId="77777777" w:rsidR="00D23F83" w:rsidRDefault="009E58DF" w:rsidP="002431F8">
            <w:pPr>
              <w:pStyle w:val="NoSpacing"/>
              <w:numPr>
                <w:ilvl w:val="0"/>
                <w:numId w:val="36"/>
              </w:numPr>
              <w:rPr>
                <w:b/>
              </w:rPr>
            </w:pPr>
            <w:r>
              <w:rPr>
                <w:b/>
              </w:rPr>
              <w:t>How were those funds spent?</w:t>
            </w:r>
          </w:p>
          <w:p w14:paraId="7014569B" w14:textId="728D8754" w:rsidR="00DA61B1" w:rsidRDefault="00F9348A" w:rsidP="00645873">
            <w:pPr>
              <w:pStyle w:val="NoSpacing"/>
              <w:ind w:left="1050"/>
              <w:rPr>
                <w:b/>
                <w:noProof/>
                <w:sz w:val="24"/>
                <w:szCs w:val="24"/>
                <w:shd w:val="pct10" w:color="auto" w:fill="D9D9D9" w:themeFill="background1" w:themeFillShade="D9"/>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71314B">
              <w:rPr>
                <w:b/>
                <w:noProof/>
                <w:sz w:val="24"/>
                <w:szCs w:val="24"/>
                <w:shd w:val="pct10" w:color="auto" w:fill="D9D9D9" w:themeFill="background1" w:themeFillShade="D9"/>
              </w:rPr>
              <w:t>40</w:t>
            </w:r>
            <w:r w:rsidR="00DA61B1">
              <w:rPr>
                <w:b/>
                <w:noProof/>
                <w:sz w:val="24"/>
                <w:szCs w:val="24"/>
                <w:shd w:val="pct10" w:color="auto" w:fill="D9D9D9" w:themeFill="background1" w:themeFillShade="D9"/>
              </w:rPr>
              <w:t xml:space="preserve"> Wacom </w:t>
            </w:r>
            <w:r w:rsidR="004870CF">
              <w:rPr>
                <w:b/>
                <w:noProof/>
                <w:sz w:val="24"/>
                <w:szCs w:val="24"/>
                <w:shd w:val="pct10" w:color="auto" w:fill="D9D9D9" w:themeFill="background1" w:themeFillShade="D9"/>
              </w:rPr>
              <w:t>t</w:t>
            </w:r>
            <w:r w:rsidR="00DA61B1">
              <w:rPr>
                <w:b/>
                <w:noProof/>
                <w:sz w:val="24"/>
                <w:szCs w:val="24"/>
                <w:shd w:val="pct10" w:color="auto" w:fill="D9D9D9" w:themeFill="background1" w:themeFillShade="D9"/>
              </w:rPr>
              <w:t>ablets</w:t>
            </w:r>
          </w:p>
          <w:p w14:paraId="6F18E839" w14:textId="547A9F74" w:rsidR="000F0CAA" w:rsidRDefault="00DA61B1" w:rsidP="00645873">
            <w:pPr>
              <w:pStyle w:val="NoSpacing"/>
              <w:ind w:left="1050"/>
              <w:rPr>
                <w:b/>
              </w:rPr>
            </w:pPr>
            <w:r>
              <w:rPr>
                <w:b/>
                <w:noProof/>
                <w:sz w:val="24"/>
                <w:szCs w:val="24"/>
                <w:shd w:val="pct10" w:color="auto" w:fill="D9D9D9" w:themeFill="background1" w:themeFillShade="D9"/>
              </w:rPr>
              <w:t xml:space="preserve">4 </w:t>
            </w:r>
            <w:r w:rsidR="004870CF">
              <w:rPr>
                <w:b/>
                <w:noProof/>
                <w:sz w:val="24"/>
                <w:szCs w:val="24"/>
                <w:shd w:val="pct10" w:color="auto" w:fill="D9D9D9" w:themeFill="background1" w:themeFillShade="D9"/>
              </w:rPr>
              <w:t xml:space="preserve">Wacom </w:t>
            </w:r>
            <w:r>
              <w:rPr>
                <w:b/>
                <w:noProof/>
                <w:sz w:val="24"/>
                <w:szCs w:val="24"/>
                <w:shd w:val="pct10" w:color="auto" w:fill="D9D9D9" w:themeFill="background1" w:themeFillShade="D9"/>
              </w:rPr>
              <w:t>Cintiq tablets</w:t>
            </w:r>
            <w:r w:rsidR="00F9348A" w:rsidRPr="00C92DD5">
              <w:rPr>
                <w:b/>
                <w:noProof/>
                <w:sz w:val="24"/>
                <w:szCs w:val="24"/>
                <w:shd w:val="pct10" w:color="auto" w:fill="D9D9D9" w:themeFill="background1" w:themeFillShade="D9"/>
              </w:rPr>
              <w:fldChar w:fldCharType="end"/>
            </w:r>
          </w:p>
          <w:p w14:paraId="2991C50D" w14:textId="77777777" w:rsidR="00633C87" w:rsidRDefault="00633C87" w:rsidP="00F2664E">
            <w:pPr>
              <w:pStyle w:val="NoSpacing"/>
              <w:ind w:left="1080"/>
              <w:rPr>
                <w:b/>
              </w:rPr>
            </w:pPr>
          </w:p>
          <w:p w14:paraId="58413E64" w14:textId="77777777" w:rsidR="009E58DF" w:rsidRDefault="009E58DF" w:rsidP="009E58DF">
            <w:pPr>
              <w:pStyle w:val="ListParagraph"/>
              <w:rPr>
                <w:b/>
              </w:rPr>
            </w:pPr>
          </w:p>
          <w:p w14:paraId="5A0364C8"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4F3E406B" w14:textId="3E4E48A1"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314B" w:rsidRPr="0071314B">
              <w:rPr>
                <w:b/>
                <w:noProof/>
                <w:sz w:val="24"/>
                <w:szCs w:val="24"/>
                <w:shd w:val="pct10" w:color="auto" w:fill="D9D9D9" w:themeFill="background1" w:themeFillShade="D9"/>
              </w:rPr>
              <w:t>Instructional Support Assistant III 100%, 12 months, prioritized by IPC as #11 on the ranking list.</w:t>
            </w:r>
            <w:r w:rsidR="00F820F4">
              <w:rPr>
                <w:b/>
                <w:noProof/>
                <w:sz w:val="24"/>
                <w:szCs w:val="24"/>
                <w:shd w:val="pct10" w:color="auto" w:fill="D9D9D9" w:themeFill="background1" w:themeFillShade="D9"/>
              </w:rPr>
              <w:t xml:space="preserve"> See GC Department PRP.</w:t>
            </w:r>
            <w:r>
              <w:rPr>
                <w:b/>
                <w:noProof/>
                <w:sz w:val="24"/>
                <w:szCs w:val="24"/>
                <w:shd w:val="pct10" w:color="auto" w:fill="D9D9D9" w:themeFill="background1" w:themeFillShade="D9"/>
              </w:rPr>
              <w:fldChar w:fldCharType="end"/>
            </w:r>
          </w:p>
          <w:p w14:paraId="223A3B10" w14:textId="77777777" w:rsidR="00633C87" w:rsidRDefault="00633C87" w:rsidP="00F2664E">
            <w:pPr>
              <w:pStyle w:val="ListParagraph"/>
              <w:ind w:left="1080"/>
              <w:rPr>
                <w:b/>
              </w:rPr>
            </w:pPr>
          </w:p>
          <w:p w14:paraId="2EF8A7C2"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14489A3E" w14:textId="77777777" w:rsidR="00B40E90" w:rsidRDefault="00B40E90" w:rsidP="00B40E90">
            <w:pPr>
              <w:pStyle w:val="NoSpacing"/>
              <w:ind w:left="1080"/>
              <w:rPr>
                <w:b/>
              </w:rPr>
            </w:pPr>
          </w:p>
          <w:p w14:paraId="4051EB0E" w14:textId="77777777" w:rsidR="00B40E90" w:rsidRDefault="00B40E90" w:rsidP="00B40E90">
            <w:pPr>
              <w:pStyle w:val="NoSpacing"/>
              <w:numPr>
                <w:ilvl w:val="0"/>
                <w:numId w:val="24"/>
              </w:numPr>
              <w:rPr>
                <w:b/>
              </w:rPr>
            </w:pPr>
            <w:r>
              <w:rPr>
                <w:b/>
              </w:rPr>
              <w:t>Curriculum (courses, SLOs)</w:t>
            </w:r>
          </w:p>
          <w:p w14:paraId="08646AB3" w14:textId="77777777" w:rsidR="004870CF" w:rsidRPr="004870CF" w:rsidRDefault="008A4F5E" w:rsidP="004870C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870CF" w:rsidRPr="004870CF">
              <w:rPr>
                <w:b/>
                <w:noProof/>
                <w:sz w:val="24"/>
                <w:szCs w:val="24"/>
                <w:shd w:val="pct10" w:color="auto" w:fill="D9D9D9" w:themeFill="background1" w:themeFillShade="D9"/>
              </w:rPr>
              <w:t>GC 100 - Visual Communications</w:t>
            </w:r>
          </w:p>
          <w:p w14:paraId="0F5DF879" w14:textId="77777777" w:rsidR="004870CF" w:rsidRPr="004870CF" w:rsidRDefault="004870CF" w:rsidP="004870CF">
            <w:pPr>
              <w:pStyle w:val="NoSpacing"/>
              <w:ind w:left="1050"/>
              <w:rPr>
                <w:b/>
                <w:noProof/>
                <w:sz w:val="24"/>
                <w:szCs w:val="24"/>
                <w:shd w:val="pct10" w:color="auto" w:fill="D9D9D9" w:themeFill="background1" w:themeFillShade="D9"/>
              </w:rPr>
            </w:pPr>
            <w:r w:rsidRPr="004870CF">
              <w:rPr>
                <w:b/>
                <w:noProof/>
                <w:sz w:val="24"/>
                <w:szCs w:val="24"/>
                <w:shd w:val="pct10" w:color="auto" w:fill="D9D9D9" w:themeFill="background1" w:themeFillShade="D9"/>
              </w:rPr>
              <w:t>GC 101 - History of Graphic Communications</w:t>
            </w:r>
          </w:p>
          <w:p w14:paraId="2311EA37" w14:textId="77777777" w:rsidR="004870CF" w:rsidRPr="004870CF" w:rsidRDefault="004870CF" w:rsidP="004870CF">
            <w:pPr>
              <w:pStyle w:val="NoSpacing"/>
              <w:ind w:left="1050"/>
              <w:rPr>
                <w:b/>
                <w:noProof/>
                <w:sz w:val="24"/>
                <w:szCs w:val="24"/>
                <w:shd w:val="pct10" w:color="auto" w:fill="D9D9D9" w:themeFill="background1" w:themeFillShade="D9"/>
              </w:rPr>
            </w:pPr>
            <w:r w:rsidRPr="004870CF">
              <w:rPr>
                <w:b/>
                <w:noProof/>
                <w:sz w:val="24"/>
                <w:szCs w:val="24"/>
                <w:shd w:val="pct10" w:color="auto" w:fill="D9D9D9" w:themeFill="background1" w:themeFillShade="D9"/>
              </w:rPr>
              <w:t>GC 102 - History of Print and Publishing</w:t>
            </w:r>
          </w:p>
          <w:p w14:paraId="0152F290" w14:textId="77777777" w:rsidR="004870CF" w:rsidRPr="004870CF" w:rsidRDefault="004870CF" w:rsidP="004870CF">
            <w:pPr>
              <w:pStyle w:val="NoSpacing"/>
              <w:ind w:left="1050"/>
              <w:rPr>
                <w:b/>
                <w:noProof/>
                <w:sz w:val="24"/>
                <w:szCs w:val="24"/>
                <w:shd w:val="pct10" w:color="auto" w:fill="D9D9D9" w:themeFill="background1" w:themeFillShade="D9"/>
              </w:rPr>
            </w:pPr>
            <w:r w:rsidRPr="004870CF">
              <w:rPr>
                <w:b/>
                <w:noProof/>
                <w:sz w:val="24"/>
                <w:szCs w:val="24"/>
                <w:shd w:val="pct10" w:color="auto" w:fill="D9D9D9" w:themeFill="background1" w:themeFillShade="D9"/>
              </w:rPr>
              <w:t>Allows students to access equipment in a variety of manners and technologies, for instance, the use of tablets is beneficial to students in GC 100 Visual Communications, allowing them exposure to new technologies as they pursue their educational goals in Graphic Communications.</w:t>
            </w:r>
          </w:p>
          <w:p w14:paraId="663022BA" w14:textId="77777777" w:rsidR="004870CF" w:rsidRPr="004870CF" w:rsidRDefault="004870CF" w:rsidP="004870CF">
            <w:pPr>
              <w:pStyle w:val="NoSpacing"/>
              <w:ind w:left="1050"/>
              <w:rPr>
                <w:b/>
                <w:noProof/>
                <w:sz w:val="24"/>
                <w:szCs w:val="24"/>
                <w:shd w:val="pct10" w:color="auto" w:fill="D9D9D9" w:themeFill="background1" w:themeFillShade="D9"/>
              </w:rPr>
            </w:pPr>
          </w:p>
          <w:p w14:paraId="5FB11E0C" w14:textId="77777777" w:rsidR="004870CF" w:rsidRPr="004870CF" w:rsidRDefault="004870CF" w:rsidP="004870CF">
            <w:pPr>
              <w:pStyle w:val="NoSpacing"/>
              <w:ind w:left="1050"/>
              <w:rPr>
                <w:b/>
                <w:noProof/>
                <w:sz w:val="24"/>
                <w:szCs w:val="24"/>
                <w:shd w:val="pct10" w:color="auto" w:fill="D9D9D9" w:themeFill="background1" w:themeFillShade="D9"/>
              </w:rPr>
            </w:pPr>
            <w:r w:rsidRPr="004870CF">
              <w:rPr>
                <w:b/>
                <w:noProof/>
                <w:sz w:val="24"/>
                <w:szCs w:val="24"/>
                <w:shd w:val="pct10" w:color="auto" w:fill="D9D9D9" w:themeFill="background1" w:themeFillShade="D9"/>
              </w:rPr>
              <w:t>GC 115 - Graphics and Multimedia: a Multicultural Perspective</w:t>
            </w:r>
          </w:p>
          <w:p w14:paraId="21B34A36" w14:textId="684ED800" w:rsidR="000F0CAA" w:rsidRDefault="004870CF" w:rsidP="004870CF">
            <w:pPr>
              <w:pStyle w:val="NoSpacing"/>
              <w:ind w:left="1050"/>
              <w:rPr>
                <w:b/>
              </w:rPr>
            </w:pPr>
            <w:r w:rsidRPr="004870CF">
              <w:rPr>
                <w:b/>
                <w:noProof/>
                <w:sz w:val="24"/>
                <w:szCs w:val="24"/>
                <w:shd w:val="pct10" w:color="auto" w:fill="D9D9D9" w:themeFill="background1" w:themeFillShade="D9"/>
              </w:rPr>
              <w:t>This course is a Title 5 Multicultural Requirement-approved course. It is also an AA General Ed Area C, UC and CSU Transfer course, UC IGETC Area 3A, and CSU GE Area C1.</w:t>
            </w:r>
            <w:r w:rsidR="008A4F5E">
              <w:rPr>
                <w:b/>
                <w:noProof/>
                <w:sz w:val="24"/>
                <w:szCs w:val="24"/>
                <w:shd w:val="pct10" w:color="auto" w:fill="D9D9D9" w:themeFill="background1" w:themeFillShade="D9"/>
              </w:rPr>
              <w:fldChar w:fldCharType="end"/>
            </w:r>
          </w:p>
          <w:p w14:paraId="7632B016" w14:textId="77777777" w:rsidR="00B40E90" w:rsidRDefault="00B40E90" w:rsidP="00B40E90">
            <w:pPr>
              <w:pStyle w:val="NoSpacing"/>
              <w:ind w:left="1440"/>
              <w:rPr>
                <w:b/>
              </w:rPr>
            </w:pPr>
          </w:p>
          <w:p w14:paraId="119A3E39"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3FBED3C7" w14:textId="77777777" w:rsidR="00DC0922"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0922">
              <w:rPr>
                <w:b/>
                <w:noProof/>
                <w:sz w:val="24"/>
                <w:szCs w:val="24"/>
                <w:shd w:val="pct10" w:color="auto" w:fill="D9D9D9" w:themeFill="background1" w:themeFillShade="D9"/>
              </w:rPr>
              <w:t>Based on current department data, approximately:</w:t>
            </w:r>
          </w:p>
          <w:p w14:paraId="355D318B" w14:textId="3D7EACFA" w:rsidR="00DA7D2B" w:rsidRDefault="00DA7D2B"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140 in fall 2013</w:t>
            </w:r>
          </w:p>
          <w:p w14:paraId="6551B87E" w14:textId="394D509D" w:rsidR="000F0CAA" w:rsidRDefault="00DA7D2B" w:rsidP="00645873">
            <w:pPr>
              <w:pStyle w:val="NoSpacing"/>
              <w:ind w:left="1050"/>
              <w:rPr>
                <w:b/>
              </w:rPr>
            </w:pPr>
            <w:r>
              <w:rPr>
                <w:b/>
                <w:noProof/>
                <w:sz w:val="24"/>
                <w:szCs w:val="24"/>
                <w:shd w:val="pct10" w:color="auto" w:fill="D9D9D9" w:themeFill="background1" w:themeFillShade="D9"/>
              </w:rPr>
              <w:t>178 in spring 2014</w:t>
            </w:r>
            <w:r w:rsidR="008A4F5E">
              <w:rPr>
                <w:b/>
                <w:noProof/>
                <w:sz w:val="24"/>
                <w:szCs w:val="24"/>
                <w:shd w:val="pct10" w:color="auto" w:fill="D9D9D9" w:themeFill="background1" w:themeFillShade="D9"/>
              </w:rPr>
              <w:fldChar w:fldCharType="end"/>
            </w:r>
          </w:p>
          <w:p w14:paraId="0B1FA4ED" w14:textId="77777777" w:rsidR="00633C87" w:rsidRDefault="00633C87" w:rsidP="00B40E90">
            <w:pPr>
              <w:pStyle w:val="NoSpacing"/>
              <w:ind w:left="1440"/>
              <w:rPr>
                <w:b/>
              </w:rPr>
            </w:pPr>
          </w:p>
          <w:p w14:paraId="5806C1D5" w14:textId="77777777" w:rsidR="00B40E90" w:rsidRDefault="00B40E90" w:rsidP="00B40E90">
            <w:pPr>
              <w:pStyle w:val="NoSpacing"/>
              <w:numPr>
                <w:ilvl w:val="0"/>
                <w:numId w:val="24"/>
              </w:numPr>
              <w:rPr>
                <w:b/>
              </w:rPr>
            </w:pPr>
            <w:r>
              <w:rPr>
                <w:b/>
              </w:rPr>
              <w:t xml:space="preserve">Other </w:t>
            </w:r>
          </w:p>
          <w:p w14:paraId="1646E8E4" w14:textId="6AC8B741"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A61B1">
              <w:rPr>
                <w:b/>
                <w:noProof/>
                <w:sz w:val="24"/>
                <w:szCs w:val="24"/>
                <w:shd w:val="pct10" w:color="auto" w:fill="D9D9D9" w:themeFill="background1" w:themeFillShade="D9"/>
              </w:rPr>
              <w:t xml:space="preserve">Some </w:t>
            </w:r>
            <w:r w:rsidR="00F820F4">
              <w:rPr>
                <w:b/>
                <w:noProof/>
                <w:sz w:val="24"/>
                <w:szCs w:val="24"/>
                <w:shd w:val="pct10" w:color="auto" w:fill="D9D9D9" w:themeFill="background1" w:themeFillShade="D9"/>
              </w:rPr>
              <w:t xml:space="preserve">of the students </w:t>
            </w:r>
            <w:r w:rsidR="00DA61B1">
              <w:rPr>
                <w:b/>
                <w:noProof/>
                <w:sz w:val="24"/>
                <w:szCs w:val="24"/>
                <w:shd w:val="pct10" w:color="auto" w:fill="D9D9D9" w:themeFill="background1" w:themeFillShade="D9"/>
              </w:rPr>
              <w:t xml:space="preserve">are </w:t>
            </w:r>
            <w:r w:rsidR="00F820F4">
              <w:rPr>
                <w:b/>
                <w:noProof/>
                <w:sz w:val="24"/>
                <w:szCs w:val="24"/>
                <w:shd w:val="pct10" w:color="auto" w:fill="D9D9D9" w:themeFill="background1" w:themeFillShade="D9"/>
              </w:rPr>
              <w:t xml:space="preserve">in </w:t>
            </w:r>
            <w:r w:rsidR="00DA61B1">
              <w:rPr>
                <w:b/>
                <w:noProof/>
                <w:sz w:val="24"/>
                <w:szCs w:val="24"/>
                <w:shd w:val="pct10" w:color="auto" w:fill="D9D9D9" w:themeFill="background1" w:themeFillShade="D9"/>
              </w:rPr>
              <w:t xml:space="preserve">classes online and </w:t>
            </w:r>
            <w:r w:rsidR="00CA289A">
              <w:rPr>
                <w:b/>
                <w:noProof/>
                <w:sz w:val="24"/>
                <w:szCs w:val="24"/>
                <w:shd w:val="pct10" w:color="auto" w:fill="D9D9D9" w:themeFill="background1" w:themeFillShade="D9"/>
              </w:rPr>
              <w:t xml:space="preserve">most </w:t>
            </w:r>
            <w:r w:rsidR="00DA61B1">
              <w:rPr>
                <w:b/>
                <w:noProof/>
                <w:sz w:val="24"/>
                <w:szCs w:val="24"/>
                <w:shd w:val="pct10" w:color="auto" w:fill="D9D9D9" w:themeFill="background1" w:themeFillShade="D9"/>
              </w:rPr>
              <w:t>access equipment during open labs</w:t>
            </w:r>
            <w:r w:rsidR="00A73EBA">
              <w:rPr>
                <w:b/>
                <w:noProof/>
                <w:sz w:val="24"/>
                <w:szCs w:val="24"/>
                <w:shd w:val="pct10" w:color="auto" w:fill="D9D9D9" w:themeFill="background1" w:themeFillShade="D9"/>
              </w:rPr>
              <w:t xml:space="preserve"> either in the GC department or occasionally in the library.</w:t>
            </w:r>
            <w:r w:rsidR="00B12BF0">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39612482" w14:textId="77777777" w:rsidR="00633C87" w:rsidRDefault="00633C87" w:rsidP="002431F8">
            <w:pPr>
              <w:pStyle w:val="NoSpacing"/>
              <w:ind w:left="1440"/>
              <w:rPr>
                <w:b/>
              </w:rPr>
            </w:pPr>
          </w:p>
          <w:p w14:paraId="5EC2531C"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48A86B6D" w14:textId="77777777" w:rsidR="00F820F4"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820F4" w:rsidRPr="00F820F4">
              <w:rPr>
                <w:b/>
                <w:noProof/>
                <w:sz w:val="24"/>
                <w:szCs w:val="24"/>
                <w:shd w:val="pct10" w:color="auto" w:fill="D9D9D9" w:themeFill="background1" w:themeFillShade="D9"/>
              </w:rPr>
              <w:t>Carried over from 2012-13:</w:t>
            </w:r>
          </w:p>
          <w:p w14:paraId="5FFB48BD" w14:textId="34954252" w:rsidR="00D23F83" w:rsidRPr="00584191" w:rsidRDefault="0071314B" w:rsidP="00645873">
            <w:pPr>
              <w:pStyle w:val="NoSpacing"/>
              <w:ind w:left="1050"/>
              <w:rPr>
                <w:b/>
              </w:rPr>
            </w:pPr>
            <w:r>
              <w:rPr>
                <w:b/>
                <w:noProof/>
                <w:sz w:val="24"/>
                <w:szCs w:val="24"/>
                <w:shd w:val="pct10" w:color="auto" w:fill="D9D9D9" w:themeFill="background1" w:themeFillShade="D9"/>
              </w:rPr>
              <w:t>We only received 50% funding for the Wacom Tablets as our plan was to provide students with this technology in multiple labs.</w:t>
            </w:r>
            <w:r w:rsidR="00F820F4">
              <w:rPr>
                <w:b/>
                <w:noProof/>
                <w:sz w:val="24"/>
                <w:szCs w:val="24"/>
                <w:shd w:val="pct10" w:color="auto" w:fill="D9D9D9" w:themeFill="background1" w:themeFillShade="D9"/>
              </w:rPr>
              <w:t xml:space="preserve"> We are requesting the remaining $10,000 in the current PRP cycle.</w:t>
            </w:r>
            <w:r>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46226642" w14:textId="77777777" w:rsidR="00D23F83" w:rsidRPr="00584191" w:rsidRDefault="00D23F83" w:rsidP="00D23F83">
            <w:pPr>
              <w:pStyle w:val="NoSpacing"/>
              <w:rPr>
                <w:b/>
              </w:rPr>
            </w:pPr>
          </w:p>
          <w:p w14:paraId="30B9C586" w14:textId="77777777" w:rsidR="00D23F83" w:rsidRPr="00584191" w:rsidRDefault="00D23F83" w:rsidP="00D23F83">
            <w:pPr>
              <w:pStyle w:val="NoSpacing"/>
              <w:rPr>
                <w:b/>
              </w:rPr>
            </w:pPr>
          </w:p>
        </w:tc>
      </w:tr>
    </w:tbl>
    <w:p w14:paraId="3A032228" w14:textId="77777777" w:rsidR="007709D3" w:rsidRDefault="007709D3" w:rsidP="0073127D">
      <w:pPr>
        <w:pStyle w:val="NoSpacing"/>
        <w:rPr>
          <w:b/>
          <w:sz w:val="24"/>
          <w:szCs w:val="24"/>
        </w:rPr>
      </w:pPr>
    </w:p>
    <w:p w14:paraId="25422DA7"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76DE2054"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428B2D5A"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7B7483B4" w14:textId="77777777" w:rsidTr="00454718">
        <w:tc>
          <w:tcPr>
            <w:tcW w:w="12438" w:type="dxa"/>
          </w:tcPr>
          <w:p w14:paraId="7057B2D4"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6F7466C0"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5F96B7C7"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34153A04"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2D5F746F"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0A577EFC" w14:textId="77777777" w:rsidR="007D5791" w:rsidRPr="007D5791" w:rsidRDefault="008A4F5E" w:rsidP="007D579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5791" w:rsidRPr="007D5791">
              <w:rPr>
                <w:b/>
                <w:noProof/>
                <w:sz w:val="24"/>
                <w:szCs w:val="24"/>
                <w:shd w:val="pct10" w:color="auto" w:fill="D9D9D9" w:themeFill="background1" w:themeFillShade="D9"/>
              </w:rPr>
              <w:t>GC enrollments have fluctuated over the past 6 years with an enrollment low of 98 in Fall 2008 due to an instructor on sabbatical leave and no one else qualified to teach the GC courses, to a current 3 year increase up to 164 in 2012-13. That year, when severe cuts affected the entire campus with a 6.4% drop for the district as a whole, GC enrollments actually increased 5%!</w:t>
            </w:r>
          </w:p>
          <w:p w14:paraId="59AF3A40" w14:textId="77777777" w:rsidR="007D5791" w:rsidRPr="007D5791" w:rsidRDefault="007D5791" w:rsidP="007D5791">
            <w:pPr>
              <w:pStyle w:val="NoSpacing"/>
              <w:ind w:left="1050"/>
              <w:rPr>
                <w:b/>
                <w:noProof/>
                <w:sz w:val="24"/>
                <w:szCs w:val="24"/>
                <w:shd w:val="pct10" w:color="auto" w:fill="D9D9D9" w:themeFill="background1" w:themeFillShade="D9"/>
              </w:rPr>
            </w:pPr>
          </w:p>
          <w:p w14:paraId="325A85A3" w14:textId="77777777" w:rsidR="007D5791" w:rsidRPr="007D5791" w:rsidRDefault="007D5791" w:rsidP="007D5791">
            <w:pPr>
              <w:pStyle w:val="NoSpacing"/>
              <w:ind w:left="1050"/>
              <w:rPr>
                <w:b/>
                <w:noProof/>
                <w:sz w:val="24"/>
                <w:szCs w:val="24"/>
                <w:shd w:val="pct10" w:color="auto" w:fill="D9D9D9" w:themeFill="background1" w:themeFillShade="D9"/>
              </w:rPr>
            </w:pPr>
            <w:r w:rsidRPr="007D5791">
              <w:rPr>
                <w:b/>
                <w:noProof/>
                <w:sz w:val="24"/>
                <w:szCs w:val="24"/>
                <w:shd w:val="pct10" w:color="auto" w:fill="D9D9D9" w:themeFill="background1" w:themeFillShade="D9"/>
              </w:rPr>
              <w:t>GC courses have grown in the past 6 years to a total of 7 sections of General Education courses. With these additions, we are able to provide our students with a comprehensive and well-rounded education in the graphic-arts industry, and provide them with courses that have transfer status if university is in their educational plan.</w:t>
            </w:r>
          </w:p>
          <w:p w14:paraId="55C596A1" w14:textId="77777777" w:rsidR="007D5791" w:rsidRPr="007D5791" w:rsidRDefault="007D5791" w:rsidP="007D5791">
            <w:pPr>
              <w:pStyle w:val="NoSpacing"/>
              <w:ind w:left="1050"/>
              <w:rPr>
                <w:b/>
                <w:noProof/>
                <w:sz w:val="24"/>
                <w:szCs w:val="24"/>
                <w:shd w:val="pct10" w:color="auto" w:fill="D9D9D9" w:themeFill="background1" w:themeFillShade="D9"/>
              </w:rPr>
            </w:pPr>
          </w:p>
          <w:p w14:paraId="18308538" w14:textId="77777777" w:rsidR="007D5791" w:rsidRPr="007D5791" w:rsidRDefault="007D5791" w:rsidP="007D5791">
            <w:pPr>
              <w:pStyle w:val="NoSpacing"/>
              <w:ind w:left="1050"/>
              <w:rPr>
                <w:b/>
                <w:noProof/>
                <w:sz w:val="24"/>
                <w:szCs w:val="24"/>
                <w:shd w:val="pct10" w:color="auto" w:fill="D9D9D9" w:themeFill="background1" w:themeFillShade="D9"/>
              </w:rPr>
            </w:pPr>
            <w:r w:rsidRPr="007D5791">
              <w:rPr>
                <w:b/>
                <w:noProof/>
                <w:sz w:val="24"/>
                <w:szCs w:val="24"/>
                <w:shd w:val="pct10" w:color="auto" w:fill="D9D9D9" w:themeFill="background1" w:themeFillShade="D9"/>
              </w:rPr>
              <w:t>Pass rates for GC day students exceeded the district average over the past 3 years of data. DistED students in GC didn't fair as well as face-to-face classes, but did reflect comparable rates with the overall district data and also surpassed it over the past 3 years by as much as 8.8%.</w:t>
            </w:r>
          </w:p>
          <w:p w14:paraId="187369F2" w14:textId="77777777" w:rsidR="007D5791" w:rsidRPr="007D5791" w:rsidRDefault="007D5791" w:rsidP="007D5791">
            <w:pPr>
              <w:pStyle w:val="NoSpacing"/>
              <w:ind w:left="1050"/>
              <w:rPr>
                <w:b/>
                <w:noProof/>
                <w:sz w:val="24"/>
                <w:szCs w:val="24"/>
                <w:shd w:val="pct10" w:color="auto" w:fill="D9D9D9" w:themeFill="background1" w:themeFillShade="D9"/>
              </w:rPr>
            </w:pPr>
          </w:p>
          <w:p w14:paraId="42029D04" w14:textId="01A3181F" w:rsidR="00EE67D1" w:rsidRPr="00EE67D1" w:rsidRDefault="007D5791" w:rsidP="007D5791">
            <w:pPr>
              <w:pStyle w:val="NoSpacing"/>
              <w:ind w:left="1050"/>
              <w:rPr>
                <w:b/>
              </w:rPr>
            </w:pPr>
            <w:r w:rsidRPr="007D5791">
              <w:rPr>
                <w:b/>
                <w:noProof/>
                <w:sz w:val="24"/>
                <w:szCs w:val="24"/>
                <w:shd w:val="pct10" w:color="auto" w:fill="D9D9D9" w:themeFill="background1" w:themeFillShade="D9"/>
              </w:rPr>
              <w:t>Retention rates for day students were reflective of district rates with some variation, but GC DistEd retention rates exceeded the district for all 6 of the past years by as much as 7.9%.</w:t>
            </w:r>
            <w:r w:rsidR="008A4F5E">
              <w:rPr>
                <w:b/>
                <w:noProof/>
                <w:sz w:val="24"/>
                <w:szCs w:val="24"/>
                <w:shd w:val="pct10" w:color="auto" w:fill="D9D9D9" w:themeFill="background1" w:themeFillShade="D9"/>
              </w:rPr>
              <w:fldChar w:fldCharType="end"/>
            </w:r>
          </w:p>
          <w:p w14:paraId="794E825C" w14:textId="77777777" w:rsidR="00EE67D1" w:rsidRDefault="00EE67D1" w:rsidP="00F2664E">
            <w:pPr>
              <w:pStyle w:val="ListParagraph"/>
              <w:spacing w:after="0" w:line="240" w:lineRule="auto"/>
              <w:rPr>
                <w:b/>
              </w:rPr>
            </w:pPr>
          </w:p>
          <w:p w14:paraId="53EBF071"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1D7403FB" w14:textId="03DEFCAC"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6BF3">
              <w:rPr>
                <w:b/>
                <w:noProof/>
                <w:sz w:val="24"/>
                <w:szCs w:val="24"/>
                <w:shd w:val="pct10" w:color="auto" w:fill="D9D9D9" w:themeFill="background1" w:themeFillShade="D9"/>
              </w:rPr>
              <w:t>Yes, we have added additional sections</w:t>
            </w:r>
            <w:r w:rsidR="009C1495">
              <w:rPr>
                <w:b/>
                <w:noProof/>
                <w:sz w:val="24"/>
                <w:szCs w:val="24"/>
                <w:shd w:val="pct10" w:color="auto" w:fill="D9D9D9" w:themeFill="background1" w:themeFillShade="D9"/>
              </w:rPr>
              <w:t>, an increase</w:t>
            </w:r>
            <w:r w:rsidR="00376BF3">
              <w:rPr>
                <w:b/>
                <w:noProof/>
                <w:sz w:val="24"/>
                <w:szCs w:val="24"/>
                <w:shd w:val="pct10" w:color="auto" w:fill="D9D9D9" w:themeFill="background1" w:themeFillShade="D9"/>
              </w:rPr>
              <w:t xml:space="preserve"> f</w:t>
            </w:r>
            <w:r w:rsidR="009C1495">
              <w:rPr>
                <w:b/>
                <w:noProof/>
                <w:sz w:val="24"/>
                <w:szCs w:val="24"/>
                <w:shd w:val="pct10" w:color="auto" w:fill="D9D9D9" w:themeFill="background1" w:themeFillShade="D9"/>
              </w:rPr>
              <w:t>rom</w:t>
            </w:r>
            <w:r w:rsidR="00376BF3">
              <w:rPr>
                <w:b/>
                <w:noProof/>
                <w:sz w:val="24"/>
                <w:szCs w:val="24"/>
                <w:shd w:val="pct10" w:color="auto" w:fill="D9D9D9" w:themeFill="background1" w:themeFillShade="D9"/>
              </w:rPr>
              <w:t xml:space="preserve"> 2 to 6 to better meet the needs of students</w:t>
            </w:r>
            <w:r w:rsidR="00F23211">
              <w:rPr>
                <w:b/>
                <w:noProof/>
                <w:sz w:val="24"/>
                <w:szCs w:val="24"/>
                <w:shd w:val="pct10" w:color="auto" w:fill="D9D9D9" w:themeFill="background1" w:themeFillShade="D9"/>
              </w:rPr>
              <w:t xml:space="preserve">, including a summer </w:t>
            </w:r>
            <w:r w:rsidR="00DA7D2B">
              <w:rPr>
                <w:b/>
                <w:noProof/>
                <w:sz w:val="24"/>
                <w:szCs w:val="24"/>
                <w:shd w:val="pct10" w:color="auto" w:fill="D9D9D9" w:themeFill="background1" w:themeFillShade="D9"/>
              </w:rPr>
              <w:t xml:space="preserve">GC </w:t>
            </w:r>
            <w:r w:rsidR="00DA7D2B" w:rsidRPr="00DA7D2B">
              <w:rPr>
                <w:b/>
                <w:noProof/>
                <w:sz w:val="24"/>
                <w:szCs w:val="24"/>
                <w:shd w:val="pct10" w:color="auto" w:fill="D9D9D9" w:themeFill="background1" w:themeFillShade="D9"/>
              </w:rPr>
              <w:t>G</w:t>
            </w:r>
            <w:r w:rsidR="00DA7D2B">
              <w:rPr>
                <w:b/>
                <w:noProof/>
                <w:sz w:val="24"/>
                <w:szCs w:val="24"/>
                <w:shd w:val="pct10" w:color="auto" w:fill="D9D9D9" w:themeFill="background1" w:themeFillShade="D9"/>
              </w:rPr>
              <w:t xml:space="preserve">eneral </w:t>
            </w:r>
            <w:r w:rsidR="00DA7D2B" w:rsidRPr="00DA7D2B">
              <w:rPr>
                <w:b/>
                <w:noProof/>
                <w:sz w:val="24"/>
                <w:szCs w:val="24"/>
                <w:shd w:val="pct10" w:color="auto" w:fill="D9D9D9" w:themeFill="background1" w:themeFillShade="D9"/>
              </w:rPr>
              <w:t>E</w:t>
            </w:r>
            <w:r w:rsidR="00DA7D2B">
              <w:rPr>
                <w:b/>
                <w:noProof/>
                <w:sz w:val="24"/>
                <w:szCs w:val="24"/>
                <w:shd w:val="pct10" w:color="auto" w:fill="D9D9D9" w:themeFill="background1" w:themeFillShade="D9"/>
              </w:rPr>
              <w:t>ducation course</w:t>
            </w:r>
            <w:r w:rsidR="00F23211">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06C9815D" w14:textId="77777777" w:rsidR="00574BD3" w:rsidRPr="00584191" w:rsidRDefault="00574BD3" w:rsidP="00385C71">
            <w:pPr>
              <w:spacing w:after="0" w:line="240" w:lineRule="auto"/>
              <w:ind w:left="360"/>
              <w:rPr>
                <w:b/>
                <w:sz w:val="24"/>
                <w:szCs w:val="24"/>
              </w:rPr>
            </w:pPr>
          </w:p>
        </w:tc>
      </w:tr>
      <w:tr w:rsidR="008B689D" w:rsidRPr="00584191" w14:paraId="453842A1" w14:textId="77777777" w:rsidTr="00454718">
        <w:tc>
          <w:tcPr>
            <w:tcW w:w="12438" w:type="dxa"/>
          </w:tcPr>
          <w:p w14:paraId="3FED9610"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18A2BF74"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3D0587C3" w14:textId="74446CDB" w:rsidR="00157507" w:rsidRDefault="008A4F5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A289A">
              <w:rPr>
                <w:b/>
                <w:noProof/>
                <w:sz w:val="24"/>
                <w:szCs w:val="24"/>
                <w:shd w:val="pct10" w:color="auto" w:fill="D9D9D9" w:themeFill="background1" w:themeFillShade="D9"/>
              </w:rPr>
              <w:t>The SLO activities included</w:t>
            </w:r>
            <w:r w:rsidR="00157507">
              <w:rPr>
                <w:b/>
                <w:noProof/>
                <w:sz w:val="24"/>
                <w:szCs w:val="24"/>
                <w:shd w:val="pct10" w:color="auto" w:fill="D9D9D9" w:themeFill="background1" w:themeFillShade="D9"/>
              </w:rPr>
              <w:t xml:space="preserve"> an</w:t>
            </w:r>
            <w:r w:rsidR="00CA289A">
              <w:rPr>
                <w:b/>
                <w:noProof/>
                <w:sz w:val="24"/>
                <w:szCs w:val="24"/>
                <w:shd w:val="pct10" w:color="auto" w:fill="D9D9D9" w:themeFill="background1" w:themeFillShade="D9"/>
              </w:rPr>
              <w:t xml:space="preserve"> emphasis on historical foundations of Graphic Communications, History of print, and visual communications through additional imagery, and more access to projects, software, and </w:t>
            </w:r>
            <w:r w:rsidR="00157507">
              <w:rPr>
                <w:b/>
                <w:noProof/>
                <w:sz w:val="24"/>
                <w:szCs w:val="24"/>
                <w:shd w:val="pct10" w:color="auto" w:fill="D9D9D9" w:themeFill="background1" w:themeFillShade="D9"/>
              </w:rPr>
              <w:t xml:space="preserve">wacom </w:t>
            </w:r>
            <w:r w:rsidR="00CA289A">
              <w:rPr>
                <w:b/>
                <w:noProof/>
                <w:sz w:val="24"/>
                <w:szCs w:val="24"/>
                <w:shd w:val="pct10" w:color="auto" w:fill="D9D9D9" w:themeFill="background1" w:themeFillShade="D9"/>
              </w:rPr>
              <w:t>tablets.</w:t>
            </w:r>
            <w:r w:rsidR="00EA65FC">
              <w:rPr>
                <w:b/>
                <w:noProof/>
                <w:sz w:val="24"/>
                <w:szCs w:val="24"/>
                <w:shd w:val="pct10" w:color="auto" w:fill="D9D9D9" w:themeFill="background1" w:themeFillShade="D9"/>
              </w:rPr>
              <w:t xml:space="preserve"> Students were provided more visual information along with text book </w:t>
            </w:r>
            <w:r w:rsidR="00DA7D2B">
              <w:rPr>
                <w:b/>
                <w:noProof/>
                <w:sz w:val="24"/>
                <w:szCs w:val="24"/>
                <w:shd w:val="pct10" w:color="auto" w:fill="D9D9D9" w:themeFill="background1" w:themeFillShade="D9"/>
              </w:rPr>
              <w:t>and</w:t>
            </w:r>
            <w:r w:rsidR="00EA65FC">
              <w:rPr>
                <w:b/>
                <w:noProof/>
                <w:sz w:val="24"/>
                <w:szCs w:val="24"/>
                <w:shd w:val="pct10" w:color="auto" w:fill="D9D9D9" w:themeFill="background1" w:themeFillShade="D9"/>
              </w:rPr>
              <w:t xml:space="preserve"> reading assignments in all GC courses.</w:t>
            </w:r>
          </w:p>
          <w:p w14:paraId="6C041193" w14:textId="77777777" w:rsidR="00157507" w:rsidRDefault="00157507" w:rsidP="00FF600A">
            <w:pPr>
              <w:pStyle w:val="NoSpacing"/>
              <w:ind w:left="1050"/>
              <w:rPr>
                <w:b/>
                <w:noProof/>
                <w:sz w:val="24"/>
                <w:szCs w:val="24"/>
                <w:shd w:val="pct10" w:color="auto" w:fill="D9D9D9" w:themeFill="background1" w:themeFillShade="D9"/>
              </w:rPr>
            </w:pPr>
          </w:p>
          <w:p w14:paraId="36977E3D" w14:textId="33F0F157" w:rsidR="00DD4489" w:rsidRDefault="00157507" w:rsidP="00FF600A">
            <w:pPr>
              <w:pStyle w:val="NoSpacing"/>
              <w:ind w:left="1050"/>
              <w:rPr>
                <w:b/>
              </w:rPr>
            </w:pPr>
            <w:r w:rsidRPr="00157507">
              <w:rPr>
                <w:b/>
                <w:noProof/>
                <w:sz w:val="24"/>
                <w:szCs w:val="24"/>
                <w:shd w:val="pct10" w:color="auto" w:fill="D9D9D9" w:themeFill="background1" w:themeFillShade="D9"/>
              </w:rPr>
              <w:t xml:space="preserve">Faculty met, input </w:t>
            </w:r>
            <w:r w:rsidR="00DA7D2B">
              <w:rPr>
                <w:b/>
                <w:noProof/>
                <w:sz w:val="24"/>
                <w:szCs w:val="24"/>
                <w:shd w:val="pct10" w:color="auto" w:fill="D9D9D9" w:themeFill="background1" w:themeFillShade="D9"/>
              </w:rPr>
              <w:t>and</w:t>
            </w:r>
            <w:r w:rsidRPr="00157507">
              <w:rPr>
                <w:b/>
                <w:noProof/>
                <w:sz w:val="24"/>
                <w:szCs w:val="24"/>
                <w:shd w:val="pct10" w:color="auto" w:fill="D9D9D9" w:themeFill="background1" w:themeFillShade="D9"/>
              </w:rPr>
              <w:t xml:space="preserve"> updated SLOs, reviewed </w:t>
            </w:r>
            <w:r>
              <w:rPr>
                <w:b/>
                <w:noProof/>
                <w:sz w:val="24"/>
                <w:szCs w:val="24"/>
                <w:shd w:val="pct10" w:color="auto" w:fill="D9D9D9" w:themeFill="background1" w:themeFillShade="D9"/>
              </w:rPr>
              <w:t xml:space="preserve">our </w:t>
            </w:r>
            <w:r w:rsidRPr="00157507">
              <w:rPr>
                <w:b/>
                <w:noProof/>
                <w:sz w:val="24"/>
                <w:szCs w:val="24"/>
                <w:shd w:val="pct10" w:color="auto" w:fill="D9D9D9" w:themeFill="background1" w:themeFillShade="D9"/>
              </w:rPr>
              <w:t>assessments</w:t>
            </w:r>
            <w:r>
              <w:rPr>
                <w:b/>
                <w:noProof/>
                <w:sz w:val="24"/>
                <w:szCs w:val="24"/>
                <w:shd w:val="pct10" w:color="auto" w:fill="D9D9D9" w:themeFill="background1" w:themeFillShade="D9"/>
              </w:rPr>
              <w:t>,</w:t>
            </w:r>
            <w:r w:rsidRPr="00157507">
              <w:rPr>
                <w:b/>
                <w:noProof/>
                <w:sz w:val="24"/>
                <w:szCs w:val="24"/>
                <w:shd w:val="pct10" w:color="auto" w:fill="D9D9D9" w:themeFill="background1" w:themeFillShade="D9"/>
              </w:rPr>
              <w:t xml:space="preserve"> and </w:t>
            </w:r>
            <w:r w:rsidR="00DA7D2B">
              <w:rPr>
                <w:b/>
                <w:noProof/>
                <w:sz w:val="24"/>
                <w:szCs w:val="24"/>
                <w:shd w:val="pct10" w:color="auto" w:fill="D9D9D9" w:themeFill="background1" w:themeFillShade="D9"/>
              </w:rPr>
              <w:t>found that</w:t>
            </w:r>
            <w:r w:rsidRPr="00157507">
              <w:rPr>
                <w:b/>
                <w:noProof/>
                <w:sz w:val="24"/>
                <w:szCs w:val="24"/>
                <w:shd w:val="pct10" w:color="auto" w:fill="D9D9D9" w:themeFill="background1" w:themeFillShade="D9"/>
              </w:rPr>
              <w:t xml:space="preserve"> the majority are still valid and do not need to be </w:t>
            </w:r>
            <w:r>
              <w:rPr>
                <w:b/>
                <w:noProof/>
                <w:sz w:val="24"/>
                <w:szCs w:val="24"/>
                <w:shd w:val="pct10" w:color="auto" w:fill="D9D9D9" w:themeFill="background1" w:themeFillShade="D9"/>
              </w:rPr>
              <w:t>changed</w:t>
            </w:r>
            <w:r w:rsidRPr="00157507">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6CD2AD5E" w14:textId="77777777" w:rsidR="00633C87" w:rsidRPr="00DD4489" w:rsidRDefault="00633C87" w:rsidP="00F2664E">
            <w:pPr>
              <w:pStyle w:val="NoSpacing"/>
              <w:ind w:left="1350"/>
              <w:rPr>
                <w:b/>
              </w:rPr>
            </w:pPr>
          </w:p>
          <w:p w14:paraId="6951ECBA"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06F385E6" w14:textId="07736019" w:rsidR="00633C87" w:rsidRPr="00F00030" w:rsidRDefault="008A4F5E" w:rsidP="00923D9D">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23D9D">
              <w:rPr>
                <w:b/>
                <w:noProof/>
                <w:sz w:val="24"/>
                <w:szCs w:val="24"/>
                <w:shd w:val="pct10" w:color="auto" w:fill="D9D9D9" w:themeFill="background1" w:themeFillShade="D9"/>
              </w:rPr>
              <w:t>We</w:t>
            </w:r>
            <w:r w:rsidR="00CA289A">
              <w:rPr>
                <w:b/>
                <w:noProof/>
                <w:sz w:val="24"/>
                <w:szCs w:val="24"/>
                <w:shd w:val="pct10" w:color="auto" w:fill="D9D9D9" w:themeFill="background1" w:themeFillShade="D9"/>
              </w:rPr>
              <w:t xml:space="preserve"> have recognized the need to provide additional hands-on projects in GC courses</w:t>
            </w:r>
            <w:r w:rsidR="00F23211">
              <w:rPr>
                <w:b/>
                <w:noProof/>
                <w:sz w:val="24"/>
                <w:szCs w:val="24"/>
                <w:shd w:val="pct10" w:color="auto" w:fill="D9D9D9" w:themeFill="background1" w:themeFillShade="D9"/>
              </w:rPr>
              <w:t xml:space="preserve"> - </w:t>
            </w:r>
            <w:r w:rsidR="009E6DBB">
              <w:rPr>
                <w:b/>
                <w:noProof/>
                <w:sz w:val="24"/>
                <w:szCs w:val="24"/>
                <w:shd w:val="pct10" w:color="auto" w:fill="D9D9D9" w:themeFill="background1" w:themeFillShade="D9"/>
              </w:rPr>
              <w:t xml:space="preserve">both for </w:t>
            </w:r>
            <w:r w:rsidR="00F23211">
              <w:rPr>
                <w:b/>
                <w:noProof/>
                <w:sz w:val="24"/>
                <w:szCs w:val="24"/>
                <w:shd w:val="pct10" w:color="auto" w:fill="D9D9D9" w:themeFill="background1" w:themeFillShade="D9"/>
              </w:rPr>
              <w:t>online as well as  face</w:t>
            </w:r>
            <w:r w:rsidR="00DA7D2B">
              <w:rPr>
                <w:b/>
                <w:noProof/>
                <w:sz w:val="24"/>
                <w:szCs w:val="24"/>
                <w:shd w:val="pct10" w:color="auto" w:fill="D9D9D9" w:themeFill="background1" w:themeFillShade="D9"/>
              </w:rPr>
              <w:t>-</w:t>
            </w:r>
            <w:r w:rsidR="00F23211">
              <w:rPr>
                <w:b/>
                <w:noProof/>
                <w:sz w:val="24"/>
                <w:szCs w:val="24"/>
                <w:shd w:val="pct10" w:color="auto" w:fill="D9D9D9" w:themeFill="background1" w:themeFillShade="D9"/>
              </w:rPr>
              <w:t>to</w:t>
            </w:r>
            <w:r w:rsidR="00DA7D2B">
              <w:rPr>
                <w:b/>
                <w:noProof/>
                <w:sz w:val="24"/>
                <w:szCs w:val="24"/>
                <w:shd w:val="pct10" w:color="auto" w:fill="D9D9D9" w:themeFill="background1" w:themeFillShade="D9"/>
              </w:rPr>
              <w:t>-</w:t>
            </w:r>
            <w:r w:rsidR="00F23211">
              <w:rPr>
                <w:b/>
                <w:noProof/>
                <w:sz w:val="24"/>
                <w:szCs w:val="24"/>
                <w:shd w:val="pct10" w:color="auto" w:fill="D9D9D9" w:themeFill="background1" w:themeFillShade="D9"/>
              </w:rPr>
              <w:t>face</w:t>
            </w:r>
            <w:r w:rsidR="009E6DBB">
              <w:rPr>
                <w:b/>
                <w:noProof/>
                <w:sz w:val="24"/>
                <w:szCs w:val="24"/>
                <w:shd w:val="pct10" w:color="auto" w:fill="D9D9D9" w:themeFill="background1" w:themeFillShade="D9"/>
              </w:rPr>
              <w:t xml:space="preserve"> instruction</w:t>
            </w:r>
            <w:r w:rsidR="00CA289A">
              <w:rPr>
                <w:b/>
                <w:noProof/>
                <w:sz w:val="24"/>
                <w:szCs w:val="24"/>
                <w:shd w:val="pct10" w:color="auto" w:fill="D9D9D9" w:themeFill="background1" w:themeFillShade="D9"/>
              </w:rPr>
              <w:t>. Students achieve higher test scores when their concepts have been reinforced through</w:t>
            </w:r>
            <w:r w:rsidR="00F23211">
              <w:rPr>
                <w:b/>
                <w:noProof/>
                <w:sz w:val="24"/>
                <w:szCs w:val="24"/>
                <w:shd w:val="pct10" w:color="auto" w:fill="D9D9D9" w:themeFill="background1" w:themeFillShade="D9"/>
              </w:rPr>
              <w:t xml:space="preserve"> visual, kinesthetic exercises.</w:t>
            </w:r>
            <w:r w:rsidR="00157507">
              <w:rPr>
                <w:b/>
                <w:noProof/>
                <w:sz w:val="24"/>
                <w:szCs w:val="24"/>
                <w:shd w:val="pct10" w:color="auto" w:fill="D9D9D9" w:themeFill="background1" w:themeFillShade="D9"/>
              </w:rPr>
              <w:t xml:space="preserve"> Also, there is a need for more workers and staff in the printing</w:t>
            </w:r>
            <w:r w:rsidR="00DA7D2B">
              <w:rPr>
                <w:b/>
                <w:noProof/>
                <w:sz w:val="24"/>
                <w:szCs w:val="24"/>
                <w:shd w:val="pct10" w:color="auto" w:fill="D9D9D9" w:themeFill="background1" w:themeFillShade="D9"/>
              </w:rPr>
              <w:t xml:space="preserve">, production and lab </w:t>
            </w:r>
            <w:r w:rsidR="00157507">
              <w:rPr>
                <w:b/>
                <w:noProof/>
                <w:sz w:val="24"/>
                <w:szCs w:val="24"/>
                <w:shd w:val="pct10" w:color="auto" w:fill="D9D9D9" w:themeFill="background1" w:themeFillShade="D9"/>
              </w:rPr>
              <w:t>area</w:t>
            </w:r>
            <w:r w:rsidR="00DA7D2B">
              <w:rPr>
                <w:b/>
                <w:noProof/>
                <w:sz w:val="24"/>
                <w:szCs w:val="24"/>
                <w:shd w:val="pct10" w:color="auto" w:fill="D9D9D9" w:themeFill="background1" w:themeFillShade="D9"/>
              </w:rPr>
              <w:t>s</w:t>
            </w:r>
            <w:r w:rsidR="00157507">
              <w:rPr>
                <w:b/>
                <w:noProof/>
                <w:sz w:val="24"/>
                <w:szCs w:val="24"/>
                <w:shd w:val="pct10" w:color="auto" w:fill="D9D9D9" w:themeFill="background1" w:themeFillShade="D9"/>
              </w:rPr>
              <w:t xml:space="preserve">. </w:t>
            </w:r>
            <w:r w:rsidR="00CA289A">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4764725D" w14:textId="77777777" w:rsidR="00022D81" w:rsidRDefault="00022D81" w:rsidP="00F2664E">
            <w:pPr>
              <w:pStyle w:val="NoSpacing"/>
              <w:ind w:left="1350"/>
              <w:rPr>
                <w:b/>
              </w:rPr>
            </w:pPr>
          </w:p>
          <w:p w14:paraId="73844142"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33C87B43" w14:textId="56C3F60F"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23211">
              <w:rPr>
                <w:b/>
                <w:noProof/>
                <w:sz w:val="24"/>
                <w:szCs w:val="24"/>
                <w:shd w:val="pct10" w:color="auto" w:fill="D9D9D9" w:themeFill="background1" w:themeFillShade="D9"/>
              </w:rPr>
              <w:t xml:space="preserve">All of the GC, General Education classes are generally full, usually with a wait list necessitating the addition of more </w:t>
            </w:r>
            <w:r w:rsidR="009E6DBB">
              <w:rPr>
                <w:b/>
                <w:noProof/>
                <w:sz w:val="24"/>
                <w:szCs w:val="24"/>
                <w:shd w:val="pct10" w:color="auto" w:fill="D9D9D9" w:themeFill="background1" w:themeFillShade="D9"/>
              </w:rPr>
              <w:t>sections</w:t>
            </w:r>
            <w:r w:rsidR="00F23211">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2D2D7D9A" w14:textId="77777777" w:rsidR="00633C87" w:rsidRPr="00B0207B" w:rsidRDefault="00633C87" w:rsidP="00B216FE">
            <w:pPr>
              <w:pStyle w:val="NoSpacing"/>
              <w:ind w:left="720"/>
              <w:rPr>
                <w:b/>
                <w:u w:val="single"/>
              </w:rPr>
            </w:pPr>
          </w:p>
        </w:tc>
      </w:tr>
      <w:tr w:rsidR="008B689D" w:rsidRPr="00584191" w14:paraId="573CE31C" w14:textId="77777777" w:rsidTr="00C379B1">
        <w:trPr>
          <w:trHeight w:val="3240"/>
        </w:trPr>
        <w:tc>
          <w:tcPr>
            <w:tcW w:w="12438" w:type="dxa"/>
          </w:tcPr>
          <w:p w14:paraId="1A60F17C"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141CD11B" w14:textId="77777777" w:rsidR="00EE664C" w:rsidRPr="009015F1" w:rsidRDefault="00EE664C" w:rsidP="00EE664C">
            <w:pPr>
              <w:pStyle w:val="ListParagraph"/>
              <w:spacing w:after="0" w:line="240" w:lineRule="auto"/>
              <w:rPr>
                <w:b/>
                <w:u w:val="single"/>
              </w:rPr>
            </w:pPr>
          </w:p>
          <w:p w14:paraId="308EAEFC"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1622F989" w14:textId="77777777" w:rsidR="007D5791" w:rsidRPr="007D5791" w:rsidRDefault="008A4F5E" w:rsidP="007D579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5791" w:rsidRPr="007D5791">
              <w:rPr>
                <w:b/>
                <w:noProof/>
                <w:sz w:val="24"/>
                <w:szCs w:val="24"/>
                <w:shd w:val="pct10" w:color="auto" w:fill="D9D9D9" w:themeFill="background1" w:themeFillShade="D9"/>
              </w:rPr>
              <w:t>GC 115 has been in-demand, with wait-lists exceeding available seats. The Multicultural Studies Department has added it to their curriculum to reach a wider audience, and the course is co-listed as MCS 115. The instructors in American Indian Studies, Chicano Studies and Africana Studies have worked together on the content of this course. It has been an excellent vehicle for interdisciplinary collaboration. This is essential as pressures increase to conserve funds as well as form partnerships to utilize resources.</w:t>
            </w:r>
          </w:p>
          <w:p w14:paraId="56CBB2A5" w14:textId="77777777" w:rsidR="007D5791" w:rsidRPr="007D5791" w:rsidRDefault="007D5791" w:rsidP="007D5791">
            <w:pPr>
              <w:pStyle w:val="NoSpacing"/>
              <w:ind w:left="1050"/>
              <w:rPr>
                <w:b/>
                <w:noProof/>
                <w:sz w:val="24"/>
                <w:szCs w:val="24"/>
                <w:shd w:val="pct10" w:color="auto" w:fill="D9D9D9" w:themeFill="background1" w:themeFillShade="D9"/>
              </w:rPr>
            </w:pPr>
          </w:p>
          <w:p w14:paraId="6CDBB989" w14:textId="6167E9F3" w:rsidR="00633C87" w:rsidRPr="009015F1" w:rsidRDefault="007D5791" w:rsidP="007D5791">
            <w:pPr>
              <w:pStyle w:val="NoSpacing"/>
              <w:ind w:left="1050"/>
              <w:rPr>
                <w:b/>
              </w:rPr>
            </w:pPr>
            <w:r w:rsidRPr="007D5791">
              <w:rPr>
                <w:b/>
                <w:noProof/>
                <w:sz w:val="24"/>
                <w:szCs w:val="24"/>
                <w:shd w:val="pct10" w:color="auto" w:fill="D9D9D9" w:themeFill="background1" w:themeFillShade="D9"/>
              </w:rPr>
              <w:t>Multicultural courses are significant as transfer courses since they are needed for any public higher education institution in California. This course meets the spirit of the Title 5 Multicultural Requirement.</w:t>
            </w:r>
            <w:r w:rsidR="008A4F5E">
              <w:rPr>
                <w:b/>
                <w:noProof/>
                <w:sz w:val="24"/>
                <w:szCs w:val="24"/>
                <w:shd w:val="pct10" w:color="auto" w:fill="D9D9D9" w:themeFill="background1" w:themeFillShade="D9"/>
              </w:rPr>
              <w:fldChar w:fldCharType="end"/>
            </w:r>
          </w:p>
          <w:p w14:paraId="44699B41" w14:textId="77777777" w:rsidR="00EE664C" w:rsidRPr="009015F1" w:rsidRDefault="00EE664C" w:rsidP="00F2664E">
            <w:pPr>
              <w:pStyle w:val="ListParagraph"/>
              <w:spacing w:after="0" w:line="240" w:lineRule="auto"/>
              <w:rPr>
                <w:b/>
              </w:rPr>
            </w:pPr>
          </w:p>
          <w:p w14:paraId="2275E867"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20617E74" w14:textId="2DB914CC" w:rsidR="00633C87" w:rsidRPr="00633C87" w:rsidRDefault="008A4F5E" w:rsidP="007D579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5791" w:rsidRPr="007D5791">
              <w:rPr>
                <w:b/>
                <w:noProof/>
                <w:sz w:val="24"/>
                <w:szCs w:val="24"/>
                <w:shd w:val="pct10" w:color="auto" w:fill="D9D9D9" w:themeFill="background1" w:themeFillShade="D9"/>
              </w:rPr>
              <w:t xml:space="preserve">Our Graphics Communications Multimedia and Web Advisory Board also made recommendations to establish a new certificate: Foundations of Graphic Communications. This new certificate gives an overview of the industry, prepares students with the rich historical perspective and context of our industry, as well as facilitates a direction for the students to take regarding their careers. The Advisory Board also agreed that the labor market in San Diego requires generalists, rather than specialists, since we do not have large agencies nor international and national cooperate headquarters, as compared to New York or San Francisco. Therefore, our students must have a strong general knowledge of our industry in order to work at any phase of the life-cycle of a project. Additionally, those wishing to enter management positions need to be able to comprehend what the reports are doing in order to assign and evaluate job performance. </w:t>
            </w:r>
            <w:r>
              <w:rPr>
                <w:b/>
                <w:noProof/>
                <w:sz w:val="24"/>
                <w:szCs w:val="24"/>
                <w:shd w:val="pct10" w:color="auto" w:fill="D9D9D9" w:themeFill="background1" w:themeFillShade="D9"/>
              </w:rPr>
              <w:fldChar w:fldCharType="end"/>
            </w:r>
          </w:p>
        </w:tc>
      </w:tr>
      <w:tr w:rsidR="009015F1" w:rsidRPr="00584191" w14:paraId="7EF44D96" w14:textId="77777777" w:rsidTr="002431F8">
        <w:tc>
          <w:tcPr>
            <w:tcW w:w="12438" w:type="dxa"/>
          </w:tcPr>
          <w:p w14:paraId="55E18123"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7FD97A6E" w14:textId="2BC29D62" w:rsidR="00A025E6" w:rsidRDefault="008A4F5E" w:rsidP="00A025E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31E74" w:rsidRPr="00E31E74">
              <w:rPr>
                <w:b/>
                <w:noProof/>
                <w:sz w:val="24"/>
                <w:szCs w:val="24"/>
                <w:shd w:val="pct10" w:color="auto" w:fill="D9D9D9" w:themeFill="background1" w:themeFillShade="D9"/>
              </w:rPr>
              <w:t xml:space="preserve">Multi-Media Artists jobs in San Diego County are projected at 10% growth from 2010-2020. When combined with a growth market of 19% for graphic designers over the same period, the Graphic Communications program is producing skilled workers for the 0614 top codes in steady demand over the next 6 years. By preparing our students for entry-level and skilled postions in both fields, their chances for employment have increased </w:t>
            </w:r>
            <w:r w:rsidR="00E6192E">
              <w:rPr>
                <w:b/>
                <w:noProof/>
                <w:sz w:val="24"/>
                <w:szCs w:val="24"/>
                <w:shd w:val="pct10" w:color="auto" w:fill="D9D9D9" w:themeFill="background1" w:themeFillShade="D9"/>
              </w:rPr>
              <w:t>ten to twenty percent.</w:t>
            </w:r>
          </w:p>
          <w:p w14:paraId="79E2A05E" w14:textId="77777777" w:rsidR="00E31E74" w:rsidRPr="00A025E6" w:rsidRDefault="00E31E74" w:rsidP="00A025E6">
            <w:pPr>
              <w:pStyle w:val="NoSpacing"/>
              <w:ind w:left="1050"/>
              <w:rPr>
                <w:b/>
                <w:noProof/>
                <w:sz w:val="24"/>
                <w:szCs w:val="24"/>
                <w:shd w:val="pct10" w:color="auto" w:fill="D9D9D9" w:themeFill="background1" w:themeFillShade="D9"/>
              </w:rPr>
            </w:pPr>
          </w:p>
          <w:p w14:paraId="553ADB5A" w14:textId="77777777" w:rsidR="00A025E6" w:rsidRPr="00A025E6" w:rsidRDefault="00A025E6" w:rsidP="00A025E6">
            <w:pPr>
              <w:pStyle w:val="NoSpacing"/>
              <w:ind w:left="1050"/>
              <w:rPr>
                <w:b/>
                <w:noProof/>
                <w:sz w:val="24"/>
                <w:szCs w:val="24"/>
                <w:shd w:val="pct10" w:color="auto" w:fill="D9D9D9" w:themeFill="background1" w:themeFillShade="D9"/>
              </w:rPr>
            </w:pPr>
            <w:r w:rsidRPr="00A025E6">
              <w:rPr>
                <w:b/>
                <w:noProof/>
                <w:sz w:val="24"/>
                <w:szCs w:val="24"/>
                <w:shd w:val="pct10" w:color="auto" w:fill="D9D9D9" w:themeFill="background1" w:themeFillShade="D9"/>
              </w:rPr>
              <w:t>"Initial research indicates that biotechnology, digital media and green technologies all represent relatively new sectors that include occupational opportunities ranging from those that require short-term training to those that demand more advanced education. These newer sectors are often driven by technology that can create rapid change in how they are defined, the kind of workforce they need and the preparation required to enter employment. Moreover, as they include emergent occupations, labor market data produced by federal and state agencies do not always reflect the breadth of jobs in these industries, making it difficult for community colleges to pin down specific labor market needs.</w:t>
            </w:r>
          </w:p>
          <w:p w14:paraId="4DFDDC3E" w14:textId="77777777" w:rsidR="00A025E6" w:rsidRPr="00A025E6" w:rsidRDefault="00A025E6" w:rsidP="00A025E6">
            <w:pPr>
              <w:pStyle w:val="NoSpacing"/>
              <w:ind w:left="1050"/>
              <w:rPr>
                <w:b/>
                <w:noProof/>
                <w:sz w:val="24"/>
                <w:szCs w:val="24"/>
                <w:shd w:val="pct10" w:color="auto" w:fill="D9D9D9" w:themeFill="background1" w:themeFillShade="D9"/>
              </w:rPr>
            </w:pPr>
          </w:p>
          <w:p w14:paraId="1EF71A7B" w14:textId="77777777" w:rsidR="00A025E6" w:rsidRPr="00A025E6" w:rsidRDefault="00A025E6" w:rsidP="00A025E6">
            <w:pPr>
              <w:pStyle w:val="NoSpacing"/>
              <w:ind w:left="1050"/>
              <w:rPr>
                <w:b/>
                <w:noProof/>
                <w:sz w:val="24"/>
                <w:szCs w:val="24"/>
                <w:shd w:val="pct10" w:color="auto" w:fill="D9D9D9" w:themeFill="background1" w:themeFillShade="D9"/>
              </w:rPr>
            </w:pPr>
            <w:r w:rsidRPr="00A025E6">
              <w:rPr>
                <w:b/>
                <w:noProof/>
                <w:sz w:val="24"/>
                <w:szCs w:val="24"/>
                <w:shd w:val="pct10" w:color="auto" w:fill="D9D9D9" w:themeFill="background1" w:themeFillShade="D9"/>
              </w:rPr>
              <w:t>Digital media. This sector appears to be the most dynamic and rapidly changing of the three investigated, and therefore the hardest to define. Digital media skills are in demand across a broad range of industries and include the ability to create interactive content forms such as animation, game design and development, interactive design, social media and mobile computing." "Regardless of the position, digital media employers reported a strong desire for those with practical, demonstrable experience." "Reflective of this sector’s more emergent nature, this research revealed that California’s community colleges have launched a broad range of programs that prepare students for either entry-level digital media positions or advancement in current employment. These options include short- and long-term certificates and associate’s degrees under either the Digital Media (0614) or Graphic Art and Design (1030) TOP codes." One final point of interest in this report was the one of the ending questions "If neither California’s community colleges nor its public universities have the appropriate programmatic tools to respond quickly to employers’ changing workforce needs in these sectors, what new structures or arrangements should be explored?" We feel that Palomar College is supporting the GC department to be able to respond quickly to industry and workforce needs.</w:t>
            </w:r>
          </w:p>
          <w:p w14:paraId="08BFA000" w14:textId="77777777" w:rsidR="00A025E6" w:rsidRPr="00A025E6" w:rsidRDefault="00A025E6" w:rsidP="00A025E6">
            <w:pPr>
              <w:pStyle w:val="NoSpacing"/>
              <w:ind w:left="1050"/>
              <w:rPr>
                <w:b/>
                <w:noProof/>
                <w:sz w:val="24"/>
                <w:szCs w:val="24"/>
                <w:shd w:val="pct10" w:color="auto" w:fill="D9D9D9" w:themeFill="background1" w:themeFillShade="D9"/>
              </w:rPr>
            </w:pPr>
            <w:r w:rsidRPr="00A025E6">
              <w:rPr>
                <w:b/>
                <w:noProof/>
                <w:sz w:val="24"/>
                <w:szCs w:val="24"/>
                <w:shd w:val="pct10" w:color="auto" w:fill="D9D9D9" w:themeFill="background1" w:themeFillShade="D9"/>
              </w:rPr>
              <w:t>From: http://www.rpgroup.org/sites/default/files/Emerging%20Disciplines%20Brief%20FINAL.pdf</w:t>
            </w:r>
          </w:p>
          <w:p w14:paraId="3A69E622" w14:textId="77777777" w:rsidR="00A025E6" w:rsidRPr="00A025E6" w:rsidRDefault="00A025E6" w:rsidP="00A025E6">
            <w:pPr>
              <w:pStyle w:val="NoSpacing"/>
              <w:ind w:left="1050"/>
              <w:rPr>
                <w:b/>
                <w:noProof/>
                <w:sz w:val="24"/>
                <w:szCs w:val="24"/>
                <w:shd w:val="pct10" w:color="auto" w:fill="D9D9D9" w:themeFill="background1" w:themeFillShade="D9"/>
              </w:rPr>
            </w:pPr>
          </w:p>
          <w:p w14:paraId="0BAE80CB" w14:textId="77777777" w:rsidR="00A025E6" w:rsidRPr="00A025E6" w:rsidRDefault="00A025E6" w:rsidP="00A025E6">
            <w:pPr>
              <w:pStyle w:val="NoSpacing"/>
              <w:ind w:left="1050"/>
              <w:rPr>
                <w:b/>
                <w:noProof/>
                <w:sz w:val="24"/>
                <w:szCs w:val="24"/>
                <w:shd w:val="pct10" w:color="auto" w:fill="D9D9D9" w:themeFill="background1" w:themeFillShade="D9"/>
              </w:rPr>
            </w:pPr>
          </w:p>
          <w:p w14:paraId="408FA870" w14:textId="77777777" w:rsidR="00A025E6" w:rsidRPr="00A025E6" w:rsidRDefault="00A025E6" w:rsidP="00A025E6">
            <w:pPr>
              <w:pStyle w:val="NoSpacing"/>
              <w:ind w:left="1050"/>
              <w:rPr>
                <w:b/>
                <w:noProof/>
                <w:sz w:val="24"/>
                <w:szCs w:val="24"/>
                <w:shd w:val="pct10" w:color="auto" w:fill="D9D9D9" w:themeFill="background1" w:themeFillShade="D9"/>
              </w:rPr>
            </w:pPr>
          </w:p>
          <w:p w14:paraId="623DAF78" w14:textId="77777777" w:rsidR="00A025E6" w:rsidRPr="00A025E6" w:rsidRDefault="00A025E6" w:rsidP="00A025E6">
            <w:pPr>
              <w:pStyle w:val="NoSpacing"/>
              <w:ind w:left="1050"/>
              <w:rPr>
                <w:b/>
                <w:noProof/>
                <w:sz w:val="24"/>
                <w:szCs w:val="24"/>
                <w:shd w:val="pct10" w:color="auto" w:fill="D9D9D9" w:themeFill="background1" w:themeFillShade="D9"/>
              </w:rPr>
            </w:pPr>
            <w:r w:rsidRPr="00A025E6">
              <w:rPr>
                <w:b/>
                <w:noProof/>
                <w:sz w:val="24"/>
                <w:szCs w:val="24"/>
                <w:shd w:val="pct10" w:color="auto" w:fill="D9D9D9" w:themeFill="background1" w:themeFillShade="D9"/>
              </w:rPr>
              <w:t xml:space="preserve"> Detailed data follows with San Diego estimated current and projected numbers.</w:t>
            </w:r>
          </w:p>
          <w:p w14:paraId="7381862D" w14:textId="77777777" w:rsidR="00A025E6" w:rsidRPr="00A025E6" w:rsidRDefault="00A025E6" w:rsidP="00A025E6">
            <w:pPr>
              <w:pStyle w:val="NoSpacing"/>
              <w:ind w:left="1050"/>
              <w:rPr>
                <w:b/>
                <w:noProof/>
                <w:sz w:val="24"/>
                <w:szCs w:val="24"/>
                <w:shd w:val="pct10" w:color="auto" w:fill="D9D9D9" w:themeFill="background1" w:themeFillShade="D9"/>
              </w:rPr>
            </w:pPr>
          </w:p>
          <w:p w14:paraId="4B0568A7" w14:textId="3C0F1406" w:rsidR="00A025E6" w:rsidRPr="00A025E6" w:rsidRDefault="00A025E6" w:rsidP="00A025E6">
            <w:pPr>
              <w:pStyle w:val="NoSpacing"/>
              <w:ind w:left="1050"/>
              <w:rPr>
                <w:b/>
                <w:noProof/>
                <w:sz w:val="24"/>
                <w:szCs w:val="24"/>
                <w:shd w:val="pct10" w:color="auto" w:fill="D9D9D9" w:themeFill="background1" w:themeFillShade="D9"/>
              </w:rPr>
            </w:pPr>
            <w:r w:rsidRPr="00A025E6">
              <w:rPr>
                <w:b/>
                <w:noProof/>
                <w:sz w:val="24"/>
                <w:szCs w:val="24"/>
                <w:shd w:val="pct10" w:color="auto" w:fill="D9D9D9" w:themeFill="background1" w:themeFillShade="D9"/>
              </w:rPr>
              <w:t>Occupation</w:t>
            </w:r>
            <w:r w:rsidRPr="00A025E6">
              <w:rPr>
                <w:b/>
                <w:noProof/>
                <w:sz w:val="24"/>
                <w:szCs w:val="24"/>
                <w:shd w:val="pct10" w:color="auto" w:fill="D9D9D9" w:themeFill="background1" w:themeFillShade="D9"/>
              </w:rPr>
              <w:tab/>
            </w:r>
            <w:r w:rsidRPr="00A025E6">
              <w:rPr>
                <w:b/>
                <w:noProof/>
                <w:sz w:val="24"/>
                <w:szCs w:val="24"/>
                <w:shd w:val="pct10" w:color="auto" w:fill="D9D9D9" w:themeFill="background1" w:themeFillShade="D9"/>
              </w:rPr>
              <w:tab/>
              <w:t>Est. - Projected Year</w:t>
            </w:r>
            <w:r w:rsidRPr="00A025E6">
              <w:rPr>
                <w:b/>
                <w:noProof/>
                <w:sz w:val="24"/>
                <w:szCs w:val="24"/>
                <w:shd w:val="pct10" w:color="auto" w:fill="D9D9D9" w:themeFill="background1" w:themeFillShade="D9"/>
              </w:rPr>
              <w:tab/>
            </w:r>
            <w:r w:rsidRPr="00A025E6">
              <w:rPr>
                <w:b/>
                <w:noProof/>
                <w:sz w:val="24"/>
                <w:szCs w:val="24"/>
                <w:shd w:val="pct10" w:color="auto" w:fill="D9D9D9" w:themeFill="background1" w:themeFillShade="D9"/>
              </w:rPr>
              <w:tab/>
              <w:t>Est. Employment</w:t>
            </w:r>
            <w:r w:rsidRPr="00A025E6">
              <w:rPr>
                <w:b/>
                <w:noProof/>
                <w:sz w:val="24"/>
                <w:szCs w:val="24"/>
                <w:shd w:val="pct10" w:color="auto" w:fill="D9D9D9" w:themeFill="background1" w:themeFillShade="D9"/>
              </w:rPr>
              <w:tab/>
              <w:t>Proj. Employment</w:t>
            </w:r>
            <w:r w:rsidRPr="00A025E6">
              <w:rPr>
                <w:b/>
                <w:noProof/>
                <w:sz w:val="24"/>
                <w:szCs w:val="24"/>
                <w:shd w:val="pct10" w:color="auto" w:fill="D9D9D9" w:themeFill="background1" w:themeFillShade="D9"/>
              </w:rPr>
              <w:tab/>
            </w:r>
            <w:r w:rsidRPr="00A025E6">
              <w:rPr>
                <w:b/>
                <w:noProof/>
                <w:sz w:val="24"/>
                <w:szCs w:val="24"/>
                <w:shd w:val="pct10" w:color="auto" w:fill="D9D9D9" w:themeFill="background1" w:themeFillShade="D9"/>
              </w:rPr>
              <w:tab/>
              <w:t xml:space="preserve">       %</w:t>
            </w:r>
          </w:p>
          <w:p w14:paraId="298CB5B2" w14:textId="7D87F17A" w:rsidR="00A025E6" w:rsidRPr="00A025E6" w:rsidRDefault="00A025E6" w:rsidP="00A025E6">
            <w:pPr>
              <w:pStyle w:val="NoSpacing"/>
              <w:ind w:left="1050"/>
              <w:rPr>
                <w:b/>
                <w:noProof/>
                <w:sz w:val="24"/>
                <w:szCs w:val="24"/>
                <w:shd w:val="pct10" w:color="auto" w:fill="D9D9D9" w:themeFill="background1" w:themeFillShade="D9"/>
              </w:rPr>
            </w:pPr>
            <w:r w:rsidRPr="00A025E6">
              <w:rPr>
                <w:b/>
                <w:noProof/>
                <w:sz w:val="24"/>
                <w:szCs w:val="24"/>
                <w:shd w:val="pct10" w:color="auto" w:fill="D9D9D9" w:themeFill="background1" w:themeFillShade="D9"/>
              </w:rPr>
              <w:t xml:space="preserve">Multi-Media Artists </w:t>
            </w:r>
            <w:r w:rsidR="00DC0922">
              <w:rPr>
                <w:b/>
                <w:noProof/>
                <w:sz w:val="24"/>
                <w:szCs w:val="24"/>
                <w:shd w:val="pct10" w:color="auto" w:fill="D9D9D9" w:themeFill="background1" w:themeFillShade="D9"/>
              </w:rPr>
              <w:t>&amp;</w:t>
            </w:r>
            <w:r w:rsidRPr="00A025E6">
              <w:rPr>
                <w:b/>
                <w:noProof/>
                <w:sz w:val="24"/>
                <w:szCs w:val="24"/>
                <w:shd w:val="pct10" w:color="auto" w:fill="D9D9D9" w:themeFill="background1" w:themeFillShade="D9"/>
              </w:rPr>
              <w:t xml:space="preserve"> Animators</w:t>
            </w:r>
            <w:r w:rsidRPr="00A025E6">
              <w:rPr>
                <w:b/>
                <w:noProof/>
                <w:sz w:val="24"/>
                <w:szCs w:val="24"/>
                <w:shd w:val="pct10" w:color="auto" w:fill="D9D9D9" w:themeFill="background1" w:themeFillShade="D9"/>
              </w:rPr>
              <w:tab/>
              <w:t>2010 - 2020</w:t>
            </w:r>
            <w:r w:rsidRPr="00A025E6">
              <w:rPr>
                <w:b/>
                <w:noProof/>
                <w:sz w:val="24"/>
                <w:szCs w:val="24"/>
                <w:shd w:val="pct10" w:color="auto" w:fill="D9D9D9" w:themeFill="background1" w:themeFillShade="D9"/>
              </w:rPr>
              <w:tab/>
            </w:r>
            <w:r w:rsidRPr="00A025E6">
              <w:rPr>
                <w:b/>
                <w:noProof/>
                <w:sz w:val="24"/>
                <w:szCs w:val="24"/>
                <w:shd w:val="pct10" w:color="auto" w:fill="D9D9D9" w:themeFill="background1" w:themeFillShade="D9"/>
              </w:rPr>
              <w:tab/>
              <w:t>1,090</w:t>
            </w:r>
            <w:r w:rsidRPr="00A025E6">
              <w:rPr>
                <w:b/>
                <w:noProof/>
                <w:sz w:val="24"/>
                <w:szCs w:val="24"/>
                <w:shd w:val="pct10" w:color="auto" w:fill="D9D9D9" w:themeFill="background1" w:themeFillShade="D9"/>
              </w:rPr>
              <w:tab/>
            </w:r>
            <w:r w:rsidRPr="00A025E6">
              <w:rPr>
                <w:b/>
                <w:noProof/>
                <w:sz w:val="24"/>
                <w:szCs w:val="24"/>
                <w:shd w:val="pct10" w:color="auto" w:fill="D9D9D9" w:themeFill="background1" w:themeFillShade="D9"/>
              </w:rPr>
              <w:tab/>
            </w:r>
            <w:r w:rsidRPr="00A025E6">
              <w:rPr>
                <w:b/>
                <w:noProof/>
                <w:sz w:val="24"/>
                <w:szCs w:val="24"/>
                <w:shd w:val="pct10" w:color="auto" w:fill="D9D9D9" w:themeFill="background1" w:themeFillShade="D9"/>
              </w:rPr>
              <w:tab/>
              <w:t>1,200</w:t>
            </w:r>
            <w:r w:rsidRPr="00A025E6">
              <w:rPr>
                <w:b/>
                <w:noProof/>
                <w:sz w:val="24"/>
                <w:szCs w:val="24"/>
                <w:shd w:val="pct10" w:color="auto" w:fill="D9D9D9" w:themeFill="background1" w:themeFillShade="D9"/>
              </w:rPr>
              <w:tab/>
            </w:r>
            <w:r w:rsidRPr="00A025E6">
              <w:rPr>
                <w:b/>
                <w:noProof/>
                <w:sz w:val="24"/>
                <w:szCs w:val="24"/>
                <w:shd w:val="pct10" w:color="auto" w:fill="D9D9D9" w:themeFill="background1" w:themeFillShade="D9"/>
              </w:rPr>
              <w:tab/>
            </w:r>
            <w:r w:rsidRPr="00A025E6">
              <w:rPr>
                <w:b/>
                <w:noProof/>
                <w:sz w:val="24"/>
                <w:szCs w:val="24"/>
                <w:shd w:val="pct10" w:color="auto" w:fill="D9D9D9" w:themeFill="background1" w:themeFillShade="D9"/>
              </w:rPr>
              <w:tab/>
            </w:r>
            <w:r w:rsidRPr="00A025E6">
              <w:rPr>
                <w:b/>
                <w:noProof/>
                <w:sz w:val="24"/>
                <w:szCs w:val="24"/>
                <w:shd w:val="pct10" w:color="auto" w:fill="D9D9D9" w:themeFill="background1" w:themeFillShade="D9"/>
              </w:rPr>
              <w:tab/>
              <w:t>10.1</w:t>
            </w:r>
          </w:p>
          <w:p w14:paraId="7CB749F6" w14:textId="77777777" w:rsidR="00DC0922" w:rsidRPr="00DC0922" w:rsidRDefault="00DC0922" w:rsidP="00DC0922">
            <w:pPr>
              <w:pStyle w:val="NoSpacing"/>
              <w:ind w:left="1050"/>
              <w:rPr>
                <w:b/>
                <w:noProof/>
                <w:sz w:val="24"/>
                <w:szCs w:val="24"/>
                <w:shd w:val="pct10" w:color="auto" w:fill="D9D9D9" w:themeFill="background1" w:themeFillShade="D9"/>
              </w:rPr>
            </w:pPr>
            <w:r w:rsidRPr="00DC0922">
              <w:rPr>
                <w:b/>
                <w:noProof/>
                <w:sz w:val="24"/>
                <w:szCs w:val="24"/>
                <w:shd w:val="pct10" w:color="auto" w:fill="D9D9D9" w:themeFill="background1" w:themeFillShade="D9"/>
              </w:rPr>
              <w:t>Graphic Designers</w:t>
            </w:r>
            <w:r w:rsidRPr="00DC0922">
              <w:rPr>
                <w:b/>
                <w:noProof/>
                <w:sz w:val="24"/>
                <w:szCs w:val="24"/>
                <w:shd w:val="pct10" w:color="auto" w:fill="D9D9D9" w:themeFill="background1" w:themeFillShade="D9"/>
              </w:rPr>
              <w:tab/>
            </w:r>
            <w:r w:rsidRPr="00DC0922">
              <w:rPr>
                <w:b/>
                <w:noProof/>
                <w:sz w:val="24"/>
                <w:szCs w:val="24"/>
                <w:shd w:val="pct10" w:color="auto" w:fill="D9D9D9" w:themeFill="background1" w:themeFillShade="D9"/>
              </w:rPr>
              <w:tab/>
              <w:t>2010 - 2020</w:t>
            </w:r>
            <w:r w:rsidRPr="00DC0922">
              <w:rPr>
                <w:b/>
                <w:noProof/>
                <w:sz w:val="24"/>
                <w:szCs w:val="24"/>
                <w:shd w:val="pct10" w:color="auto" w:fill="D9D9D9" w:themeFill="background1" w:themeFillShade="D9"/>
              </w:rPr>
              <w:tab/>
            </w:r>
            <w:r w:rsidRPr="00DC0922">
              <w:rPr>
                <w:b/>
                <w:noProof/>
                <w:sz w:val="24"/>
                <w:szCs w:val="24"/>
                <w:shd w:val="pct10" w:color="auto" w:fill="D9D9D9" w:themeFill="background1" w:themeFillShade="D9"/>
              </w:rPr>
              <w:tab/>
            </w:r>
            <w:r w:rsidRPr="00DC0922">
              <w:rPr>
                <w:b/>
                <w:noProof/>
                <w:sz w:val="24"/>
                <w:szCs w:val="24"/>
                <w:shd w:val="pct10" w:color="auto" w:fill="D9D9D9" w:themeFill="background1" w:themeFillShade="D9"/>
              </w:rPr>
              <w:tab/>
              <w:t>3,360</w:t>
            </w:r>
            <w:r w:rsidRPr="00DC0922">
              <w:rPr>
                <w:b/>
                <w:noProof/>
                <w:sz w:val="24"/>
                <w:szCs w:val="24"/>
                <w:shd w:val="pct10" w:color="auto" w:fill="D9D9D9" w:themeFill="background1" w:themeFillShade="D9"/>
              </w:rPr>
              <w:tab/>
            </w:r>
            <w:r w:rsidRPr="00DC0922">
              <w:rPr>
                <w:b/>
                <w:noProof/>
                <w:sz w:val="24"/>
                <w:szCs w:val="24"/>
                <w:shd w:val="pct10" w:color="auto" w:fill="D9D9D9" w:themeFill="background1" w:themeFillShade="D9"/>
              </w:rPr>
              <w:tab/>
            </w:r>
            <w:r w:rsidRPr="00DC0922">
              <w:rPr>
                <w:b/>
                <w:noProof/>
                <w:sz w:val="24"/>
                <w:szCs w:val="24"/>
                <w:shd w:val="pct10" w:color="auto" w:fill="D9D9D9" w:themeFill="background1" w:themeFillShade="D9"/>
              </w:rPr>
              <w:tab/>
              <w:t>4,000</w:t>
            </w:r>
            <w:r w:rsidRPr="00DC0922">
              <w:rPr>
                <w:b/>
                <w:noProof/>
                <w:sz w:val="24"/>
                <w:szCs w:val="24"/>
                <w:shd w:val="pct10" w:color="auto" w:fill="D9D9D9" w:themeFill="background1" w:themeFillShade="D9"/>
              </w:rPr>
              <w:tab/>
            </w:r>
            <w:r w:rsidRPr="00DC0922">
              <w:rPr>
                <w:b/>
                <w:noProof/>
                <w:sz w:val="24"/>
                <w:szCs w:val="24"/>
                <w:shd w:val="pct10" w:color="auto" w:fill="D9D9D9" w:themeFill="background1" w:themeFillShade="D9"/>
              </w:rPr>
              <w:tab/>
            </w:r>
            <w:r w:rsidRPr="00DC0922">
              <w:rPr>
                <w:b/>
                <w:noProof/>
                <w:sz w:val="24"/>
                <w:szCs w:val="24"/>
                <w:shd w:val="pct10" w:color="auto" w:fill="D9D9D9" w:themeFill="background1" w:themeFillShade="D9"/>
              </w:rPr>
              <w:tab/>
            </w:r>
            <w:r w:rsidRPr="00DC0922">
              <w:rPr>
                <w:b/>
                <w:noProof/>
                <w:sz w:val="24"/>
                <w:szCs w:val="24"/>
                <w:shd w:val="pct10" w:color="auto" w:fill="D9D9D9" w:themeFill="background1" w:themeFillShade="D9"/>
              </w:rPr>
              <w:tab/>
              <w:t>19.0</w:t>
            </w:r>
          </w:p>
          <w:p w14:paraId="4723FEFF" w14:textId="2FAD8922" w:rsidR="00633C87" w:rsidRPr="002D46F0" w:rsidRDefault="00DC0922" w:rsidP="007D5791">
            <w:pPr>
              <w:pStyle w:val="NoSpacing"/>
              <w:ind w:left="1050"/>
              <w:rPr>
                <w:b/>
                <w:u w:val="single"/>
              </w:rPr>
            </w:pPr>
            <w:r w:rsidRPr="00DC0922">
              <w:rPr>
                <w:b/>
                <w:noProof/>
                <w:sz w:val="24"/>
                <w:szCs w:val="24"/>
                <w:shd w:val="pct10" w:color="auto" w:fill="D9D9D9" w:themeFill="background1" w:themeFillShade="D9"/>
              </w:rPr>
              <w:t>Art Directors</w:t>
            </w:r>
            <w:r w:rsidRPr="00DC0922">
              <w:rPr>
                <w:b/>
                <w:noProof/>
                <w:sz w:val="24"/>
                <w:szCs w:val="24"/>
                <w:shd w:val="pct10" w:color="auto" w:fill="D9D9D9" w:themeFill="background1" w:themeFillShade="D9"/>
              </w:rPr>
              <w:tab/>
            </w:r>
            <w:r w:rsidRPr="00DC0922">
              <w:rPr>
                <w:b/>
                <w:noProof/>
                <w:sz w:val="24"/>
                <w:szCs w:val="24"/>
                <w:shd w:val="pct10" w:color="auto" w:fill="D9D9D9" w:themeFill="background1" w:themeFillShade="D9"/>
              </w:rPr>
              <w:tab/>
              <w:t>2010 - 2020</w:t>
            </w:r>
            <w:r w:rsidRPr="00DC0922">
              <w:rPr>
                <w:b/>
                <w:noProof/>
                <w:sz w:val="24"/>
                <w:szCs w:val="24"/>
                <w:shd w:val="pct10" w:color="auto" w:fill="D9D9D9" w:themeFill="background1" w:themeFillShade="D9"/>
              </w:rPr>
              <w:tab/>
            </w:r>
            <w:r w:rsidRPr="00DC0922">
              <w:rPr>
                <w:b/>
                <w:noProof/>
                <w:sz w:val="24"/>
                <w:szCs w:val="24"/>
                <w:shd w:val="pct10" w:color="auto" w:fill="D9D9D9" w:themeFill="background1" w:themeFillShade="D9"/>
              </w:rPr>
              <w:tab/>
            </w:r>
            <w:r w:rsidRPr="00DC0922">
              <w:rPr>
                <w:b/>
                <w:noProof/>
                <w:sz w:val="24"/>
                <w:szCs w:val="24"/>
                <w:shd w:val="pct10" w:color="auto" w:fill="D9D9D9" w:themeFill="background1" w:themeFillShade="D9"/>
              </w:rPr>
              <w:tab/>
              <w:t>640</w:t>
            </w:r>
            <w:r w:rsidRPr="00DC0922">
              <w:rPr>
                <w:b/>
                <w:noProof/>
                <w:sz w:val="24"/>
                <w:szCs w:val="24"/>
                <w:shd w:val="pct10" w:color="auto" w:fill="D9D9D9" w:themeFill="background1" w:themeFillShade="D9"/>
              </w:rPr>
              <w:tab/>
            </w:r>
            <w:r w:rsidRPr="00DC0922">
              <w:rPr>
                <w:b/>
                <w:noProof/>
                <w:sz w:val="24"/>
                <w:szCs w:val="24"/>
                <w:shd w:val="pct10" w:color="auto" w:fill="D9D9D9" w:themeFill="background1" w:themeFillShade="D9"/>
              </w:rPr>
              <w:tab/>
            </w:r>
            <w:r w:rsidRPr="00DC0922">
              <w:rPr>
                <w:b/>
                <w:noProof/>
                <w:sz w:val="24"/>
                <w:szCs w:val="24"/>
                <w:shd w:val="pct10" w:color="auto" w:fill="D9D9D9" w:themeFill="background1" w:themeFillShade="D9"/>
              </w:rPr>
              <w:tab/>
              <w:t>700</w:t>
            </w:r>
            <w:r w:rsidRPr="00DC0922">
              <w:rPr>
                <w:b/>
                <w:noProof/>
                <w:sz w:val="24"/>
                <w:szCs w:val="24"/>
                <w:shd w:val="pct10" w:color="auto" w:fill="D9D9D9" w:themeFill="background1" w:themeFillShade="D9"/>
              </w:rPr>
              <w:tab/>
            </w:r>
            <w:r w:rsidRPr="00DC0922">
              <w:rPr>
                <w:b/>
                <w:noProof/>
                <w:sz w:val="24"/>
                <w:szCs w:val="24"/>
                <w:shd w:val="pct10" w:color="auto" w:fill="D9D9D9" w:themeFill="background1" w:themeFillShade="D9"/>
              </w:rPr>
              <w:tab/>
            </w:r>
            <w:r w:rsidRPr="00DC0922">
              <w:rPr>
                <w:b/>
                <w:noProof/>
                <w:sz w:val="24"/>
                <w:szCs w:val="24"/>
                <w:shd w:val="pct10" w:color="auto" w:fill="D9D9D9" w:themeFill="background1" w:themeFillShade="D9"/>
              </w:rPr>
              <w:tab/>
            </w:r>
            <w:r w:rsidRPr="00DC0922">
              <w:rPr>
                <w:b/>
                <w:noProof/>
                <w:sz w:val="24"/>
                <w:szCs w:val="24"/>
                <w:shd w:val="pct10" w:color="auto" w:fill="D9D9D9" w:themeFill="background1" w:themeFillShade="D9"/>
              </w:rPr>
              <w:tab/>
              <w:t>9.4</w:t>
            </w:r>
            <w:r w:rsidR="008A4F5E">
              <w:rPr>
                <w:b/>
                <w:noProof/>
                <w:sz w:val="24"/>
                <w:szCs w:val="24"/>
                <w:shd w:val="pct10" w:color="auto" w:fill="D9D9D9" w:themeFill="background1" w:themeFillShade="D9"/>
              </w:rPr>
              <w:fldChar w:fldCharType="end"/>
            </w:r>
          </w:p>
          <w:p w14:paraId="4AFA49F6" w14:textId="77777777" w:rsidR="009015F1" w:rsidRPr="00B216FE" w:rsidRDefault="009015F1" w:rsidP="002431F8">
            <w:pPr>
              <w:spacing w:after="0" w:line="240" w:lineRule="auto"/>
              <w:rPr>
                <w:b/>
                <w:u w:val="single"/>
              </w:rPr>
            </w:pPr>
          </w:p>
        </w:tc>
      </w:tr>
      <w:tr w:rsidR="00B02664" w:rsidRPr="00584191" w14:paraId="6E1E991F" w14:textId="77777777" w:rsidTr="00454718">
        <w:tc>
          <w:tcPr>
            <w:tcW w:w="12438" w:type="dxa"/>
          </w:tcPr>
          <w:p w14:paraId="7D5170EB"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3865EA46" w14:textId="77777777" w:rsidR="00E041BB" w:rsidRDefault="005A5B41" w:rsidP="00F2664E">
            <w:pPr>
              <w:pStyle w:val="ListParagraph"/>
              <w:numPr>
                <w:ilvl w:val="0"/>
                <w:numId w:val="26"/>
              </w:numPr>
              <w:spacing w:after="0" w:line="240" w:lineRule="auto"/>
              <w:ind w:left="1080"/>
              <w:rPr>
                <w:b/>
              </w:rPr>
            </w:pPr>
            <w:r>
              <w:rPr>
                <w:b/>
              </w:rPr>
              <w:t>Strengths</w:t>
            </w:r>
          </w:p>
          <w:p w14:paraId="38D93F7F" w14:textId="69A6F369"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36E3">
              <w:rPr>
                <w:b/>
                <w:noProof/>
                <w:sz w:val="24"/>
                <w:szCs w:val="24"/>
                <w:shd w:val="pct10" w:color="auto" w:fill="D9D9D9" w:themeFill="background1" w:themeFillShade="D9"/>
              </w:rPr>
              <w:t>The GC sector of the department provides essential and valuable courses for career</w:t>
            </w:r>
            <w:r w:rsidR="00E6192E">
              <w:rPr>
                <w:b/>
                <w:noProof/>
                <w:sz w:val="24"/>
                <w:szCs w:val="24"/>
                <w:shd w:val="pct10" w:color="auto" w:fill="D9D9D9" w:themeFill="background1" w:themeFillShade="D9"/>
              </w:rPr>
              <w:t xml:space="preserve"> and </w:t>
            </w:r>
            <w:r w:rsidR="001A36E3">
              <w:rPr>
                <w:b/>
                <w:noProof/>
                <w:sz w:val="24"/>
                <w:szCs w:val="24"/>
                <w:shd w:val="pct10" w:color="auto" w:fill="D9D9D9" w:themeFill="background1" w:themeFillShade="D9"/>
              </w:rPr>
              <w:t xml:space="preserve">technical students as well as </w:t>
            </w:r>
            <w:r w:rsidR="00E6192E">
              <w:rPr>
                <w:b/>
                <w:noProof/>
                <w:sz w:val="24"/>
                <w:szCs w:val="24"/>
                <w:shd w:val="pct10" w:color="auto" w:fill="D9D9D9" w:themeFill="background1" w:themeFillShade="D9"/>
              </w:rPr>
              <w:t xml:space="preserve">transfer </w:t>
            </w:r>
            <w:r w:rsidR="001A36E3">
              <w:rPr>
                <w:b/>
                <w:noProof/>
                <w:sz w:val="24"/>
                <w:szCs w:val="24"/>
                <w:shd w:val="pct10" w:color="auto" w:fill="D9D9D9" w:themeFill="background1" w:themeFillShade="D9"/>
              </w:rPr>
              <w:t>students. The GE courses are articulated with CSU and UC either as IGETC track or CSU transfer.</w:t>
            </w:r>
            <w:r>
              <w:rPr>
                <w:b/>
                <w:noProof/>
                <w:sz w:val="24"/>
                <w:szCs w:val="24"/>
                <w:shd w:val="pct10" w:color="auto" w:fill="D9D9D9" w:themeFill="background1" w:themeFillShade="D9"/>
              </w:rPr>
              <w:fldChar w:fldCharType="end"/>
            </w:r>
          </w:p>
          <w:p w14:paraId="0165AA3B" w14:textId="77777777" w:rsidR="00E041BB" w:rsidRDefault="005A5B41" w:rsidP="00F2664E">
            <w:pPr>
              <w:pStyle w:val="ListParagraph"/>
              <w:numPr>
                <w:ilvl w:val="0"/>
                <w:numId w:val="26"/>
              </w:numPr>
              <w:spacing w:after="0" w:line="240" w:lineRule="auto"/>
              <w:ind w:left="1080"/>
              <w:rPr>
                <w:b/>
              </w:rPr>
            </w:pPr>
            <w:r>
              <w:rPr>
                <w:b/>
              </w:rPr>
              <w:t>Weaknesses</w:t>
            </w:r>
          </w:p>
          <w:p w14:paraId="34404AAA" w14:textId="3F689B7E"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0922">
              <w:rPr>
                <w:b/>
                <w:noProof/>
                <w:sz w:val="24"/>
                <w:szCs w:val="24"/>
                <w:shd w:val="pct10" w:color="auto" w:fill="D9D9D9" w:themeFill="background1" w:themeFillShade="D9"/>
              </w:rPr>
              <w:t>O</w:t>
            </w:r>
            <w:r w:rsidR="001A36E3">
              <w:rPr>
                <w:b/>
                <w:noProof/>
                <w:sz w:val="24"/>
                <w:szCs w:val="24"/>
                <w:shd w:val="pct10" w:color="auto" w:fill="D9D9D9" w:themeFill="background1" w:themeFillShade="D9"/>
              </w:rPr>
              <w:t>utreach to high</w:t>
            </w:r>
            <w:r w:rsidR="007D5791">
              <w:rPr>
                <w:b/>
                <w:noProof/>
                <w:sz w:val="24"/>
                <w:szCs w:val="24"/>
                <w:shd w:val="pct10" w:color="auto" w:fill="D9D9D9" w:themeFill="background1" w:themeFillShade="D9"/>
              </w:rPr>
              <w:t xml:space="preserve"> </w:t>
            </w:r>
            <w:r w:rsidR="001A36E3">
              <w:rPr>
                <w:b/>
                <w:noProof/>
                <w:sz w:val="24"/>
                <w:szCs w:val="24"/>
                <w:shd w:val="pct10" w:color="auto" w:fill="D9D9D9" w:themeFill="background1" w:themeFillShade="D9"/>
              </w:rPr>
              <w:t>schools and students who have transfer in their educational goals.</w:t>
            </w:r>
            <w:r>
              <w:rPr>
                <w:b/>
                <w:noProof/>
                <w:sz w:val="24"/>
                <w:szCs w:val="24"/>
                <w:shd w:val="pct10" w:color="auto" w:fill="D9D9D9" w:themeFill="background1" w:themeFillShade="D9"/>
              </w:rPr>
              <w:fldChar w:fldCharType="end"/>
            </w:r>
          </w:p>
          <w:p w14:paraId="217D1C33"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57AF9799" w14:textId="451592D0"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36E3">
              <w:rPr>
                <w:b/>
                <w:noProof/>
                <w:sz w:val="24"/>
                <w:szCs w:val="24"/>
                <w:shd w:val="pct10" w:color="auto" w:fill="D9D9D9" w:themeFill="background1" w:themeFillShade="D9"/>
              </w:rPr>
              <w:t xml:space="preserve">Students that transfer to </w:t>
            </w:r>
            <w:r w:rsidR="00E6192E">
              <w:rPr>
                <w:b/>
                <w:noProof/>
                <w:sz w:val="24"/>
                <w:szCs w:val="24"/>
                <w:shd w:val="pct10" w:color="auto" w:fill="D9D9D9" w:themeFill="background1" w:themeFillShade="D9"/>
              </w:rPr>
              <w:t xml:space="preserve">a </w:t>
            </w:r>
            <w:r w:rsidR="00923D9D">
              <w:rPr>
                <w:b/>
                <w:noProof/>
                <w:sz w:val="24"/>
                <w:szCs w:val="24"/>
                <w:shd w:val="pct10" w:color="auto" w:fill="D9D9D9" w:themeFill="background1" w:themeFillShade="D9"/>
              </w:rPr>
              <w:t>four</w:t>
            </w:r>
            <w:r w:rsidR="001A36E3">
              <w:rPr>
                <w:b/>
                <w:noProof/>
                <w:sz w:val="24"/>
                <w:szCs w:val="24"/>
                <w:shd w:val="pct10" w:color="auto" w:fill="D9D9D9" w:themeFill="background1" w:themeFillShade="D9"/>
              </w:rPr>
              <w:t xml:space="preserve">-year university and earn a Bachelor degree have better access in the job market and </w:t>
            </w:r>
            <w:r w:rsidR="00E6192E">
              <w:rPr>
                <w:b/>
                <w:noProof/>
                <w:sz w:val="24"/>
                <w:szCs w:val="24"/>
                <w:shd w:val="pct10" w:color="auto" w:fill="D9D9D9" w:themeFill="background1" w:themeFillShade="D9"/>
              </w:rPr>
              <w:t xml:space="preserve">earn </w:t>
            </w:r>
            <w:r w:rsidR="001A36E3">
              <w:rPr>
                <w:b/>
                <w:noProof/>
                <w:sz w:val="24"/>
                <w:szCs w:val="24"/>
                <w:shd w:val="pct10" w:color="auto" w:fill="D9D9D9" w:themeFill="background1" w:themeFillShade="D9"/>
              </w:rPr>
              <w:t xml:space="preserve">higher </w:t>
            </w:r>
            <w:r w:rsidR="00E6192E">
              <w:rPr>
                <w:b/>
                <w:noProof/>
                <w:sz w:val="24"/>
                <w:szCs w:val="24"/>
                <w:shd w:val="pct10" w:color="auto" w:fill="D9D9D9" w:themeFill="background1" w:themeFillShade="D9"/>
              </w:rPr>
              <w:t>wages</w:t>
            </w:r>
            <w:r w:rsidR="001A36E3">
              <w:rPr>
                <w:b/>
                <w:noProof/>
                <w:sz w:val="24"/>
                <w:szCs w:val="24"/>
                <w:shd w:val="pct10" w:color="auto" w:fill="D9D9D9" w:themeFill="background1" w:themeFillShade="D9"/>
              </w:rPr>
              <w:t xml:space="preserve">. The GC offerings provide one option for these students as well as for </w:t>
            </w:r>
            <w:r w:rsidR="00923D9D">
              <w:rPr>
                <w:b/>
                <w:noProof/>
                <w:sz w:val="24"/>
                <w:szCs w:val="24"/>
                <w:shd w:val="pct10" w:color="auto" w:fill="D9D9D9" w:themeFill="background1" w:themeFillShade="D9"/>
              </w:rPr>
              <w:t>two</w:t>
            </w:r>
            <w:r w:rsidR="001A36E3">
              <w:rPr>
                <w:b/>
                <w:noProof/>
                <w:sz w:val="24"/>
                <w:szCs w:val="24"/>
                <w:shd w:val="pct10" w:color="auto" w:fill="D9D9D9" w:themeFill="background1" w:themeFillShade="D9"/>
              </w:rPr>
              <w:t>-year students who are earning an A.A. or certificate.</w:t>
            </w:r>
            <w:r>
              <w:rPr>
                <w:b/>
                <w:noProof/>
                <w:sz w:val="24"/>
                <w:szCs w:val="24"/>
                <w:shd w:val="pct10" w:color="auto" w:fill="D9D9D9" w:themeFill="background1" w:themeFillShade="D9"/>
              </w:rPr>
              <w:fldChar w:fldCharType="end"/>
            </w:r>
          </w:p>
          <w:p w14:paraId="06579A38"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69C41907" w14:textId="0753AB07"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36E3">
              <w:rPr>
                <w:b/>
                <w:noProof/>
                <w:sz w:val="24"/>
                <w:szCs w:val="24"/>
                <w:shd w:val="pct10" w:color="auto" w:fill="D9D9D9" w:themeFill="background1" w:themeFillShade="D9"/>
              </w:rPr>
              <w:t>Reaching students so they are aware that the Graphic Communication department has GE courses.</w:t>
            </w:r>
            <w:r>
              <w:rPr>
                <w:b/>
                <w:noProof/>
                <w:sz w:val="24"/>
                <w:szCs w:val="24"/>
                <w:shd w:val="pct10" w:color="auto" w:fill="D9D9D9" w:themeFill="background1" w:themeFillShade="D9"/>
              </w:rPr>
              <w:fldChar w:fldCharType="end"/>
            </w:r>
          </w:p>
          <w:p w14:paraId="230114B6" w14:textId="77777777" w:rsidR="00484209" w:rsidRDefault="00484209" w:rsidP="00645873">
            <w:pPr>
              <w:pStyle w:val="NoSpacing"/>
              <w:ind w:left="1050"/>
              <w:rPr>
                <w:b/>
                <w:u w:val="single"/>
              </w:rPr>
            </w:pPr>
          </w:p>
          <w:p w14:paraId="7B84448F" w14:textId="77777777" w:rsidR="00B02664" w:rsidRDefault="00B02664" w:rsidP="00B02664">
            <w:pPr>
              <w:spacing w:after="0" w:line="240" w:lineRule="auto"/>
              <w:ind w:left="360"/>
              <w:rPr>
                <w:b/>
                <w:sz w:val="24"/>
                <w:szCs w:val="24"/>
                <w:u w:val="single"/>
              </w:rPr>
            </w:pPr>
          </w:p>
          <w:p w14:paraId="1C4715DE" w14:textId="77777777" w:rsidR="006C7493" w:rsidRPr="00584191" w:rsidRDefault="006C7493" w:rsidP="00B02664">
            <w:pPr>
              <w:spacing w:after="0" w:line="240" w:lineRule="auto"/>
              <w:ind w:left="360"/>
              <w:rPr>
                <w:b/>
                <w:sz w:val="24"/>
                <w:szCs w:val="24"/>
                <w:u w:val="single"/>
              </w:rPr>
            </w:pPr>
          </w:p>
        </w:tc>
      </w:tr>
    </w:tbl>
    <w:p w14:paraId="26E5324C"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41C76726"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19CCF8F8"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12C5A8DD" w14:textId="77777777" w:rsidTr="00484209">
        <w:tc>
          <w:tcPr>
            <w:tcW w:w="13176" w:type="dxa"/>
            <w:gridSpan w:val="2"/>
            <w:tcBorders>
              <w:top w:val="single" w:sz="4" w:space="0" w:color="auto"/>
              <w:bottom w:val="single" w:sz="4" w:space="0" w:color="auto"/>
            </w:tcBorders>
          </w:tcPr>
          <w:p w14:paraId="6778059A" w14:textId="77777777" w:rsidR="008B689D" w:rsidRPr="00CE743C" w:rsidRDefault="008B689D" w:rsidP="00454718">
            <w:pPr>
              <w:spacing w:after="0" w:line="240" w:lineRule="auto"/>
              <w:rPr>
                <w:rFonts w:ascii="Arial" w:hAnsi="Arial" w:cs="Arial"/>
                <w:b/>
                <w:sz w:val="18"/>
                <w:szCs w:val="18"/>
              </w:rPr>
            </w:pPr>
          </w:p>
          <w:p w14:paraId="027BD80A"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641BAB1B" w14:textId="77777777" w:rsidR="006413D5" w:rsidRDefault="006413D5" w:rsidP="006413D5">
            <w:pPr>
              <w:pStyle w:val="ListParagraph"/>
              <w:spacing w:after="0" w:line="240" w:lineRule="auto"/>
              <w:ind w:left="360"/>
              <w:rPr>
                <w:rFonts w:ascii="Arial" w:hAnsi="Arial" w:cs="Arial"/>
                <w:b/>
                <w:sz w:val="18"/>
                <w:szCs w:val="18"/>
              </w:rPr>
            </w:pPr>
          </w:p>
          <w:p w14:paraId="148022D9"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4CB440FE" w14:textId="77777777" w:rsidTr="00484209">
        <w:tc>
          <w:tcPr>
            <w:tcW w:w="13176" w:type="dxa"/>
            <w:gridSpan w:val="2"/>
            <w:tcBorders>
              <w:top w:val="single" w:sz="4" w:space="0" w:color="auto"/>
              <w:bottom w:val="single" w:sz="4" w:space="0" w:color="auto"/>
            </w:tcBorders>
            <w:shd w:val="pct10" w:color="auto" w:fill="auto"/>
          </w:tcPr>
          <w:p w14:paraId="43EBEB72"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366F7074" w14:textId="77777777" w:rsidTr="00484209">
        <w:tc>
          <w:tcPr>
            <w:tcW w:w="5317" w:type="dxa"/>
            <w:tcBorders>
              <w:top w:val="single" w:sz="4" w:space="0" w:color="auto"/>
              <w:bottom w:val="single" w:sz="4" w:space="0" w:color="auto"/>
              <w:right w:val="single" w:sz="4" w:space="0" w:color="auto"/>
            </w:tcBorders>
            <w:vAlign w:val="center"/>
          </w:tcPr>
          <w:p w14:paraId="3A2E1C2D"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15FBC444"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6A516FA" w14:textId="076D41D9" w:rsidR="00C862E7" w:rsidRPr="00CE743C" w:rsidRDefault="008A4F5E" w:rsidP="00E6192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23211">
              <w:rPr>
                <w:b/>
                <w:noProof/>
                <w:sz w:val="24"/>
                <w:szCs w:val="24"/>
                <w:shd w:val="pct10" w:color="auto" w:fill="D9D9D9" w:themeFill="background1" w:themeFillShade="D9"/>
              </w:rPr>
              <w:t xml:space="preserve">To add additional GC general education course(s) </w:t>
            </w:r>
            <w:r w:rsidR="00A025E6">
              <w:rPr>
                <w:b/>
                <w:noProof/>
                <w:sz w:val="24"/>
                <w:szCs w:val="24"/>
                <w:shd w:val="pct10" w:color="auto" w:fill="D9D9D9" w:themeFill="background1" w:themeFillShade="D9"/>
              </w:rPr>
              <w:t xml:space="preserve">and more sections of existing courses </w:t>
            </w:r>
            <w:r w:rsidR="00F23211">
              <w:rPr>
                <w:b/>
                <w:noProof/>
                <w:sz w:val="24"/>
                <w:szCs w:val="24"/>
                <w:shd w:val="pct10" w:color="auto" w:fill="D9D9D9" w:themeFill="background1" w:themeFillShade="D9"/>
              </w:rPr>
              <w:t>to better serve Palomar students and transfer track students.</w:t>
            </w:r>
            <w:r>
              <w:rPr>
                <w:b/>
                <w:noProof/>
                <w:sz w:val="24"/>
                <w:szCs w:val="24"/>
                <w:shd w:val="pct10" w:color="auto" w:fill="D9D9D9" w:themeFill="background1" w:themeFillShade="D9"/>
              </w:rPr>
              <w:fldChar w:fldCharType="end"/>
            </w:r>
          </w:p>
        </w:tc>
      </w:tr>
      <w:tr w:rsidR="00C862E7" w:rsidRPr="00454718" w14:paraId="0F73513D" w14:textId="77777777" w:rsidTr="00484209">
        <w:tc>
          <w:tcPr>
            <w:tcW w:w="5317" w:type="dxa"/>
            <w:tcBorders>
              <w:top w:val="single" w:sz="4" w:space="0" w:color="auto"/>
              <w:bottom w:val="single" w:sz="4" w:space="0" w:color="auto"/>
              <w:right w:val="single" w:sz="4" w:space="0" w:color="auto"/>
            </w:tcBorders>
            <w:vAlign w:val="center"/>
          </w:tcPr>
          <w:p w14:paraId="6C39E0E3"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03756100"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481A03C2" w14:textId="77777777" w:rsidR="007D5791" w:rsidRPr="007D5791" w:rsidRDefault="008A4F5E" w:rsidP="007D5791">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5791" w:rsidRPr="007D5791">
              <w:rPr>
                <w:b/>
                <w:noProof/>
                <w:sz w:val="24"/>
                <w:szCs w:val="24"/>
                <w:shd w:val="pct10" w:color="auto" w:fill="D9D9D9" w:themeFill="background1" w:themeFillShade="D9"/>
              </w:rPr>
              <w:t>1. Need to hire an additional professor that meets the qualifications  necessary to teach the GE courses.</w:t>
            </w:r>
          </w:p>
          <w:p w14:paraId="4916EC48" w14:textId="417A7B07" w:rsidR="00C862E7" w:rsidRPr="00CE743C" w:rsidRDefault="007D5791" w:rsidP="007D5791">
            <w:pPr>
              <w:spacing w:after="0" w:line="240" w:lineRule="auto"/>
              <w:rPr>
                <w:rFonts w:ascii="Arial" w:hAnsi="Arial" w:cs="Arial"/>
                <w:b/>
                <w:sz w:val="18"/>
                <w:szCs w:val="18"/>
              </w:rPr>
            </w:pPr>
            <w:r w:rsidRPr="007D5791">
              <w:rPr>
                <w:b/>
                <w:noProof/>
                <w:sz w:val="24"/>
                <w:szCs w:val="24"/>
                <w:shd w:val="pct10" w:color="auto" w:fill="D9D9D9" w:themeFill="background1" w:themeFillShade="D9"/>
              </w:rPr>
              <w:t>2. Request that our department be authorized to add additional sections so that we may offer a more robust schedule at different times of the day and week to better meet the needs of students.</w:t>
            </w:r>
            <w:r w:rsidR="008A4F5E">
              <w:rPr>
                <w:b/>
                <w:noProof/>
                <w:sz w:val="24"/>
                <w:szCs w:val="24"/>
                <w:shd w:val="pct10" w:color="auto" w:fill="D9D9D9" w:themeFill="background1" w:themeFillShade="D9"/>
              </w:rPr>
              <w:fldChar w:fldCharType="end"/>
            </w:r>
          </w:p>
        </w:tc>
      </w:tr>
      <w:tr w:rsidR="00C862E7" w:rsidRPr="00454718" w14:paraId="76BF8B30" w14:textId="77777777" w:rsidTr="00484209">
        <w:tc>
          <w:tcPr>
            <w:tcW w:w="5317" w:type="dxa"/>
            <w:tcBorders>
              <w:top w:val="single" w:sz="4" w:space="0" w:color="auto"/>
              <w:bottom w:val="single" w:sz="4" w:space="0" w:color="auto"/>
              <w:right w:val="single" w:sz="4" w:space="0" w:color="auto"/>
            </w:tcBorders>
            <w:vAlign w:val="center"/>
          </w:tcPr>
          <w:p w14:paraId="560044C9"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635BB2A0"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4FE09BA3" w14:textId="6D9172EA" w:rsidR="00C862E7" w:rsidRPr="00CE743C" w:rsidRDefault="008A4F5E" w:rsidP="00E6192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1374E">
              <w:rPr>
                <w:b/>
                <w:noProof/>
                <w:sz w:val="24"/>
                <w:szCs w:val="24"/>
                <w:shd w:val="pct10" w:color="auto" w:fill="D9D9D9" w:themeFill="background1" w:themeFillShade="D9"/>
              </w:rPr>
              <w:t>GC will be able to serve more students and help them meet their educational goals</w:t>
            </w:r>
            <w:r w:rsidR="00371439">
              <w:rPr>
                <w:b/>
                <w:noProof/>
                <w:sz w:val="24"/>
                <w:szCs w:val="24"/>
                <w:shd w:val="pct10" w:color="auto" w:fill="D9D9D9" w:themeFill="background1" w:themeFillShade="D9"/>
              </w:rPr>
              <w:t>, transfer, and enter the workforce with a certificate</w:t>
            </w:r>
            <w:r w:rsidR="0041374E">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14:paraId="4899B9CB" w14:textId="77777777" w:rsidTr="00484209">
        <w:tc>
          <w:tcPr>
            <w:tcW w:w="13176" w:type="dxa"/>
            <w:gridSpan w:val="2"/>
            <w:tcBorders>
              <w:top w:val="single" w:sz="4" w:space="0" w:color="auto"/>
              <w:bottom w:val="single" w:sz="4" w:space="0" w:color="auto"/>
            </w:tcBorders>
            <w:shd w:val="pct10" w:color="auto" w:fill="auto"/>
          </w:tcPr>
          <w:p w14:paraId="2D4B9B83"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5B9A10BC" w14:textId="77777777" w:rsidTr="00484209">
        <w:tc>
          <w:tcPr>
            <w:tcW w:w="5317" w:type="dxa"/>
            <w:tcBorders>
              <w:top w:val="single" w:sz="4" w:space="0" w:color="auto"/>
              <w:bottom w:val="single" w:sz="4" w:space="0" w:color="auto"/>
              <w:right w:val="single" w:sz="4" w:space="0" w:color="auto"/>
            </w:tcBorders>
          </w:tcPr>
          <w:p w14:paraId="4C798C58"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6E09DF83"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BD092BD" w14:textId="2968C305" w:rsidR="00B61503" w:rsidRPr="00CE743C" w:rsidRDefault="008A4F5E" w:rsidP="00E6192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A65FC">
              <w:rPr>
                <w:b/>
                <w:noProof/>
                <w:sz w:val="24"/>
                <w:szCs w:val="24"/>
                <w:shd w:val="pct10" w:color="auto" w:fill="D9D9D9" w:themeFill="background1" w:themeFillShade="D9"/>
              </w:rPr>
              <w:t>R</w:t>
            </w:r>
            <w:r w:rsidR="0041374E">
              <w:rPr>
                <w:b/>
                <w:noProof/>
                <w:sz w:val="24"/>
                <w:szCs w:val="24"/>
                <w:shd w:val="pct10" w:color="auto" w:fill="D9D9D9" w:themeFill="background1" w:themeFillShade="D9"/>
              </w:rPr>
              <w:t>equesting a new professor</w:t>
            </w:r>
            <w:r w:rsidR="00862FF5">
              <w:rPr>
                <w:b/>
                <w:noProof/>
                <w:sz w:val="24"/>
                <w:szCs w:val="24"/>
                <w:shd w:val="pct10" w:color="auto" w:fill="D9D9D9" w:themeFill="background1" w:themeFillShade="D9"/>
              </w:rPr>
              <w:t>:</w:t>
            </w:r>
            <w:r w:rsidR="0041374E">
              <w:rPr>
                <w:b/>
                <w:noProof/>
                <w:sz w:val="24"/>
                <w:szCs w:val="24"/>
                <w:shd w:val="pct10" w:color="auto" w:fill="D9D9D9" w:themeFill="background1" w:themeFillShade="D9"/>
              </w:rPr>
              <w:t xml:space="preserve"> For GC to have any growth in the program, it is necessary to have faculty that have the credentials to meet the rigorous standards of transfer GE. (I.e. IGETC, and CSU)</w:t>
            </w:r>
            <w:r w:rsidR="00862FF5">
              <w:rPr>
                <w:b/>
                <w:noProof/>
                <w:sz w:val="24"/>
                <w:szCs w:val="24"/>
                <w:shd w:val="pct10" w:color="auto" w:fill="D9D9D9" w:themeFill="background1" w:themeFillShade="D9"/>
              </w:rPr>
              <w:t xml:space="preserve"> Currently, the GC/GE courses are taught by </w:t>
            </w:r>
            <w:r w:rsidR="00371439">
              <w:rPr>
                <w:b/>
                <w:noProof/>
                <w:sz w:val="24"/>
                <w:szCs w:val="24"/>
                <w:shd w:val="pct10" w:color="auto" w:fill="D9D9D9" w:themeFill="background1" w:themeFillShade="D9"/>
              </w:rPr>
              <w:t>two</w:t>
            </w:r>
            <w:r w:rsidR="00862FF5">
              <w:rPr>
                <w:b/>
                <w:noProof/>
                <w:sz w:val="24"/>
                <w:szCs w:val="24"/>
                <w:shd w:val="pct10" w:color="auto" w:fill="D9D9D9" w:themeFill="background1" w:themeFillShade="D9"/>
              </w:rPr>
              <w:t xml:space="preserve"> full-time faculty, with one being out of department</w:t>
            </w:r>
            <w:r w:rsidR="00E6192E">
              <w:rPr>
                <w:b/>
                <w:noProof/>
                <w:sz w:val="24"/>
                <w:szCs w:val="24"/>
                <w:shd w:val="pct10" w:color="auto" w:fill="D9D9D9" w:themeFill="background1" w:themeFillShade="D9"/>
              </w:rPr>
              <w:t xml:space="preserve"> on </w:t>
            </w:r>
            <w:r w:rsidR="00862FF5">
              <w:rPr>
                <w:b/>
                <w:noProof/>
                <w:sz w:val="24"/>
                <w:szCs w:val="24"/>
                <w:shd w:val="pct10" w:color="auto" w:fill="D9D9D9" w:themeFill="background1" w:themeFillShade="D9"/>
              </w:rPr>
              <w:t xml:space="preserve">assigned time </w:t>
            </w:r>
            <w:r w:rsidR="00E6192E">
              <w:rPr>
                <w:b/>
                <w:noProof/>
                <w:sz w:val="24"/>
                <w:szCs w:val="24"/>
                <w:shd w:val="pct10" w:color="auto" w:fill="D9D9D9" w:themeFill="background1" w:themeFillShade="D9"/>
              </w:rPr>
              <w:t>as Academic Technology Coordinator</w:t>
            </w:r>
            <w:r w:rsidR="00862FF5">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B61503" w14:paraId="78804B39" w14:textId="77777777" w:rsidTr="00484209">
        <w:tc>
          <w:tcPr>
            <w:tcW w:w="5317" w:type="dxa"/>
            <w:tcBorders>
              <w:top w:val="single" w:sz="4" w:space="0" w:color="auto"/>
              <w:bottom w:val="single" w:sz="4" w:space="0" w:color="auto"/>
              <w:right w:val="single" w:sz="4" w:space="0" w:color="auto"/>
            </w:tcBorders>
          </w:tcPr>
          <w:p w14:paraId="4080DF5A"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B055E7B"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80665E9" w14:textId="5D3E51DB" w:rsidR="00B61503" w:rsidRPr="00CE743C" w:rsidRDefault="008A4F5E" w:rsidP="0041374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1374E">
              <w:rPr>
                <w:b/>
                <w:noProof/>
                <w:sz w:val="24"/>
                <w:szCs w:val="24"/>
                <w:shd w:val="pct10" w:color="auto" w:fill="D9D9D9" w:themeFill="background1" w:themeFillShade="D9"/>
              </w:rPr>
              <w:t>If a new faculty is awarded, GC will be able to add classes to better serve our students in GC as well as campus wide.</w:t>
            </w:r>
            <w:r>
              <w:rPr>
                <w:b/>
                <w:noProof/>
                <w:sz w:val="24"/>
                <w:szCs w:val="24"/>
                <w:shd w:val="pct10" w:color="auto" w:fill="D9D9D9" w:themeFill="background1" w:themeFillShade="D9"/>
              </w:rPr>
              <w:fldChar w:fldCharType="end"/>
            </w:r>
          </w:p>
        </w:tc>
      </w:tr>
      <w:tr w:rsidR="00B61503" w14:paraId="002E547A" w14:textId="77777777" w:rsidTr="00484209">
        <w:tc>
          <w:tcPr>
            <w:tcW w:w="5317" w:type="dxa"/>
            <w:tcBorders>
              <w:top w:val="single" w:sz="4" w:space="0" w:color="auto"/>
              <w:bottom w:val="single" w:sz="4" w:space="0" w:color="auto"/>
              <w:right w:val="single" w:sz="4" w:space="0" w:color="auto"/>
            </w:tcBorders>
          </w:tcPr>
          <w:p w14:paraId="6CD2B0A8"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9D00D0C"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D91747A" w14:textId="084E5F3B" w:rsidR="00B61503" w:rsidRPr="00CE743C" w:rsidRDefault="008A4F5E" w:rsidP="00EA65F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1374E">
              <w:rPr>
                <w:b/>
                <w:noProof/>
                <w:sz w:val="24"/>
                <w:szCs w:val="24"/>
                <w:shd w:val="pct10" w:color="auto" w:fill="D9D9D9" w:themeFill="background1" w:themeFillShade="D9"/>
              </w:rPr>
              <w:t>We will be able to  serve more students</w:t>
            </w:r>
            <w:r w:rsidR="00EA65FC">
              <w:rPr>
                <w:b/>
                <w:noProof/>
                <w:sz w:val="24"/>
                <w:szCs w:val="24"/>
                <w:shd w:val="pct10" w:color="auto" w:fill="D9D9D9" w:themeFill="background1" w:themeFillShade="D9"/>
              </w:rPr>
              <w:t xml:space="preserve"> with the additional professor that we will be requesting. </w:t>
            </w:r>
            <w:r>
              <w:rPr>
                <w:b/>
                <w:noProof/>
                <w:sz w:val="24"/>
                <w:szCs w:val="24"/>
                <w:shd w:val="pct10" w:color="auto" w:fill="D9D9D9" w:themeFill="background1" w:themeFillShade="D9"/>
              </w:rPr>
              <w:fldChar w:fldCharType="end"/>
            </w:r>
          </w:p>
        </w:tc>
      </w:tr>
      <w:tr w:rsidR="00C862E7" w14:paraId="101BA8EE" w14:textId="77777777" w:rsidTr="00484209">
        <w:tc>
          <w:tcPr>
            <w:tcW w:w="13176" w:type="dxa"/>
            <w:gridSpan w:val="2"/>
            <w:tcBorders>
              <w:top w:val="single" w:sz="4" w:space="0" w:color="auto"/>
              <w:bottom w:val="single" w:sz="4" w:space="0" w:color="auto"/>
            </w:tcBorders>
            <w:shd w:val="pct10" w:color="auto" w:fill="auto"/>
          </w:tcPr>
          <w:p w14:paraId="0C6B6C05"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04897FB6" w14:textId="77777777" w:rsidTr="00484209">
        <w:tc>
          <w:tcPr>
            <w:tcW w:w="5317" w:type="dxa"/>
            <w:tcBorders>
              <w:top w:val="single" w:sz="4" w:space="0" w:color="auto"/>
              <w:bottom w:val="single" w:sz="4" w:space="0" w:color="auto"/>
              <w:right w:val="single" w:sz="4" w:space="0" w:color="auto"/>
            </w:tcBorders>
          </w:tcPr>
          <w:p w14:paraId="102C5B4A"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10B6F041"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52B9895" w14:textId="026D0EAF" w:rsidR="00B61503" w:rsidRPr="00CE743C" w:rsidRDefault="008A4F5E" w:rsidP="0037143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1439">
              <w:rPr>
                <w:b/>
                <w:noProof/>
                <w:sz w:val="24"/>
                <w:szCs w:val="24"/>
                <w:shd w:val="pct10" w:color="auto" w:fill="D9D9D9" w:themeFill="background1" w:themeFillShade="D9"/>
              </w:rPr>
              <w:t>Establish the Foundations of Graphic Communications Certificate.</w:t>
            </w:r>
            <w:r>
              <w:rPr>
                <w:b/>
                <w:noProof/>
                <w:sz w:val="24"/>
                <w:szCs w:val="24"/>
                <w:shd w:val="pct10" w:color="auto" w:fill="D9D9D9" w:themeFill="background1" w:themeFillShade="D9"/>
              </w:rPr>
              <w:fldChar w:fldCharType="end"/>
            </w:r>
          </w:p>
        </w:tc>
      </w:tr>
      <w:tr w:rsidR="00B61503" w14:paraId="3DFE7985" w14:textId="77777777" w:rsidTr="00484209">
        <w:tc>
          <w:tcPr>
            <w:tcW w:w="5317" w:type="dxa"/>
            <w:tcBorders>
              <w:top w:val="single" w:sz="4" w:space="0" w:color="auto"/>
              <w:bottom w:val="single" w:sz="4" w:space="0" w:color="auto"/>
              <w:right w:val="single" w:sz="4" w:space="0" w:color="auto"/>
            </w:tcBorders>
          </w:tcPr>
          <w:p w14:paraId="29F51062"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98239F9"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3F6CC0A" w14:textId="59127449" w:rsidR="00B61503" w:rsidRPr="00CE743C" w:rsidRDefault="008A4F5E" w:rsidP="0037143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1439" w:rsidRPr="00371439">
              <w:rPr>
                <w:b/>
                <w:noProof/>
                <w:sz w:val="24"/>
                <w:szCs w:val="24"/>
                <w:shd w:val="pct10" w:color="auto" w:fill="D9D9D9" w:themeFill="background1" w:themeFillShade="D9"/>
              </w:rPr>
              <w:t>Complete the Foundations of Graphic Communications Certificate application.</w:t>
            </w:r>
            <w:r>
              <w:rPr>
                <w:b/>
                <w:noProof/>
                <w:sz w:val="24"/>
                <w:szCs w:val="24"/>
                <w:shd w:val="pct10" w:color="auto" w:fill="D9D9D9" w:themeFill="background1" w:themeFillShade="D9"/>
              </w:rPr>
              <w:fldChar w:fldCharType="end"/>
            </w:r>
          </w:p>
        </w:tc>
      </w:tr>
      <w:tr w:rsidR="00B61503" w14:paraId="47E35369" w14:textId="77777777" w:rsidTr="00484209">
        <w:tc>
          <w:tcPr>
            <w:tcW w:w="5317" w:type="dxa"/>
            <w:tcBorders>
              <w:top w:val="single" w:sz="4" w:space="0" w:color="auto"/>
              <w:bottom w:val="single" w:sz="4" w:space="0" w:color="auto"/>
              <w:right w:val="single" w:sz="4" w:space="0" w:color="auto"/>
            </w:tcBorders>
          </w:tcPr>
          <w:p w14:paraId="6688ADA5"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247A73FA"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2B9F320" w14:textId="615A18C4" w:rsidR="00371439" w:rsidRDefault="008A4F5E" w:rsidP="00371439">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1439">
              <w:rPr>
                <w:b/>
                <w:noProof/>
                <w:sz w:val="24"/>
                <w:szCs w:val="24"/>
                <w:shd w:val="pct10" w:color="auto" w:fill="D9D9D9" w:themeFill="background1" w:themeFillShade="D9"/>
              </w:rPr>
              <w:t xml:space="preserve">1. Graduate students with an AS in Graphic Communications. </w:t>
            </w:r>
          </w:p>
          <w:p w14:paraId="4D1AFD0B" w14:textId="01A1E3F4" w:rsidR="00371439" w:rsidRPr="00371439" w:rsidRDefault="00371439" w:rsidP="00371439">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 xml:space="preserve">2. </w:t>
            </w:r>
            <w:r w:rsidRPr="00371439">
              <w:rPr>
                <w:b/>
                <w:noProof/>
                <w:sz w:val="24"/>
                <w:szCs w:val="24"/>
                <w:shd w:val="pct10" w:color="auto" w:fill="D9D9D9" w:themeFill="background1" w:themeFillShade="D9"/>
              </w:rPr>
              <w:t xml:space="preserve">Graduate students with a certificate in Foundations of Graphic Communications. </w:t>
            </w:r>
          </w:p>
          <w:p w14:paraId="1F6A75A6" w14:textId="39840A74" w:rsidR="00371439" w:rsidRPr="00371439" w:rsidRDefault="00371439" w:rsidP="00371439">
            <w:pPr>
              <w:spacing w:after="0" w:line="240" w:lineRule="auto"/>
              <w:rPr>
                <w:b/>
                <w:noProof/>
                <w:sz w:val="24"/>
                <w:szCs w:val="24"/>
                <w:shd w:val="pct10" w:color="auto" w:fill="D9D9D9" w:themeFill="background1" w:themeFillShade="D9"/>
              </w:rPr>
            </w:pPr>
            <w:r w:rsidRPr="00371439">
              <w:rPr>
                <w:b/>
                <w:noProof/>
                <w:sz w:val="24"/>
                <w:szCs w:val="24"/>
                <w:shd w:val="pct10" w:color="auto" w:fill="D9D9D9" w:themeFill="background1" w:themeFillShade="D9"/>
              </w:rPr>
              <w:t xml:space="preserve"> </w:t>
            </w:r>
          </w:p>
          <w:p w14:paraId="08BFF9EB" w14:textId="76AC4AEA" w:rsidR="00B61503" w:rsidRPr="00CE743C" w:rsidRDefault="00371439" w:rsidP="00371439">
            <w:pPr>
              <w:spacing w:after="0" w:line="240" w:lineRule="auto"/>
              <w:rPr>
                <w:rFonts w:ascii="Arial" w:hAnsi="Arial" w:cs="Arial"/>
                <w:b/>
                <w:sz w:val="18"/>
                <w:szCs w:val="18"/>
              </w:rPr>
            </w:pPr>
            <w:r>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tc>
      </w:tr>
      <w:tr w:rsidR="009015F1" w14:paraId="635C5967" w14:textId="77777777" w:rsidTr="00484209">
        <w:tc>
          <w:tcPr>
            <w:tcW w:w="13176" w:type="dxa"/>
            <w:gridSpan w:val="2"/>
            <w:tcBorders>
              <w:top w:val="single" w:sz="4" w:space="0" w:color="auto"/>
              <w:bottom w:val="single" w:sz="4" w:space="0" w:color="auto"/>
            </w:tcBorders>
            <w:shd w:val="pct10" w:color="auto" w:fill="auto"/>
          </w:tcPr>
          <w:p w14:paraId="7703AEF8"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5A7C6B00" w14:textId="77777777" w:rsidTr="00484209">
        <w:tc>
          <w:tcPr>
            <w:tcW w:w="5317" w:type="dxa"/>
            <w:tcBorders>
              <w:top w:val="single" w:sz="4" w:space="0" w:color="auto"/>
              <w:bottom w:val="single" w:sz="4" w:space="0" w:color="auto"/>
              <w:right w:val="single" w:sz="4" w:space="0" w:color="auto"/>
            </w:tcBorders>
          </w:tcPr>
          <w:p w14:paraId="68DEA141"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3FDD167A"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FB41453" w14:textId="626323C1" w:rsidR="009015F1" w:rsidRPr="00CE743C" w:rsidRDefault="008A4F5E" w:rsidP="00E6192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6192E" w:rsidRPr="00E6192E">
              <w:rPr>
                <w:b/>
                <w:noProof/>
                <w:sz w:val="24"/>
                <w:szCs w:val="24"/>
                <w:shd w:val="pct10" w:color="auto" w:fill="D9D9D9" w:themeFill="background1" w:themeFillShade="D9"/>
              </w:rPr>
              <w:t>Acquire technologies that continually allow our students the ability to learn on state of the art equipment so they may keep pace with industry practices.</w:t>
            </w:r>
            <w:r>
              <w:rPr>
                <w:b/>
                <w:noProof/>
                <w:sz w:val="24"/>
                <w:szCs w:val="24"/>
                <w:shd w:val="pct10" w:color="auto" w:fill="D9D9D9" w:themeFill="background1" w:themeFillShade="D9"/>
              </w:rPr>
              <w:fldChar w:fldCharType="end"/>
            </w:r>
          </w:p>
        </w:tc>
      </w:tr>
      <w:tr w:rsidR="009015F1" w14:paraId="14824B7D" w14:textId="77777777" w:rsidTr="00484209">
        <w:tc>
          <w:tcPr>
            <w:tcW w:w="5317" w:type="dxa"/>
            <w:tcBorders>
              <w:top w:val="single" w:sz="4" w:space="0" w:color="auto"/>
              <w:bottom w:val="single" w:sz="4" w:space="0" w:color="auto"/>
              <w:right w:val="single" w:sz="4" w:space="0" w:color="auto"/>
            </w:tcBorders>
          </w:tcPr>
          <w:p w14:paraId="7221B756"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1283645E"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5AE2305" w14:textId="5E2071A0" w:rsidR="009015F1" w:rsidRPr="00CE743C" w:rsidRDefault="008A4F5E" w:rsidP="00E6192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6192E" w:rsidRPr="00E6192E">
              <w:rPr>
                <w:b/>
                <w:noProof/>
                <w:sz w:val="24"/>
                <w:szCs w:val="24"/>
                <w:shd w:val="pct10" w:color="auto" w:fill="D9D9D9" w:themeFill="background1" w:themeFillShade="D9"/>
              </w:rPr>
              <w:t>Put into use new technologies that allow students first hand and real world experiences.</w:t>
            </w:r>
            <w:r>
              <w:rPr>
                <w:b/>
                <w:noProof/>
                <w:sz w:val="24"/>
                <w:szCs w:val="24"/>
                <w:shd w:val="pct10" w:color="auto" w:fill="D9D9D9" w:themeFill="background1" w:themeFillShade="D9"/>
              </w:rPr>
              <w:fldChar w:fldCharType="end"/>
            </w:r>
          </w:p>
        </w:tc>
      </w:tr>
      <w:tr w:rsidR="009015F1" w14:paraId="2CD1B365" w14:textId="77777777" w:rsidTr="00484209">
        <w:tc>
          <w:tcPr>
            <w:tcW w:w="5317" w:type="dxa"/>
            <w:tcBorders>
              <w:top w:val="single" w:sz="4" w:space="0" w:color="auto"/>
              <w:bottom w:val="single" w:sz="4" w:space="0" w:color="auto"/>
              <w:right w:val="single" w:sz="4" w:space="0" w:color="auto"/>
            </w:tcBorders>
          </w:tcPr>
          <w:p w14:paraId="6596B7A0"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20F5E53"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2A270E5" w14:textId="4E068E37" w:rsidR="009015F1" w:rsidRPr="00CE743C" w:rsidRDefault="008A4F5E" w:rsidP="004870C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870CF">
              <w:rPr>
                <w:b/>
                <w:noProof/>
                <w:sz w:val="24"/>
                <w:szCs w:val="24"/>
                <w:shd w:val="pct10" w:color="auto" w:fill="D9D9D9" w:themeFill="background1" w:themeFillShade="D9"/>
              </w:rPr>
              <w:t>P</w:t>
            </w:r>
            <w:r w:rsidR="004870CF" w:rsidRPr="004870CF">
              <w:rPr>
                <w:b/>
                <w:noProof/>
                <w:sz w:val="24"/>
                <w:szCs w:val="24"/>
                <w:shd w:val="pct10" w:color="auto" w:fill="D9D9D9" w:themeFill="background1" w:themeFillShade="D9"/>
              </w:rPr>
              <w:t xml:space="preserve">roduce quality images </w:t>
            </w:r>
            <w:r w:rsidR="004870CF">
              <w:rPr>
                <w:b/>
                <w:noProof/>
                <w:sz w:val="24"/>
                <w:szCs w:val="24"/>
                <w:shd w:val="pct10" w:color="auto" w:fill="D9D9D9" w:themeFill="background1" w:themeFillShade="D9"/>
              </w:rPr>
              <w:t xml:space="preserve">and projects </w:t>
            </w:r>
            <w:r w:rsidR="004870CF" w:rsidRPr="004870CF">
              <w:rPr>
                <w:b/>
                <w:noProof/>
                <w:sz w:val="24"/>
                <w:szCs w:val="24"/>
                <w:shd w:val="pct10" w:color="auto" w:fill="D9D9D9" w:themeFill="background1" w:themeFillShade="D9"/>
              </w:rPr>
              <w:t>that meet industry standards.</w:t>
            </w:r>
            <w:r>
              <w:rPr>
                <w:b/>
                <w:noProof/>
                <w:sz w:val="24"/>
                <w:szCs w:val="24"/>
                <w:shd w:val="pct10" w:color="auto" w:fill="D9D9D9" w:themeFill="background1" w:themeFillShade="D9"/>
              </w:rPr>
              <w:fldChar w:fldCharType="end"/>
            </w:r>
          </w:p>
        </w:tc>
      </w:tr>
    </w:tbl>
    <w:p w14:paraId="03DBF7FF"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5DCD1E5C" w14:textId="77777777" w:rsidTr="00484209">
        <w:tc>
          <w:tcPr>
            <w:tcW w:w="13176" w:type="dxa"/>
            <w:tcBorders>
              <w:top w:val="single" w:sz="4" w:space="0" w:color="auto"/>
              <w:bottom w:val="single" w:sz="4" w:space="0" w:color="auto"/>
            </w:tcBorders>
          </w:tcPr>
          <w:p w14:paraId="28C5B500" w14:textId="728021B1" w:rsidR="009015F1" w:rsidRDefault="009015F1" w:rsidP="00F2664E">
            <w:pPr>
              <w:pStyle w:val="ListParagraph"/>
              <w:spacing w:after="0" w:line="240" w:lineRule="auto"/>
              <w:ind w:left="360"/>
              <w:rPr>
                <w:rFonts w:ascii="Arial" w:hAnsi="Arial" w:cs="Arial"/>
                <w:b/>
                <w:sz w:val="20"/>
                <w:szCs w:val="20"/>
                <w:u w:val="single"/>
              </w:rPr>
            </w:pPr>
          </w:p>
          <w:p w14:paraId="43BD7FCA"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57DC4A76" w14:textId="77777777" w:rsidR="00E46DEC" w:rsidRPr="00E46DEC" w:rsidRDefault="00E46DEC" w:rsidP="00E46DEC">
            <w:pPr>
              <w:spacing w:after="0" w:line="240" w:lineRule="auto"/>
              <w:rPr>
                <w:rFonts w:ascii="Arial" w:hAnsi="Arial" w:cs="Arial"/>
                <w:b/>
                <w:sz w:val="20"/>
                <w:szCs w:val="20"/>
              </w:rPr>
            </w:pPr>
          </w:p>
          <w:p w14:paraId="39218827"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5671209A" w14:textId="1C861FAF"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1374E">
              <w:rPr>
                <w:b/>
                <w:noProof/>
                <w:sz w:val="24"/>
                <w:szCs w:val="24"/>
                <w:shd w:val="pct10" w:color="auto" w:fill="D9D9D9" w:themeFill="background1" w:themeFillShade="D9"/>
              </w:rPr>
              <w:t xml:space="preserve">General education courses in the GC department not only are valuable to students in GC tracks, but also provide a source of GE courses </w:t>
            </w:r>
            <w:r w:rsidR="00037ED2">
              <w:rPr>
                <w:b/>
                <w:noProof/>
                <w:sz w:val="24"/>
                <w:szCs w:val="24"/>
                <w:shd w:val="pct10" w:color="auto" w:fill="D9D9D9" w:themeFill="background1" w:themeFillShade="D9"/>
              </w:rPr>
              <w:t>in humanities in the transfer tracks. The Palomar College mission clearly states that the colleg</w:t>
            </w:r>
            <w:r w:rsidR="00371439">
              <w:rPr>
                <w:b/>
                <w:noProof/>
                <w:sz w:val="24"/>
                <w:szCs w:val="24"/>
                <w:shd w:val="pct10" w:color="auto" w:fill="D9D9D9" w:themeFill="background1" w:themeFillShade="D9"/>
              </w:rPr>
              <w:t>e</w:t>
            </w:r>
            <w:r w:rsidR="00037ED2">
              <w:rPr>
                <w:b/>
                <w:noProof/>
                <w:sz w:val="24"/>
                <w:szCs w:val="24"/>
                <w:shd w:val="pct10" w:color="auto" w:fill="D9D9D9" w:themeFill="background1" w:themeFillShade="D9"/>
              </w:rPr>
              <w:t xml:space="preserve"> encourages students and supports students who are preparing for transfer, general ed, basic skills, and career </w:t>
            </w:r>
            <w:r w:rsidR="00E6192E">
              <w:rPr>
                <w:b/>
                <w:noProof/>
                <w:sz w:val="24"/>
                <w:szCs w:val="24"/>
                <w:shd w:val="pct10" w:color="auto" w:fill="D9D9D9" w:themeFill="background1" w:themeFillShade="D9"/>
              </w:rPr>
              <w:t>and</w:t>
            </w:r>
            <w:r w:rsidR="00037ED2">
              <w:rPr>
                <w:b/>
                <w:noProof/>
                <w:sz w:val="24"/>
                <w:szCs w:val="24"/>
                <w:shd w:val="pct10" w:color="auto" w:fill="D9D9D9" w:themeFill="background1" w:themeFillShade="D9"/>
              </w:rPr>
              <w:t xml:space="preserve"> technical training. </w:t>
            </w:r>
            <w:r>
              <w:rPr>
                <w:b/>
                <w:noProof/>
                <w:sz w:val="24"/>
                <w:szCs w:val="24"/>
                <w:shd w:val="pct10" w:color="auto" w:fill="D9D9D9" w:themeFill="background1" w:themeFillShade="D9"/>
              </w:rPr>
              <w:fldChar w:fldCharType="end"/>
            </w:r>
          </w:p>
          <w:p w14:paraId="4CFC8504" w14:textId="77777777" w:rsidR="00633C87" w:rsidRDefault="00633C87" w:rsidP="00D9339F">
            <w:pPr>
              <w:spacing w:after="0" w:line="240" w:lineRule="auto"/>
              <w:ind w:left="720"/>
              <w:rPr>
                <w:rFonts w:ascii="Arial" w:hAnsi="Arial" w:cs="Arial"/>
                <w:b/>
                <w:sz w:val="20"/>
                <w:szCs w:val="20"/>
              </w:rPr>
            </w:pPr>
          </w:p>
          <w:p w14:paraId="0E87D8D3" w14:textId="77777777" w:rsidR="009015F1" w:rsidRDefault="009015F1" w:rsidP="00D9339F">
            <w:pPr>
              <w:spacing w:after="0" w:line="240" w:lineRule="auto"/>
              <w:ind w:left="720"/>
              <w:rPr>
                <w:rFonts w:ascii="Arial" w:hAnsi="Arial" w:cs="Arial"/>
                <w:b/>
                <w:sz w:val="20"/>
                <w:szCs w:val="20"/>
              </w:rPr>
            </w:pPr>
          </w:p>
          <w:p w14:paraId="0C95DF7C" w14:textId="77777777" w:rsidR="009015F1" w:rsidRDefault="009015F1" w:rsidP="00D9339F">
            <w:pPr>
              <w:spacing w:after="0" w:line="240" w:lineRule="auto"/>
              <w:ind w:left="720"/>
              <w:rPr>
                <w:rFonts w:ascii="Arial" w:hAnsi="Arial" w:cs="Arial"/>
                <w:b/>
                <w:sz w:val="20"/>
                <w:szCs w:val="20"/>
              </w:rPr>
            </w:pPr>
          </w:p>
          <w:p w14:paraId="6CAB60CD" w14:textId="77777777" w:rsidR="00633C87" w:rsidRDefault="00633C87" w:rsidP="00D9339F">
            <w:pPr>
              <w:spacing w:after="0" w:line="240" w:lineRule="auto"/>
              <w:ind w:left="720"/>
              <w:rPr>
                <w:rFonts w:ascii="Arial" w:hAnsi="Arial" w:cs="Arial"/>
                <w:b/>
                <w:sz w:val="20"/>
                <w:szCs w:val="20"/>
              </w:rPr>
            </w:pPr>
          </w:p>
          <w:p w14:paraId="05AD80A0" w14:textId="77777777" w:rsidR="009015F1" w:rsidRDefault="009015F1" w:rsidP="00D9339F">
            <w:pPr>
              <w:spacing w:after="0" w:line="240" w:lineRule="auto"/>
              <w:ind w:left="720"/>
              <w:rPr>
                <w:rFonts w:ascii="Arial" w:hAnsi="Arial" w:cs="Arial"/>
                <w:b/>
                <w:sz w:val="20"/>
                <w:szCs w:val="20"/>
              </w:rPr>
            </w:pPr>
          </w:p>
          <w:p w14:paraId="6C2C402E" w14:textId="77777777" w:rsidR="009015F1" w:rsidRPr="00D9339F" w:rsidRDefault="009015F1" w:rsidP="00D9339F">
            <w:pPr>
              <w:spacing w:after="0" w:line="240" w:lineRule="auto"/>
              <w:ind w:left="720"/>
              <w:rPr>
                <w:rFonts w:ascii="Arial" w:hAnsi="Arial" w:cs="Arial"/>
                <w:b/>
                <w:sz w:val="20"/>
                <w:szCs w:val="20"/>
              </w:rPr>
            </w:pPr>
          </w:p>
          <w:p w14:paraId="78A71E8B" w14:textId="77777777" w:rsidR="00C862E7" w:rsidRPr="00C862E7" w:rsidRDefault="00C862E7" w:rsidP="00C862E7">
            <w:pPr>
              <w:spacing w:after="0" w:line="240" w:lineRule="auto"/>
              <w:rPr>
                <w:rFonts w:ascii="Arial" w:hAnsi="Arial" w:cs="Arial"/>
                <w:b/>
                <w:sz w:val="20"/>
                <w:szCs w:val="20"/>
              </w:rPr>
            </w:pPr>
          </w:p>
          <w:p w14:paraId="3E4BA1D3"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63594E31" w14:textId="5021363E" w:rsidR="00037ED2" w:rsidRPr="00037ED2" w:rsidRDefault="008A4F5E" w:rsidP="00037ED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37ED2">
              <w:rPr>
                <w:b/>
                <w:noProof/>
                <w:sz w:val="24"/>
                <w:szCs w:val="24"/>
                <w:shd w:val="pct10" w:color="auto" w:fill="D9D9D9" w:themeFill="background1" w:themeFillShade="D9"/>
              </w:rPr>
              <w:t xml:space="preserve">GC faculty strive to provide </w:t>
            </w:r>
            <w:r w:rsidR="00037ED2" w:rsidRPr="00037ED2">
              <w:rPr>
                <w:b/>
                <w:noProof/>
                <w:sz w:val="24"/>
                <w:szCs w:val="24"/>
                <w:shd w:val="pct10" w:color="auto" w:fill="D9D9D9" w:themeFill="background1" w:themeFillShade="D9"/>
              </w:rPr>
              <w:t>Excellence in teaching, learning, and service</w:t>
            </w:r>
            <w:r w:rsidR="00037ED2">
              <w:rPr>
                <w:b/>
                <w:noProof/>
                <w:sz w:val="24"/>
                <w:szCs w:val="24"/>
                <w:shd w:val="pct10" w:color="auto" w:fill="D9D9D9" w:themeFill="background1" w:themeFillShade="D9"/>
              </w:rPr>
              <w:t xml:space="preserve">, with </w:t>
            </w:r>
            <w:r w:rsidR="00037ED2" w:rsidRPr="00037ED2">
              <w:rPr>
                <w:b/>
                <w:noProof/>
                <w:sz w:val="24"/>
                <w:szCs w:val="24"/>
                <w:shd w:val="pct10" w:color="auto" w:fill="D9D9D9" w:themeFill="background1" w:themeFillShade="D9"/>
              </w:rPr>
              <w:t>Integrity as the foundation for all we do</w:t>
            </w:r>
            <w:r w:rsidR="00037ED2">
              <w:rPr>
                <w:b/>
                <w:noProof/>
                <w:sz w:val="24"/>
                <w:szCs w:val="24"/>
                <w:shd w:val="pct10" w:color="auto" w:fill="D9D9D9" w:themeFill="background1" w:themeFillShade="D9"/>
              </w:rPr>
              <w:t>.</w:t>
            </w:r>
          </w:p>
          <w:p w14:paraId="1925557F" w14:textId="77777777" w:rsidR="00037ED2" w:rsidRDefault="00037ED2" w:rsidP="00037ED2">
            <w:pPr>
              <w:pStyle w:val="NoSpacing"/>
              <w:ind w:left="1050"/>
              <w:rPr>
                <w:b/>
                <w:noProof/>
                <w:sz w:val="24"/>
                <w:szCs w:val="24"/>
                <w:shd w:val="pct10" w:color="auto" w:fill="D9D9D9" w:themeFill="background1" w:themeFillShade="D9"/>
              </w:rPr>
            </w:pPr>
          </w:p>
          <w:p w14:paraId="74199EF1" w14:textId="7DAE3641" w:rsidR="00037ED2" w:rsidRDefault="00037ED2" w:rsidP="00037ED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Unfortunately, </w:t>
            </w:r>
            <w:r w:rsidR="004870CF">
              <w:rPr>
                <w:b/>
                <w:noProof/>
                <w:sz w:val="24"/>
                <w:szCs w:val="24"/>
                <w:shd w:val="pct10" w:color="auto" w:fill="D9D9D9" w:themeFill="background1" w:themeFillShade="D9"/>
              </w:rPr>
              <w:t>a</w:t>
            </w:r>
            <w:r w:rsidRPr="00037ED2">
              <w:rPr>
                <w:b/>
                <w:noProof/>
                <w:sz w:val="24"/>
                <w:szCs w:val="24"/>
                <w:shd w:val="pct10" w:color="auto" w:fill="D9D9D9" w:themeFill="background1" w:themeFillShade="D9"/>
              </w:rPr>
              <w:t>ccess to our programs and services</w:t>
            </w:r>
            <w:r>
              <w:rPr>
                <w:b/>
                <w:noProof/>
                <w:sz w:val="24"/>
                <w:szCs w:val="24"/>
                <w:shd w:val="pct10" w:color="auto" w:fill="D9D9D9" w:themeFill="background1" w:themeFillShade="D9"/>
              </w:rPr>
              <w:t xml:space="preserve"> is not always possible because of the repeatability structure now in place. Students that would benefit from additional time are not granted </w:t>
            </w:r>
            <w:r w:rsidR="00E6192E">
              <w:rPr>
                <w:b/>
                <w:noProof/>
                <w:sz w:val="24"/>
                <w:szCs w:val="24"/>
                <w:shd w:val="pct10" w:color="auto" w:fill="D9D9D9" w:themeFill="background1" w:themeFillShade="D9"/>
              </w:rPr>
              <w:t>re</w:t>
            </w:r>
            <w:r>
              <w:rPr>
                <w:b/>
                <w:noProof/>
                <w:sz w:val="24"/>
                <w:szCs w:val="24"/>
                <w:shd w:val="pct10" w:color="auto" w:fill="D9D9D9" w:themeFill="background1" w:themeFillShade="D9"/>
              </w:rPr>
              <w:t xml:space="preserve">entrance into </w:t>
            </w:r>
            <w:r w:rsidR="004870CF">
              <w:rPr>
                <w:b/>
                <w:noProof/>
                <w:sz w:val="24"/>
                <w:szCs w:val="24"/>
                <w:shd w:val="pct10" w:color="auto" w:fill="D9D9D9" w:themeFill="background1" w:themeFillShade="D9"/>
              </w:rPr>
              <w:t xml:space="preserve">a </w:t>
            </w:r>
            <w:r>
              <w:rPr>
                <w:b/>
                <w:noProof/>
                <w:sz w:val="24"/>
                <w:szCs w:val="24"/>
                <w:shd w:val="pct10" w:color="auto" w:fill="D9D9D9" w:themeFill="background1" w:themeFillShade="D9"/>
              </w:rPr>
              <w:t>c</w:t>
            </w:r>
            <w:r w:rsidR="004870CF">
              <w:rPr>
                <w:b/>
                <w:noProof/>
                <w:sz w:val="24"/>
                <w:szCs w:val="24"/>
                <w:shd w:val="pct10" w:color="auto" w:fill="D9D9D9" w:themeFill="background1" w:themeFillShade="D9"/>
              </w:rPr>
              <w:t>our</w:t>
            </w:r>
            <w:r>
              <w:rPr>
                <w:b/>
                <w:noProof/>
                <w:sz w:val="24"/>
                <w:szCs w:val="24"/>
                <w:shd w:val="pct10" w:color="auto" w:fill="D9D9D9" w:themeFill="background1" w:themeFillShade="D9"/>
              </w:rPr>
              <w:t>s</w:t>
            </w:r>
            <w:r w:rsidR="004870CF">
              <w:rPr>
                <w:b/>
                <w:noProof/>
                <w:sz w:val="24"/>
                <w:szCs w:val="24"/>
                <w:shd w:val="pct10" w:color="auto" w:fill="D9D9D9" w:themeFill="background1" w:themeFillShade="D9"/>
              </w:rPr>
              <w:t>e</w:t>
            </w:r>
            <w:r>
              <w:rPr>
                <w:b/>
                <w:noProof/>
                <w:sz w:val="24"/>
                <w:szCs w:val="24"/>
                <w:shd w:val="pct10" w:color="auto" w:fill="D9D9D9" w:themeFill="background1" w:themeFillShade="D9"/>
              </w:rPr>
              <w:t>.</w:t>
            </w:r>
          </w:p>
          <w:p w14:paraId="15F36808" w14:textId="43D30112" w:rsidR="00037ED2" w:rsidRPr="00037ED2" w:rsidRDefault="00037ED2" w:rsidP="00037ED2">
            <w:pPr>
              <w:pStyle w:val="NoSpacing"/>
              <w:rPr>
                <w:b/>
                <w:noProof/>
                <w:sz w:val="24"/>
                <w:szCs w:val="24"/>
                <w:shd w:val="pct10" w:color="auto" w:fill="D9D9D9" w:themeFill="background1" w:themeFillShade="D9"/>
              </w:rPr>
            </w:pPr>
          </w:p>
          <w:p w14:paraId="2AD42313" w14:textId="7B592135" w:rsidR="00DC067B" w:rsidRDefault="00037ED2" w:rsidP="00DC067B">
            <w:pPr>
              <w:pStyle w:val="NoSpacing"/>
              <w:ind w:left="1050"/>
              <w:rPr>
                <w:b/>
                <w:noProof/>
                <w:sz w:val="24"/>
                <w:szCs w:val="24"/>
                <w:shd w:val="pct10" w:color="auto" w:fill="D9D9D9" w:themeFill="background1" w:themeFillShade="D9"/>
              </w:rPr>
            </w:pPr>
            <w:r w:rsidRPr="00037ED2">
              <w:rPr>
                <w:b/>
                <w:noProof/>
                <w:sz w:val="24"/>
                <w:szCs w:val="24"/>
                <w:shd w:val="pct10" w:color="auto" w:fill="D9D9D9" w:themeFill="background1" w:themeFillShade="D9"/>
              </w:rPr>
              <w:t>Diversity in learning environments, philosophies, cultures, beliefs, and people</w:t>
            </w:r>
            <w:r w:rsidR="00DC067B">
              <w:rPr>
                <w:b/>
                <w:noProof/>
                <w:sz w:val="24"/>
                <w:szCs w:val="24"/>
                <w:shd w:val="pct10" w:color="auto" w:fill="D9D9D9" w:themeFill="background1" w:themeFillShade="D9"/>
              </w:rPr>
              <w:t xml:space="preserve"> is highly recognized as essential in a learning environment. For a student to be well-rounded and a global citizen, he/she must be provided with learning opportunities that recognize the importance of diversity in education.</w:t>
            </w:r>
          </w:p>
          <w:p w14:paraId="1F5373D6" w14:textId="77777777" w:rsidR="00DC067B" w:rsidRDefault="00DC067B" w:rsidP="00DC067B">
            <w:pPr>
              <w:pStyle w:val="NoSpacing"/>
              <w:ind w:left="1050"/>
              <w:rPr>
                <w:b/>
                <w:noProof/>
                <w:sz w:val="24"/>
                <w:szCs w:val="24"/>
                <w:shd w:val="pct10" w:color="auto" w:fill="D9D9D9" w:themeFill="background1" w:themeFillShade="D9"/>
              </w:rPr>
            </w:pPr>
          </w:p>
          <w:p w14:paraId="768BE1B5" w14:textId="69344676" w:rsidR="008B689D" w:rsidRPr="00D067F5" w:rsidRDefault="00DC067B" w:rsidP="00DC067B">
            <w:pPr>
              <w:pStyle w:val="NoSpacing"/>
              <w:ind w:left="1050"/>
              <w:rPr>
                <w:rFonts w:ascii="Arial" w:hAnsi="Arial" w:cs="Arial"/>
                <w:b/>
                <w:sz w:val="20"/>
                <w:szCs w:val="20"/>
              </w:rPr>
            </w:pPr>
            <w:r>
              <w:rPr>
                <w:b/>
                <w:noProof/>
                <w:sz w:val="24"/>
                <w:szCs w:val="24"/>
                <w:shd w:val="pct10" w:color="auto" w:fill="D9D9D9" w:themeFill="background1" w:themeFillShade="D9"/>
              </w:rPr>
              <w:t>Ample opportunities exist to emphasi</w:t>
            </w:r>
            <w:r w:rsidR="004870CF">
              <w:rPr>
                <w:b/>
                <w:noProof/>
                <w:sz w:val="24"/>
                <w:szCs w:val="24"/>
                <w:shd w:val="pct10" w:color="auto" w:fill="D9D9D9" w:themeFill="background1" w:themeFillShade="D9"/>
              </w:rPr>
              <w:t>ze</w:t>
            </w:r>
            <w:r>
              <w:rPr>
                <w:b/>
                <w:noProof/>
                <w:sz w:val="24"/>
                <w:szCs w:val="24"/>
                <w:shd w:val="pct10" w:color="auto" w:fill="D9D9D9" w:themeFill="background1" w:themeFillShade="D9"/>
              </w:rPr>
              <w:t xml:space="preserve"> c</w:t>
            </w:r>
            <w:r w:rsidR="00037ED2" w:rsidRPr="00037ED2">
              <w:rPr>
                <w:b/>
                <w:noProof/>
                <w:sz w:val="24"/>
                <w:szCs w:val="24"/>
                <w:shd w:val="pct10" w:color="auto" w:fill="D9D9D9" w:themeFill="background1" w:themeFillShade="D9"/>
              </w:rPr>
              <w:t>reativity and innovation in engaging students</w:t>
            </w:r>
            <w:r>
              <w:rPr>
                <w:b/>
                <w:noProof/>
                <w:sz w:val="24"/>
                <w:szCs w:val="24"/>
                <w:shd w:val="pct10" w:color="auto" w:fill="D9D9D9" w:themeFill="background1" w:themeFillShade="D9"/>
              </w:rPr>
              <w:t xml:space="preserve"> through various teaching methods based on the learning styles evident in a specific classroom. Students achieve greater enjoyment of learning when they are an active participant in their own learning.</w:t>
            </w:r>
            <w:r w:rsidR="008A4F5E">
              <w:rPr>
                <w:b/>
                <w:noProof/>
                <w:sz w:val="24"/>
                <w:szCs w:val="24"/>
                <w:shd w:val="pct10" w:color="auto" w:fill="D9D9D9" w:themeFill="background1" w:themeFillShade="D9"/>
              </w:rPr>
              <w:fldChar w:fldCharType="end"/>
            </w:r>
          </w:p>
          <w:p w14:paraId="6F5ED696" w14:textId="77777777" w:rsidR="00D9339F" w:rsidRDefault="00D9339F" w:rsidP="00D9339F">
            <w:pPr>
              <w:spacing w:after="0" w:line="240" w:lineRule="auto"/>
              <w:ind w:left="720"/>
              <w:rPr>
                <w:rFonts w:ascii="Arial" w:hAnsi="Arial" w:cs="Arial"/>
                <w:b/>
                <w:sz w:val="20"/>
                <w:szCs w:val="20"/>
              </w:rPr>
            </w:pPr>
          </w:p>
          <w:p w14:paraId="245B1FD2" w14:textId="77777777" w:rsidR="009015F1" w:rsidRDefault="009015F1" w:rsidP="00D9339F">
            <w:pPr>
              <w:spacing w:after="0" w:line="240" w:lineRule="auto"/>
              <w:ind w:left="720"/>
              <w:rPr>
                <w:rFonts w:ascii="Arial" w:hAnsi="Arial" w:cs="Arial"/>
                <w:b/>
                <w:sz w:val="20"/>
                <w:szCs w:val="20"/>
              </w:rPr>
            </w:pPr>
          </w:p>
          <w:p w14:paraId="56E08159" w14:textId="77777777" w:rsidR="009015F1" w:rsidRDefault="009015F1" w:rsidP="00D9339F">
            <w:pPr>
              <w:spacing w:after="0" w:line="240" w:lineRule="auto"/>
              <w:ind w:left="720"/>
              <w:rPr>
                <w:rFonts w:ascii="Arial" w:hAnsi="Arial" w:cs="Arial"/>
                <w:b/>
                <w:sz w:val="20"/>
                <w:szCs w:val="20"/>
              </w:rPr>
            </w:pPr>
          </w:p>
          <w:p w14:paraId="7DCF06CC" w14:textId="77777777" w:rsidR="00633C87" w:rsidRDefault="00633C87" w:rsidP="00D9339F">
            <w:pPr>
              <w:spacing w:after="0" w:line="240" w:lineRule="auto"/>
              <w:ind w:left="720"/>
              <w:rPr>
                <w:rFonts w:ascii="Arial" w:hAnsi="Arial" w:cs="Arial"/>
                <w:b/>
                <w:sz w:val="20"/>
                <w:szCs w:val="20"/>
              </w:rPr>
            </w:pPr>
          </w:p>
          <w:p w14:paraId="0A44CDA7" w14:textId="77777777" w:rsidR="009015F1" w:rsidRDefault="009015F1" w:rsidP="00D9339F">
            <w:pPr>
              <w:spacing w:after="0" w:line="240" w:lineRule="auto"/>
              <w:ind w:left="720"/>
              <w:rPr>
                <w:rFonts w:ascii="Arial" w:hAnsi="Arial" w:cs="Arial"/>
                <w:b/>
                <w:sz w:val="20"/>
                <w:szCs w:val="20"/>
              </w:rPr>
            </w:pPr>
          </w:p>
          <w:p w14:paraId="0C9237CB" w14:textId="77777777" w:rsidR="00633C87" w:rsidRPr="00D9339F" w:rsidRDefault="00633C87" w:rsidP="00D9339F">
            <w:pPr>
              <w:spacing w:after="0" w:line="240" w:lineRule="auto"/>
              <w:ind w:left="720"/>
              <w:rPr>
                <w:rFonts w:ascii="Arial" w:hAnsi="Arial" w:cs="Arial"/>
                <w:b/>
                <w:sz w:val="20"/>
                <w:szCs w:val="20"/>
              </w:rPr>
            </w:pPr>
          </w:p>
          <w:p w14:paraId="60731C18" w14:textId="77777777" w:rsidR="00C862E7" w:rsidRDefault="00C862E7" w:rsidP="008B689D">
            <w:pPr>
              <w:pStyle w:val="ListParagraph"/>
              <w:rPr>
                <w:rFonts w:ascii="Arial" w:hAnsi="Arial" w:cs="Arial"/>
                <w:b/>
                <w:sz w:val="20"/>
                <w:szCs w:val="20"/>
              </w:rPr>
            </w:pPr>
          </w:p>
          <w:p w14:paraId="3B09AB25" w14:textId="77777777" w:rsidR="009015F1" w:rsidRDefault="009015F1" w:rsidP="008B689D">
            <w:pPr>
              <w:pStyle w:val="ListParagraph"/>
              <w:rPr>
                <w:rFonts w:ascii="Arial" w:hAnsi="Arial" w:cs="Arial"/>
                <w:b/>
                <w:sz w:val="20"/>
                <w:szCs w:val="20"/>
              </w:rPr>
            </w:pPr>
          </w:p>
          <w:p w14:paraId="7CF78FE4"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40581BC8" w14:textId="24A14093"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1439">
              <w:rPr>
                <w:b/>
                <w:noProof/>
                <w:sz w:val="24"/>
                <w:szCs w:val="24"/>
                <w:shd w:val="pct10" w:color="auto" w:fill="D9D9D9" w:themeFill="background1" w:themeFillShade="D9"/>
              </w:rPr>
              <w:t xml:space="preserve">None at the present time. The interdisciplinary collaboration, for example, with the Multicultural Studies Department for the GC/MCS 115 course has been a delight and inspiration to everyone involved. </w:t>
            </w:r>
            <w:r>
              <w:rPr>
                <w:b/>
                <w:noProof/>
                <w:sz w:val="24"/>
                <w:szCs w:val="24"/>
                <w:shd w:val="pct10" w:color="auto" w:fill="D9D9D9" w:themeFill="background1" w:themeFillShade="D9"/>
              </w:rPr>
              <w:fldChar w:fldCharType="end"/>
            </w:r>
          </w:p>
          <w:p w14:paraId="0F2EAE89" w14:textId="77777777" w:rsidR="009015F1" w:rsidRDefault="009015F1" w:rsidP="00F2664E">
            <w:pPr>
              <w:rPr>
                <w:rFonts w:ascii="Arial" w:hAnsi="Arial" w:cs="Arial"/>
                <w:b/>
                <w:sz w:val="20"/>
                <w:szCs w:val="20"/>
              </w:rPr>
            </w:pPr>
          </w:p>
          <w:p w14:paraId="0CEA804F" w14:textId="77777777" w:rsidR="00631044" w:rsidRPr="00F2664E" w:rsidRDefault="00631044" w:rsidP="00F2664E">
            <w:pPr>
              <w:rPr>
                <w:rFonts w:ascii="Arial" w:hAnsi="Arial" w:cs="Arial"/>
                <w:b/>
                <w:sz w:val="20"/>
                <w:szCs w:val="20"/>
              </w:rPr>
            </w:pPr>
          </w:p>
          <w:p w14:paraId="1B491591" w14:textId="77777777" w:rsidR="008B689D" w:rsidRPr="008B689D" w:rsidRDefault="008B689D" w:rsidP="008B689D">
            <w:pPr>
              <w:spacing w:after="0" w:line="240" w:lineRule="auto"/>
              <w:rPr>
                <w:rFonts w:ascii="Arial" w:hAnsi="Arial" w:cs="Arial"/>
                <w:b/>
                <w:sz w:val="20"/>
                <w:szCs w:val="20"/>
              </w:rPr>
            </w:pPr>
          </w:p>
        </w:tc>
      </w:tr>
    </w:tbl>
    <w:p w14:paraId="2112A297" w14:textId="77777777" w:rsidR="008605DA" w:rsidRPr="008B689D" w:rsidRDefault="008605DA" w:rsidP="008B689D">
      <w:pPr>
        <w:pStyle w:val="NoSpacing"/>
        <w:rPr>
          <w:b/>
        </w:rPr>
      </w:pPr>
    </w:p>
    <w:p w14:paraId="62F4354C"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17C12672" w14:textId="77777777" w:rsidTr="00484209">
        <w:trPr>
          <w:cantSplit/>
        </w:trPr>
        <w:tc>
          <w:tcPr>
            <w:tcW w:w="13190" w:type="dxa"/>
          </w:tcPr>
          <w:p w14:paraId="4DAD9886"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7DE09268" w14:textId="77777777" w:rsidTr="00484209">
        <w:trPr>
          <w:cantSplit/>
        </w:trPr>
        <w:tc>
          <w:tcPr>
            <w:tcW w:w="13190" w:type="dxa"/>
          </w:tcPr>
          <w:p w14:paraId="67ECAE1E"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2B5D93FF"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1ED36D05" w14:textId="77777777" w:rsidTr="00E025BA">
        <w:trPr>
          <w:tblHeader/>
        </w:trPr>
        <w:tc>
          <w:tcPr>
            <w:tcW w:w="1015" w:type="dxa"/>
          </w:tcPr>
          <w:p w14:paraId="40036CFC"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5E78E719"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F4684F8"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F680499"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448527A4"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434E920C" w14:textId="77777777" w:rsidR="000C6A87" w:rsidRPr="00174EF8" w:rsidRDefault="00806286"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3845BD89"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66850F2D"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9A42C75"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4A4A48B0"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7AAB8A57" w14:textId="77777777" w:rsidTr="000C6A87">
        <w:tc>
          <w:tcPr>
            <w:tcW w:w="1015" w:type="dxa"/>
          </w:tcPr>
          <w:p w14:paraId="300A0D91"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0CB748B9" w14:textId="41C0B101" w:rsidR="00FE2190" w:rsidRPr="00174EF8" w:rsidRDefault="008A4F5E" w:rsidP="009C14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9C1495">
              <w:rPr>
                <w:rFonts w:ascii="Arial" w:eastAsia="Times New Roman" w:hAnsi="Arial" w:cs="Arial"/>
                <w:b/>
                <w:sz w:val="16"/>
                <w:szCs w:val="16"/>
              </w:rPr>
              <w:t> </w:t>
            </w:r>
            <w:r w:rsidR="009C1495">
              <w:rPr>
                <w:rFonts w:ascii="Arial" w:eastAsia="Times New Roman" w:hAnsi="Arial" w:cs="Arial"/>
                <w:b/>
                <w:sz w:val="16"/>
                <w:szCs w:val="16"/>
              </w:rPr>
              <w:t> </w:t>
            </w:r>
            <w:r w:rsidR="009C1495">
              <w:rPr>
                <w:rFonts w:ascii="Arial" w:eastAsia="Times New Roman" w:hAnsi="Arial" w:cs="Arial"/>
                <w:b/>
                <w:sz w:val="16"/>
                <w:szCs w:val="16"/>
              </w:rPr>
              <w:t> </w:t>
            </w:r>
            <w:r w:rsidR="009C1495">
              <w:rPr>
                <w:rFonts w:ascii="Arial" w:eastAsia="Times New Roman" w:hAnsi="Arial" w:cs="Arial"/>
                <w:b/>
                <w:sz w:val="16"/>
                <w:szCs w:val="16"/>
              </w:rPr>
              <w:t> </w:t>
            </w:r>
            <w:r w:rsidR="009C1495">
              <w:rPr>
                <w:rFonts w:ascii="Arial" w:eastAsia="Times New Roman" w:hAnsi="Arial" w:cs="Arial"/>
                <w:b/>
                <w:sz w:val="16"/>
                <w:szCs w:val="16"/>
              </w:rPr>
              <w:t> </w:t>
            </w:r>
            <w:r>
              <w:rPr>
                <w:rFonts w:ascii="Arial" w:eastAsia="Times New Roman" w:hAnsi="Arial" w:cs="Arial"/>
                <w:b/>
                <w:sz w:val="16"/>
                <w:szCs w:val="16"/>
              </w:rPr>
              <w:fldChar w:fldCharType="end"/>
            </w:r>
          </w:p>
        </w:tc>
        <w:tc>
          <w:tcPr>
            <w:tcW w:w="1183" w:type="dxa"/>
          </w:tcPr>
          <w:p w14:paraId="6E6D9AE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DDC648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B08D24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C77BBC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86C37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EB839F" w14:textId="77777777" w:rsidTr="000C6A87">
        <w:tc>
          <w:tcPr>
            <w:tcW w:w="1015" w:type="dxa"/>
          </w:tcPr>
          <w:p w14:paraId="21E731BB"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3D6B8BC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1DF328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AA162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C4A72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F0DDBF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1BD51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0CB44A1" w14:textId="77777777" w:rsidTr="000C6A87">
        <w:tc>
          <w:tcPr>
            <w:tcW w:w="1015" w:type="dxa"/>
          </w:tcPr>
          <w:p w14:paraId="34253D7C"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13B485E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F81D02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21C1F5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BEB5A6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EF6BB7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A82A3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7F0FEEA" w14:textId="77777777" w:rsidTr="000C6A87">
        <w:tc>
          <w:tcPr>
            <w:tcW w:w="1015" w:type="dxa"/>
          </w:tcPr>
          <w:p w14:paraId="5114ADBA"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21599F3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63E21B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89FC1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D3B25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6CF18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D7A4D3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1EFECF" w14:textId="77777777" w:rsidTr="00521758">
        <w:tc>
          <w:tcPr>
            <w:tcW w:w="1015" w:type="dxa"/>
            <w:tcBorders>
              <w:bottom w:val="single" w:sz="4" w:space="0" w:color="000000"/>
            </w:tcBorders>
          </w:tcPr>
          <w:p w14:paraId="637018DE"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5E76EFE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13DDBF3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3CFE76F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092648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1CC2E7D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7C44EC0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F225597" w14:textId="77777777" w:rsidR="004C4AE9" w:rsidRDefault="004C4AE9"/>
    <w:p w14:paraId="133A6E94" w14:textId="77777777" w:rsidR="004C4AE9" w:rsidRDefault="004C4AE9">
      <w:pPr>
        <w:spacing w:after="0" w:line="240" w:lineRule="auto"/>
      </w:pPr>
      <w:r>
        <w:br w:type="page"/>
      </w:r>
    </w:p>
    <w:p w14:paraId="43B0ECD2"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670F7310" w14:textId="77777777" w:rsidTr="00F03DE9">
        <w:trPr>
          <w:tblHeader/>
        </w:trPr>
        <w:tc>
          <w:tcPr>
            <w:tcW w:w="13345" w:type="dxa"/>
            <w:gridSpan w:val="7"/>
            <w:tcBorders>
              <w:top w:val="single" w:sz="4" w:space="0" w:color="000000"/>
              <w:left w:val="nil"/>
              <w:bottom w:val="single" w:sz="4" w:space="0" w:color="000000"/>
              <w:right w:val="nil"/>
            </w:tcBorders>
          </w:tcPr>
          <w:p w14:paraId="757A11F2"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675FB3B1" w14:textId="77777777" w:rsidTr="00521758">
        <w:trPr>
          <w:tblHeader/>
        </w:trPr>
        <w:tc>
          <w:tcPr>
            <w:tcW w:w="1015" w:type="dxa"/>
            <w:tcBorders>
              <w:top w:val="single" w:sz="4" w:space="0" w:color="000000"/>
            </w:tcBorders>
          </w:tcPr>
          <w:p w14:paraId="56BE1A48"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6032475"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19A7059"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CD4E9FD"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F2158B6"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D553B19" w14:textId="77777777" w:rsidR="00560EB2" w:rsidRPr="00174EF8" w:rsidRDefault="00560EB2" w:rsidP="00F03DE9">
            <w:pPr>
              <w:spacing w:after="0" w:line="240" w:lineRule="auto"/>
              <w:jc w:val="center"/>
              <w:rPr>
                <w:rFonts w:ascii="Arial" w:eastAsia="Times New Roman" w:hAnsi="Arial" w:cs="Arial"/>
                <w:b/>
                <w:sz w:val="16"/>
                <w:szCs w:val="16"/>
              </w:rPr>
            </w:pPr>
          </w:p>
          <w:p w14:paraId="09C90707"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01F3BF6" w14:textId="77777777" w:rsidR="00D94040" w:rsidRPr="00174EF8" w:rsidRDefault="00806286"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494C0A7C"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53B00C8"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4399B054"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7A0E5EC7"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456F773"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362DC9D5" w14:textId="77777777" w:rsidTr="000C6A87">
        <w:tc>
          <w:tcPr>
            <w:tcW w:w="1015" w:type="dxa"/>
          </w:tcPr>
          <w:p w14:paraId="5D7D80FD"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32CA5522" w14:textId="1F3854CC" w:rsidR="00FE2190" w:rsidRPr="00174EF8" w:rsidRDefault="00FE2190" w:rsidP="004147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47AC">
              <w:rPr>
                <w:rFonts w:ascii="Arial" w:eastAsia="Times New Roman" w:hAnsi="Arial" w:cs="Arial"/>
                <w:b/>
                <w:noProof/>
                <w:sz w:val="16"/>
                <w:szCs w:val="16"/>
              </w:rPr>
              <w:t xml:space="preserve">40 </w:t>
            </w:r>
            <w:r w:rsidR="004147AC" w:rsidRPr="004147AC">
              <w:rPr>
                <w:rFonts w:ascii="Arial" w:eastAsia="Times New Roman" w:hAnsi="Arial" w:cs="Arial"/>
                <w:b/>
                <w:noProof/>
                <w:sz w:val="16"/>
                <w:szCs w:val="16"/>
              </w:rPr>
              <w:t>Wacom Tablets for student computers</w:t>
            </w:r>
            <w:r w:rsidRPr="00174EF8">
              <w:rPr>
                <w:rFonts w:ascii="Arial" w:eastAsia="Times New Roman" w:hAnsi="Arial" w:cs="Arial"/>
                <w:b/>
                <w:sz w:val="16"/>
                <w:szCs w:val="16"/>
              </w:rPr>
              <w:fldChar w:fldCharType="end"/>
            </w:r>
          </w:p>
        </w:tc>
        <w:tc>
          <w:tcPr>
            <w:tcW w:w="1183" w:type="dxa"/>
          </w:tcPr>
          <w:p w14:paraId="36864CD5" w14:textId="77777777" w:rsidR="004870CF" w:rsidRDefault="00FE2190" w:rsidP="00173065">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70CF">
              <w:rPr>
                <w:rFonts w:ascii="Arial" w:eastAsia="Times New Roman" w:hAnsi="Arial" w:cs="Arial"/>
                <w:b/>
                <w:sz w:val="16"/>
                <w:szCs w:val="16"/>
              </w:rPr>
              <w:t>GC 4</w:t>
            </w:r>
          </w:p>
          <w:p w14:paraId="1730D06C" w14:textId="73164463" w:rsidR="00FE2190" w:rsidRPr="00174EF8" w:rsidRDefault="00173065" w:rsidP="00173065">
            <w:pPr>
              <w:spacing w:after="0" w:line="240" w:lineRule="auto"/>
              <w:rPr>
                <w:rFonts w:ascii="Times New Roman" w:eastAsia="Times New Roman" w:hAnsi="Times New Roman"/>
                <w:sz w:val="24"/>
                <w:szCs w:val="24"/>
              </w:rPr>
            </w:pPr>
            <w:r>
              <w:rPr>
                <w:rFonts w:ascii="Arial" w:eastAsia="Times New Roman" w:hAnsi="Arial" w:cs="Arial"/>
                <w:b/>
                <w:sz w:val="16"/>
                <w:szCs w:val="16"/>
              </w:rPr>
              <w:t>GCIP 3</w:t>
            </w:r>
            <w:r w:rsidR="00FE2190" w:rsidRPr="00174EF8">
              <w:rPr>
                <w:rFonts w:ascii="Arial" w:eastAsia="Times New Roman" w:hAnsi="Arial" w:cs="Arial"/>
                <w:b/>
                <w:sz w:val="16"/>
                <w:szCs w:val="16"/>
              </w:rPr>
              <w:fldChar w:fldCharType="end"/>
            </w:r>
          </w:p>
        </w:tc>
        <w:tc>
          <w:tcPr>
            <w:tcW w:w="1080" w:type="dxa"/>
          </w:tcPr>
          <w:p w14:paraId="46B87542" w14:textId="2735A086" w:rsidR="00FE2190" w:rsidRPr="00174EF8" w:rsidRDefault="00FE2190" w:rsidP="00E109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0983" w:rsidRPr="00E10983">
              <w:rPr>
                <w:rFonts w:ascii="Arial" w:eastAsia="Times New Roman" w:hAnsi="Arial" w:cs="Arial"/>
                <w:b/>
                <w:sz w:val="16"/>
                <w:szCs w:val="16"/>
              </w:rPr>
              <w:t>1, 3, 4</w:t>
            </w:r>
            <w:r w:rsidR="00E10983">
              <w:rPr>
                <w:rFonts w:ascii="Arial" w:eastAsia="Times New Roman" w:hAnsi="Arial" w:cs="Arial"/>
                <w:b/>
                <w:sz w:val="16"/>
                <w:szCs w:val="16"/>
              </w:rPr>
              <w:t> </w:t>
            </w:r>
            <w:r w:rsidR="00E10983">
              <w:rPr>
                <w:rFonts w:ascii="Arial" w:eastAsia="Times New Roman" w:hAnsi="Arial" w:cs="Arial"/>
                <w:b/>
                <w:sz w:val="16"/>
                <w:szCs w:val="16"/>
              </w:rPr>
              <w:t> </w:t>
            </w:r>
            <w:r w:rsidR="00E10983">
              <w:rPr>
                <w:rFonts w:ascii="Arial" w:eastAsia="Times New Roman" w:hAnsi="Arial" w:cs="Arial"/>
                <w:b/>
                <w:sz w:val="16"/>
                <w:szCs w:val="16"/>
              </w:rPr>
              <w:t> </w:t>
            </w:r>
            <w:r w:rsidR="00E10983">
              <w:rPr>
                <w:rFonts w:ascii="Arial" w:eastAsia="Times New Roman" w:hAnsi="Arial" w:cs="Arial"/>
                <w:b/>
                <w:sz w:val="16"/>
                <w:szCs w:val="16"/>
              </w:rPr>
              <w:t> </w:t>
            </w:r>
            <w:r w:rsidR="00E1098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D773D65" w14:textId="1DC5A71F" w:rsidR="00FE2190" w:rsidRPr="00174EF8" w:rsidRDefault="00FE2190" w:rsidP="00E109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098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14:paraId="527B0C0E" w14:textId="7EF8ECDC" w:rsidR="00FE2190" w:rsidRPr="00174EF8" w:rsidRDefault="00FE2190" w:rsidP="009C14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5AD5" w:rsidRPr="00965AD5">
              <w:rPr>
                <w:rFonts w:ascii="Arial" w:eastAsia="Times New Roman" w:hAnsi="Arial" w:cs="Arial"/>
                <w:b/>
                <w:noProof/>
                <w:sz w:val="16"/>
                <w:szCs w:val="16"/>
              </w:rPr>
              <w:t>While we would like students to bring in their own tablets, IS does not want to have to load all the various drivers for each brand and model and thus requests that we install a standardized Wacom tablet for student use. Using tablets is more ergonomic, lessons the risk of repetitive injury like carpel tunnel, and is more natural when working with graphics and multimedia programs.</w:t>
            </w:r>
            <w:r w:rsidR="00B63338">
              <w:rPr>
                <w:rFonts w:ascii="Arial" w:eastAsia="Times New Roman" w:hAnsi="Arial" w:cs="Arial"/>
                <w:b/>
                <w:noProof/>
                <w:sz w:val="16"/>
                <w:szCs w:val="16"/>
              </w:rPr>
              <w:t xml:space="preserve"> IPC funded the other $10,000</w:t>
            </w:r>
            <w:r w:rsidR="009C1495">
              <w:rPr>
                <w:rFonts w:ascii="Arial" w:eastAsia="Times New Roman" w:hAnsi="Arial" w:cs="Arial"/>
                <w:b/>
                <w:noProof/>
                <w:sz w:val="16"/>
                <w:szCs w:val="16"/>
              </w:rPr>
              <w:t xml:space="preserve"> via the PRPs</w:t>
            </w:r>
            <w:r w:rsidR="00B63338">
              <w:rPr>
                <w:rFonts w:ascii="Arial" w:eastAsia="Times New Roman" w:hAnsi="Arial" w:cs="Arial"/>
                <w:b/>
                <w:noProof/>
                <w:sz w:val="16"/>
                <w:szCs w:val="16"/>
              </w:rPr>
              <w:t>, 50% of our total request last year.</w:t>
            </w:r>
            <w:r w:rsidRPr="00174EF8">
              <w:rPr>
                <w:rFonts w:ascii="Arial" w:eastAsia="Times New Roman" w:hAnsi="Arial" w:cs="Arial"/>
                <w:b/>
                <w:sz w:val="16"/>
                <w:szCs w:val="16"/>
              </w:rPr>
              <w:fldChar w:fldCharType="end"/>
            </w:r>
          </w:p>
        </w:tc>
        <w:tc>
          <w:tcPr>
            <w:tcW w:w="1170" w:type="dxa"/>
          </w:tcPr>
          <w:p w14:paraId="558A500C" w14:textId="57E7E57B" w:rsidR="00FE2190" w:rsidRPr="00174EF8" w:rsidRDefault="00FE2190" w:rsidP="00965AD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5AD5">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E2190" w:rsidRPr="00174EF8" w14:paraId="06567167" w14:textId="77777777" w:rsidTr="000C6A87">
        <w:tc>
          <w:tcPr>
            <w:tcW w:w="1015" w:type="dxa"/>
          </w:tcPr>
          <w:p w14:paraId="15A4B252" w14:textId="593E5095"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6A59A14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B8CB7B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070FE0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9CD8F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E0EEBB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D74D68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129976E" w14:textId="77777777" w:rsidTr="000C6A87">
        <w:tc>
          <w:tcPr>
            <w:tcW w:w="1015" w:type="dxa"/>
          </w:tcPr>
          <w:p w14:paraId="3D49422D"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3E7C964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C9F25F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081848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C6D1B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D673D2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CA2EB4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5E20C5E" w14:textId="77777777" w:rsidTr="000C6A87">
        <w:tc>
          <w:tcPr>
            <w:tcW w:w="1015" w:type="dxa"/>
          </w:tcPr>
          <w:p w14:paraId="53A3221D"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3460937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807244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506EFD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62CBCB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D51752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9073DF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8C577DC" w14:textId="77777777" w:rsidTr="000C6A87">
        <w:tc>
          <w:tcPr>
            <w:tcW w:w="1015" w:type="dxa"/>
          </w:tcPr>
          <w:p w14:paraId="5C015CD8"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3B53BD7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69910E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92ADD2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C736D4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333E82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95EE6B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A94160D" w14:textId="77777777" w:rsidR="00174EF8" w:rsidRDefault="00174EF8" w:rsidP="00174EF8">
      <w:pPr>
        <w:spacing w:after="0" w:line="240" w:lineRule="auto"/>
        <w:rPr>
          <w:rFonts w:ascii="Arial" w:eastAsia="Times New Roman" w:hAnsi="Arial" w:cs="Arial"/>
          <w:b/>
          <w:strike/>
          <w:sz w:val="16"/>
          <w:szCs w:val="16"/>
        </w:rPr>
      </w:pPr>
    </w:p>
    <w:p w14:paraId="7E1ED679" w14:textId="77777777" w:rsidR="00560EB2" w:rsidRDefault="00560EB2" w:rsidP="00174EF8">
      <w:pPr>
        <w:spacing w:after="0" w:line="240" w:lineRule="auto"/>
        <w:rPr>
          <w:rFonts w:ascii="Arial" w:eastAsia="Times New Roman" w:hAnsi="Arial" w:cs="Arial"/>
          <w:b/>
          <w:strike/>
          <w:sz w:val="16"/>
          <w:szCs w:val="16"/>
        </w:rPr>
      </w:pPr>
    </w:p>
    <w:p w14:paraId="0016D36D"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2123D97B" w14:textId="77777777" w:rsidTr="004C4AE9">
        <w:trPr>
          <w:cantSplit/>
          <w:tblHeader/>
        </w:trPr>
        <w:tc>
          <w:tcPr>
            <w:tcW w:w="14407" w:type="dxa"/>
            <w:gridSpan w:val="9"/>
            <w:tcBorders>
              <w:top w:val="nil"/>
              <w:left w:val="nil"/>
              <w:bottom w:val="nil"/>
              <w:right w:val="nil"/>
            </w:tcBorders>
          </w:tcPr>
          <w:p w14:paraId="06B9ACA1"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1C206087"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51EEF1A8" w14:textId="77777777" w:rsidTr="00BC34DC">
        <w:trPr>
          <w:gridBefore w:val="1"/>
          <w:gridAfter w:val="1"/>
          <w:wBefore w:w="7" w:type="dxa"/>
          <w:wAfter w:w="1055" w:type="dxa"/>
          <w:tblHeader/>
        </w:trPr>
        <w:tc>
          <w:tcPr>
            <w:tcW w:w="1015" w:type="dxa"/>
            <w:tcBorders>
              <w:top w:val="single" w:sz="4" w:space="0" w:color="000000"/>
            </w:tcBorders>
          </w:tcPr>
          <w:p w14:paraId="775AFB0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85E2AD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F9E638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A5D21C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1E50903"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A978365" w14:textId="77777777" w:rsidR="00BC34DC" w:rsidRPr="00174EF8" w:rsidRDefault="00BC34DC" w:rsidP="00F03DE9">
            <w:pPr>
              <w:spacing w:after="0" w:line="240" w:lineRule="auto"/>
              <w:jc w:val="center"/>
              <w:rPr>
                <w:rFonts w:ascii="Arial" w:eastAsia="Times New Roman" w:hAnsi="Arial" w:cs="Arial"/>
                <w:b/>
                <w:sz w:val="16"/>
                <w:szCs w:val="16"/>
              </w:rPr>
            </w:pPr>
          </w:p>
          <w:p w14:paraId="6198823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2C897F4" w14:textId="77777777" w:rsidR="00D94040" w:rsidRPr="00174EF8" w:rsidRDefault="00806286"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547A3DE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0A5FE6A"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B1E227E"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E1E0A86"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1868CD9"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41D63653"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3926C716" w14:textId="77777777" w:rsidTr="00BC34DC">
        <w:trPr>
          <w:gridBefore w:val="1"/>
          <w:gridAfter w:val="1"/>
          <w:wBefore w:w="7" w:type="dxa"/>
          <w:wAfter w:w="1055" w:type="dxa"/>
        </w:trPr>
        <w:tc>
          <w:tcPr>
            <w:tcW w:w="1015" w:type="dxa"/>
          </w:tcPr>
          <w:p w14:paraId="56B99C43"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9AC9533" w14:textId="11603148" w:rsidR="00FE2190" w:rsidRPr="00174EF8" w:rsidRDefault="00FE2190" w:rsidP="00965AD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5AD5">
              <w:rPr>
                <w:rFonts w:ascii="Arial" w:eastAsia="Times New Roman" w:hAnsi="Arial" w:cs="Arial"/>
                <w:b/>
                <w:noProof/>
                <w:sz w:val="16"/>
                <w:szCs w:val="16"/>
              </w:rPr>
              <w:t>Supplies</w:t>
            </w:r>
            <w:r w:rsidRPr="00174EF8">
              <w:rPr>
                <w:rFonts w:ascii="Arial" w:eastAsia="Times New Roman" w:hAnsi="Arial" w:cs="Arial"/>
                <w:b/>
                <w:sz w:val="16"/>
                <w:szCs w:val="16"/>
              </w:rPr>
              <w:fldChar w:fldCharType="end"/>
            </w:r>
          </w:p>
        </w:tc>
        <w:tc>
          <w:tcPr>
            <w:tcW w:w="1183" w:type="dxa"/>
          </w:tcPr>
          <w:p w14:paraId="46A64FBA" w14:textId="77777777" w:rsidR="004870CF" w:rsidRDefault="00FE2190" w:rsidP="00A358F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70CF">
              <w:rPr>
                <w:rFonts w:ascii="Arial" w:eastAsia="Times New Roman" w:hAnsi="Arial" w:cs="Arial"/>
                <w:b/>
                <w:sz w:val="16"/>
                <w:szCs w:val="16"/>
              </w:rPr>
              <w:t>GC 4</w:t>
            </w:r>
          </w:p>
          <w:p w14:paraId="5CE49DB7" w14:textId="1D8254FC" w:rsidR="00FE2190" w:rsidRPr="00174EF8" w:rsidRDefault="00A358FF" w:rsidP="00A358F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GCIP 3</w:t>
            </w:r>
            <w:r w:rsidR="00FE2190" w:rsidRPr="00174EF8">
              <w:rPr>
                <w:rFonts w:ascii="Arial" w:eastAsia="Times New Roman" w:hAnsi="Arial" w:cs="Arial"/>
                <w:b/>
                <w:sz w:val="16"/>
                <w:szCs w:val="16"/>
              </w:rPr>
              <w:fldChar w:fldCharType="end"/>
            </w:r>
          </w:p>
        </w:tc>
        <w:tc>
          <w:tcPr>
            <w:tcW w:w="1080" w:type="dxa"/>
          </w:tcPr>
          <w:p w14:paraId="49836DAA" w14:textId="0102C9F3" w:rsidR="00FE2190" w:rsidRPr="00174EF8" w:rsidRDefault="00FE2190" w:rsidP="00E109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098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990" w:type="dxa"/>
          </w:tcPr>
          <w:p w14:paraId="5212FA15" w14:textId="4A96D0F9" w:rsidR="00FE2190" w:rsidRPr="00174EF8" w:rsidRDefault="00FE2190" w:rsidP="00B6333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3338">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14:paraId="3D10E3FA" w14:textId="6FFBCDBB" w:rsidR="00FE2190" w:rsidRPr="00174EF8" w:rsidRDefault="00FE2190" w:rsidP="00A358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58FF" w:rsidRPr="00A358FF">
              <w:rPr>
                <w:rFonts w:ascii="Arial" w:eastAsia="Times New Roman" w:hAnsi="Arial" w:cs="Arial"/>
                <w:b/>
                <w:noProof/>
                <w:sz w:val="16"/>
                <w:szCs w:val="16"/>
              </w:rPr>
              <w:t xml:space="preserve">New equipment has brought about new capabilities and an increase in supplies used during instruction and outputting of student projects, but in categories that can not be paid for with material fees. General </w:t>
            </w:r>
            <w:r w:rsidR="00A358FF">
              <w:rPr>
                <w:rFonts w:ascii="Arial" w:eastAsia="Times New Roman" w:hAnsi="Arial" w:cs="Arial"/>
                <w:b/>
                <w:noProof/>
                <w:sz w:val="16"/>
                <w:szCs w:val="16"/>
              </w:rPr>
              <w:t>GC</w:t>
            </w:r>
            <w:r w:rsidR="00A358FF" w:rsidRPr="00A358FF">
              <w:rPr>
                <w:rFonts w:ascii="Arial" w:eastAsia="Times New Roman" w:hAnsi="Arial" w:cs="Arial"/>
                <w:b/>
                <w:noProof/>
                <w:sz w:val="16"/>
                <w:szCs w:val="16"/>
              </w:rPr>
              <w:t xml:space="preserve"> budget is not enough and is running low at the start of Spring. Needs to be augmented by this request.</w:t>
            </w:r>
            <w:r w:rsidRPr="00174EF8">
              <w:rPr>
                <w:rFonts w:ascii="Arial" w:eastAsia="Times New Roman" w:hAnsi="Arial" w:cs="Arial"/>
                <w:b/>
                <w:sz w:val="16"/>
                <w:szCs w:val="16"/>
              </w:rPr>
              <w:fldChar w:fldCharType="end"/>
            </w:r>
          </w:p>
        </w:tc>
        <w:tc>
          <w:tcPr>
            <w:tcW w:w="1170" w:type="dxa"/>
          </w:tcPr>
          <w:p w14:paraId="4C06BA52" w14:textId="45FC3E83" w:rsidR="00FE2190" w:rsidRPr="00174EF8" w:rsidRDefault="00FE2190" w:rsidP="00965AD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5AD5">
              <w:rPr>
                <w:rFonts w:ascii="Arial" w:eastAsia="Times New Roman" w:hAnsi="Arial" w:cs="Arial"/>
                <w:b/>
                <w:noProof/>
                <w:sz w:val="16"/>
                <w:szCs w:val="16"/>
              </w:rPr>
              <w:t>2,700</w:t>
            </w:r>
            <w:r w:rsidRPr="00174EF8">
              <w:rPr>
                <w:rFonts w:ascii="Arial" w:eastAsia="Times New Roman" w:hAnsi="Arial" w:cs="Arial"/>
                <w:b/>
                <w:sz w:val="16"/>
                <w:szCs w:val="16"/>
              </w:rPr>
              <w:fldChar w:fldCharType="end"/>
            </w:r>
          </w:p>
        </w:tc>
      </w:tr>
      <w:tr w:rsidR="00FE2190" w:rsidRPr="00174EF8" w14:paraId="5AE3A9A8" w14:textId="77777777" w:rsidTr="00BC34DC">
        <w:trPr>
          <w:gridBefore w:val="1"/>
          <w:gridAfter w:val="1"/>
          <w:wBefore w:w="7" w:type="dxa"/>
          <w:wAfter w:w="1055" w:type="dxa"/>
        </w:trPr>
        <w:tc>
          <w:tcPr>
            <w:tcW w:w="1015" w:type="dxa"/>
          </w:tcPr>
          <w:p w14:paraId="1FB07508" w14:textId="754D661D"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4F8665C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1FC8EF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106631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153C4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2B578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6EE313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419FB65" w14:textId="77777777" w:rsidTr="00BC34DC">
        <w:trPr>
          <w:gridBefore w:val="1"/>
          <w:gridAfter w:val="1"/>
          <w:wBefore w:w="7" w:type="dxa"/>
          <w:wAfter w:w="1055" w:type="dxa"/>
        </w:trPr>
        <w:tc>
          <w:tcPr>
            <w:tcW w:w="1015" w:type="dxa"/>
          </w:tcPr>
          <w:p w14:paraId="6AF06A3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2427DE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890C85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563AA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9096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4EFD6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0053DA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136A02" w14:textId="77777777" w:rsidTr="00BC34DC">
        <w:trPr>
          <w:gridBefore w:val="1"/>
          <w:gridAfter w:val="1"/>
          <w:wBefore w:w="7" w:type="dxa"/>
          <w:wAfter w:w="1055" w:type="dxa"/>
        </w:trPr>
        <w:tc>
          <w:tcPr>
            <w:tcW w:w="1015" w:type="dxa"/>
          </w:tcPr>
          <w:p w14:paraId="73CE041E"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4180D61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6A2902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5818A9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5AF0CA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784A91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758F74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25F9F26" w14:textId="77777777" w:rsidTr="00BC34DC">
        <w:trPr>
          <w:gridBefore w:val="1"/>
          <w:gridAfter w:val="1"/>
          <w:wBefore w:w="7" w:type="dxa"/>
          <w:wAfter w:w="1055" w:type="dxa"/>
        </w:trPr>
        <w:tc>
          <w:tcPr>
            <w:tcW w:w="1015" w:type="dxa"/>
          </w:tcPr>
          <w:p w14:paraId="42D6BB4C"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42DC34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4C45C6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C19212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18965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94BD5D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D57F5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9696906" w14:textId="77777777" w:rsidR="004C4AE9" w:rsidRDefault="004C4AE9">
      <w:pPr>
        <w:spacing w:after="0" w:line="240" w:lineRule="auto"/>
        <w:rPr>
          <w:rFonts w:ascii="Arial" w:eastAsia="Times New Roman" w:hAnsi="Arial" w:cs="Arial"/>
          <w:b/>
          <w:strike/>
          <w:sz w:val="20"/>
          <w:szCs w:val="20"/>
        </w:rPr>
      </w:pPr>
    </w:p>
    <w:p w14:paraId="2BEEB418"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7F7FB6EF" w14:textId="77777777" w:rsidR="004C4AE9" w:rsidRDefault="004C4AE9">
      <w:pPr>
        <w:spacing w:after="0" w:line="240" w:lineRule="auto"/>
        <w:rPr>
          <w:rFonts w:ascii="Arial" w:eastAsia="Times New Roman" w:hAnsi="Arial" w:cs="Arial"/>
          <w:b/>
          <w:strike/>
          <w:sz w:val="20"/>
          <w:szCs w:val="20"/>
        </w:rPr>
      </w:pPr>
    </w:p>
    <w:p w14:paraId="6199F432"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3B42FCBA" w14:textId="77777777" w:rsidTr="004C4AE9">
        <w:trPr>
          <w:cantSplit/>
          <w:tblHeader/>
        </w:trPr>
        <w:tc>
          <w:tcPr>
            <w:tcW w:w="14401" w:type="dxa"/>
            <w:gridSpan w:val="9"/>
            <w:tcBorders>
              <w:top w:val="nil"/>
              <w:left w:val="nil"/>
              <w:bottom w:val="nil"/>
              <w:right w:val="nil"/>
            </w:tcBorders>
          </w:tcPr>
          <w:p w14:paraId="6A3A084A"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4F5CEED3"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0191772C" w14:textId="77777777" w:rsidTr="00BC34DC">
        <w:trPr>
          <w:gridBefore w:val="1"/>
          <w:gridAfter w:val="1"/>
          <w:wBefore w:w="7" w:type="dxa"/>
          <w:wAfter w:w="1049" w:type="dxa"/>
          <w:tblHeader/>
        </w:trPr>
        <w:tc>
          <w:tcPr>
            <w:tcW w:w="1015" w:type="dxa"/>
            <w:tcBorders>
              <w:top w:val="single" w:sz="4" w:space="0" w:color="000000"/>
            </w:tcBorders>
          </w:tcPr>
          <w:p w14:paraId="13E650E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5B96B0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54BDA9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A0D8DA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500EFE1"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FFF4FE5" w14:textId="77777777" w:rsidR="00BC34DC" w:rsidRPr="00174EF8" w:rsidRDefault="00BC34DC" w:rsidP="00F03DE9">
            <w:pPr>
              <w:spacing w:after="0" w:line="240" w:lineRule="auto"/>
              <w:jc w:val="center"/>
              <w:rPr>
                <w:rFonts w:ascii="Arial" w:eastAsia="Times New Roman" w:hAnsi="Arial" w:cs="Arial"/>
                <w:b/>
                <w:sz w:val="16"/>
                <w:szCs w:val="16"/>
              </w:rPr>
            </w:pPr>
          </w:p>
          <w:p w14:paraId="00A8F723"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D1D9F67" w14:textId="77777777" w:rsidR="00D94040" w:rsidRPr="00174EF8" w:rsidRDefault="00806286"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24791A4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4F1A501"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553EC55"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F9E51F9"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7BB6FCF"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7CBD346F"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1C6D5367" w14:textId="77777777" w:rsidTr="00BC34DC">
        <w:trPr>
          <w:gridBefore w:val="1"/>
          <w:gridAfter w:val="1"/>
          <w:wBefore w:w="7" w:type="dxa"/>
          <w:wAfter w:w="1049" w:type="dxa"/>
        </w:trPr>
        <w:tc>
          <w:tcPr>
            <w:tcW w:w="1015" w:type="dxa"/>
          </w:tcPr>
          <w:p w14:paraId="44957560"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34C4CC07" w14:textId="7DEE4D7A" w:rsidR="00FE2190" w:rsidRPr="00174EF8" w:rsidRDefault="00FE2190" w:rsidP="005A06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5AD5" w:rsidRPr="00965AD5">
              <w:rPr>
                <w:rFonts w:ascii="Arial" w:eastAsia="Times New Roman" w:hAnsi="Arial" w:cs="Arial"/>
                <w:b/>
                <w:sz w:val="16"/>
                <w:szCs w:val="16"/>
              </w:rPr>
              <w:t>Software licenses, maintenance and agreements for technology</w:t>
            </w:r>
            <w:r w:rsidR="005A0645">
              <w:rPr>
                <w:rFonts w:ascii="Arial" w:eastAsia="Times New Roman" w:hAnsi="Arial" w:cs="Arial"/>
                <w:b/>
                <w:sz w:val="16"/>
                <w:szCs w:val="16"/>
              </w:rPr>
              <w:t>, and marketing funds for outreach</w:t>
            </w:r>
            <w:r w:rsidR="00965AD5" w:rsidRPr="00965AD5">
              <w:rPr>
                <w:rFonts w:ascii="Arial" w:eastAsia="Times New Roman" w:hAnsi="Arial" w:cs="Arial"/>
                <w:b/>
                <w:sz w:val="16"/>
                <w:szCs w:val="16"/>
              </w:rPr>
              <w:t>.</w:t>
            </w:r>
            <w:r w:rsidR="00965AD5">
              <w:rPr>
                <w:rFonts w:ascii="Arial" w:eastAsia="Times New Roman" w:hAnsi="Arial" w:cs="Arial"/>
                <w:b/>
                <w:sz w:val="16"/>
                <w:szCs w:val="16"/>
              </w:rPr>
              <w:t> </w:t>
            </w:r>
            <w:r w:rsidR="00965AD5">
              <w:rPr>
                <w:rFonts w:ascii="Arial" w:eastAsia="Times New Roman" w:hAnsi="Arial" w:cs="Arial"/>
                <w:b/>
                <w:sz w:val="16"/>
                <w:szCs w:val="16"/>
              </w:rPr>
              <w:t> </w:t>
            </w:r>
            <w:r w:rsidR="00965AD5">
              <w:rPr>
                <w:rFonts w:ascii="Arial" w:eastAsia="Times New Roman" w:hAnsi="Arial" w:cs="Arial"/>
                <w:b/>
                <w:sz w:val="16"/>
                <w:szCs w:val="16"/>
              </w:rPr>
              <w:t> </w:t>
            </w:r>
            <w:r w:rsidR="00965AD5">
              <w:rPr>
                <w:rFonts w:ascii="Arial" w:eastAsia="Times New Roman" w:hAnsi="Arial" w:cs="Arial"/>
                <w:b/>
                <w:sz w:val="16"/>
                <w:szCs w:val="16"/>
              </w:rPr>
              <w:t> </w:t>
            </w:r>
            <w:r w:rsidR="00965AD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31779044" w14:textId="77777777" w:rsidR="004870CF" w:rsidRDefault="00FE2190" w:rsidP="004870C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70CF">
              <w:rPr>
                <w:rFonts w:ascii="Arial" w:eastAsia="Times New Roman" w:hAnsi="Arial" w:cs="Arial"/>
                <w:b/>
                <w:sz w:val="16"/>
                <w:szCs w:val="16"/>
              </w:rPr>
              <w:t>GC 4</w:t>
            </w:r>
          </w:p>
          <w:p w14:paraId="7CD3F9E9" w14:textId="58E471A6" w:rsidR="00FE2190" w:rsidRPr="00174EF8" w:rsidRDefault="00A358FF" w:rsidP="004870C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GCIP 3</w:t>
            </w:r>
            <w:r w:rsidR="00FE2190" w:rsidRPr="00174EF8">
              <w:rPr>
                <w:rFonts w:ascii="Arial" w:eastAsia="Times New Roman" w:hAnsi="Arial" w:cs="Arial"/>
                <w:b/>
                <w:sz w:val="16"/>
                <w:szCs w:val="16"/>
              </w:rPr>
              <w:fldChar w:fldCharType="end"/>
            </w:r>
          </w:p>
        </w:tc>
        <w:tc>
          <w:tcPr>
            <w:tcW w:w="1080" w:type="dxa"/>
          </w:tcPr>
          <w:p w14:paraId="6B2769E3" w14:textId="617C99CE" w:rsidR="00FE2190" w:rsidRPr="00174EF8" w:rsidRDefault="00FE2190" w:rsidP="00E109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098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990" w:type="dxa"/>
          </w:tcPr>
          <w:p w14:paraId="6216083F" w14:textId="64D2986E" w:rsidR="00FE2190" w:rsidRPr="00174EF8" w:rsidRDefault="00FE2190" w:rsidP="00965AD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5AD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0247508D" w14:textId="54C5EC5B" w:rsidR="00FE2190" w:rsidRPr="00174EF8" w:rsidRDefault="00FE2190" w:rsidP="00965AD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5AD5" w:rsidRPr="00965AD5">
              <w:rPr>
                <w:rFonts w:ascii="Arial" w:eastAsia="Times New Roman" w:hAnsi="Arial" w:cs="Arial"/>
                <w:b/>
                <w:noProof/>
                <w:sz w:val="16"/>
                <w:szCs w:val="16"/>
              </w:rPr>
              <w:t xml:space="preserve">The GC division must maintain existing software, licenses and maintenance agreements for technology. This is 2nd year maintenance resulting in lower cost from year 1's $11k IPC </w:t>
            </w:r>
            <w:r w:rsidR="009C1495">
              <w:rPr>
                <w:rFonts w:ascii="Arial" w:eastAsia="Times New Roman" w:hAnsi="Arial" w:cs="Arial"/>
                <w:b/>
                <w:noProof/>
                <w:sz w:val="16"/>
                <w:szCs w:val="16"/>
              </w:rPr>
              <w:t xml:space="preserve">awarded PRP </w:t>
            </w:r>
            <w:r w:rsidR="00965AD5" w:rsidRPr="00965AD5">
              <w:rPr>
                <w:rFonts w:ascii="Arial" w:eastAsia="Times New Roman" w:hAnsi="Arial" w:cs="Arial"/>
                <w:b/>
                <w:noProof/>
                <w:sz w:val="16"/>
                <w:szCs w:val="16"/>
              </w:rPr>
              <w:t xml:space="preserve">funds.  </w:t>
            </w:r>
            <w:r w:rsidRPr="00174EF8">
              <w:rPr>
                <w:rFonts w:ascii="Arial" w:eastAsia="Times New Roman" w:hAnsi="Arial" w:cs="Arial"/>
                <w:b/>
                <w:sz w:val="16"/>
                <w:szCs w:val="16"/>
              </w:rPr>
              <w:fldChar w:fldCharType="end"/>
            </w:r>
          </w:p>
        </w:tc>
        <w:tc>
          <w:tcPr>
            <w:tcW w:w="1170" w:type="dxa"/>
          </w:tcPr>
          <w:p w14:paraId="04E9E7C6" w14:textId="3EFAD967" w:rsidR="00FE2190" w:rsidRPr="00174EF8" w:rsidRDefault="00FE2190" w:rsidP="00965AD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5AD5">
              <w:rPr>
                <w:rFonts w:ascii="Arial" w:eastAsia="Times New Roman" w:hAnsi="Arial" w:cs="Arial"/>
                <w:b/>
                <w:noProof/>
                <w:sz w:val="16"/>
                <w:szCs w:val="16"/>
              </w:rPr>
              <w:t>7,500</w:t>
            </w:r>
            <w:r w:rsidRPr="00174EF8">
              <w:rPr>
                <w:rFonts w:ascii="Arial" w:eastAsia="Times New Roman" w:hAnsi="Arial" w:cs="Arial"/>
                <w:b/>
                <w:sz w:val="16"/>
                <w:szCs w:val="16"/>
              </w:rPr>
              <w:fldChar w:fldCharType="end"/>
            </w:r>
          </w:p>
        </w:tc>
      </w:tr>
      <w:tr w:rsidR="00FE2190" w:rsidRPr="00174EF8" w14:paraId="02B53179" w14:textId="77777777" w:rsidTr="00BC34DC">
        <w:trPr>
          <w:gridBefore w:val="1"/>
          <w:gridAfter w:val="1"/>
          <w:wBefore w:w="7" w:type="dxa"/>
          <w:wAfter w:w="1049" w:type="dxa"/>
        </w:trPr>
        <w:tc>
          <w:tcPr>
            <w:tcW w:w="1015" w:type="dxa"/>
          </w:tcPr>
          <w:p w14:paraId="292550EE" w14:textId="52E6415E"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179E7FB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697132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CC64B5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E45497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320DDB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EE6436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43E6448" w14:textId="77777777" w:rsidTr="00BC34DC">
        <w:trPr>
          <w:gridBefore w:val="1"/>
          <w:gridAfter w:val="1"/>
          <w:wBefore w:w="7" w:type="dxa"/>
          <w:wAfter w:w="1049" w:type="dxa"/>
        </w:trPr>
        <w:tc>
          <w:tcPr>
            <w:tcW w:w="1015" w:type="dxa"/>
          </w:tcPr>
          <w:p w14:paraId="7C37B204"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7FB533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576295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11DA23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8E3D74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7C61E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692AE8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1FCDA19" w14:textId="77777777" w:rsidTr="00BC34DC">
        <w:trPr>
          <w:gridBefore w:val="1"/>
          <w:gridAfter w:val="1"/>
          <w:wBefore w:w="7" w:type="dxa"/>
          <w:wAfter w:w="1049" w:type="dxa"/>
        </w:trPr>
        <w:tc>
          <w:tcPr>
            <w:tcW w:w="1015" w:type="dxa"/>
          </w:tcPr>
          <w:p w14:paraId="789A05EE"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47E26B4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43976C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B8D91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10BD9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EA46C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4EA0C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D27373F" w14:textId="77777777" w:rsidTr="00BC34DC">
        <w:trPr>
          <w:gridBefore w:val="1"/>
          <w:gridAfter w:val="1"/>
          <w:wBefore w:w="7" w:type="dxa"/>
          <w:wAfter w:w="1049" w:type="dxa"/>
        </w:trPr>
        <w:tc>
          <w:tcPr>
            <w:tcW w:w="1015" w:type="dxa"/>
          </w:tcPr>
          <w:p w14:paraId="7C47BA0F"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66B9CE8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1340AD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490F47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7FF0D3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EABAF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6D5A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47F3996"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03739BA1" w14:textId="77777777" w:rsidTr="004C4AE9">
        <w:trPr>
          <w:cantSplit/>
          <w:tblHeader/>
        </w:trPr>
        <w:tc>
          <w:tcPr>
            <w:tcW w:w="14407" w:type="dxa"/>
            <w:gridSpan w:val="9"/>
            <w:tcBorders>
              <w:top w:val="nil"/>
              <w:left w:val="nil"/>
              <w:bottom w:val="nil"/>
              <w:right w:val="nil"/>
            </w:tcBorders>
          </w:tcPr>
          <w:p w14:paraId="2FD11732"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59A21E02" w14:textId="77777777" w:rsidTr="00BC34DC">
        <w:trPr>
          <w:gridBefore w:val="1"/>
          <w:gridAfter w:val="1"/>
          <w:wBefore w:w="7" w:type="dxa"/>
          <w:wAfter w:w="1055" w:type="dxa"/>
          <w:tblHeader/>
        </w:trPr>
        <w:tc>
          <w:tcPr>
            <w:tcW w:w="1015" w:type="dxa"/>
            <w:tcBorders>
              <w:top w:val="single" w:sz="4" w:space="0" w:color="000000"/>
            </w:tcBorders>
          </w:tcPr>
          <w:p w14:paraId="0526276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3C1C7C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C19C35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3685E6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5F9DE1F"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DCB2327" w14:textId="77777777" w:rsidR="00BC34DC" w:rsidRPr="00174EF8" w:rsidRDefault="00BC34DC" w:rsidP="00F03DE9">
            <w:pPr>
              <w:spacing w:after="0" w:line="240" w:lineRule="auto"/>
              <w:jc w:val="center"/>
              <w:rPr>
                <w:rFonts w:ascii="Arial" w:eastAsia="Times New Roman" w:hAnsi="Arial" w:cs="Arial"/>
                <w:b/>
                <w:sz w:val="16"/>
                <w:szCs w:val="16"/>
              </w:rPr>
            </w:pPr>
          </w:p>
          <w:p w14:paraId="05106B7C"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1F81F21" w14:textId="77777777" w:rsidR="00D94040" w:rsidRPr="00174EF8" w:rsidRDefault="00806286"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06CF1FD7"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3052F54"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8F59A83"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13543C5"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375AE8B"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54B5B308"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15C051ED" w14:textId="77777777" w:rsidTr="00BC34DC">
        <w:trPr>
          <w:gridBefore w:val="1"/>
          <w:gridAfter w:val="1"/>
          <w:wBefore w:w="7" w:type="dxa"/>
          <w:wAfter w:w="1055" w:type="dxa"/>
        </w:trPr>
        <w:tc>
          <w:tcPr>
            <w:tcW w:w="1015" w:type="dxa"/>
          </w:tcPr>
          <w:p w14:paraId="3B662657"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58D9BBDC" w14:textId="1ED63E2A" w:rsidR="00BC34DC" w:rsidRPr="00174EF8" w:rsidRDefault="00BC34DC" w:rsidP="009C14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1495">
              <w:rPr>
                <w:rFonts w:ascii="Arial" w:eastAsia="Times New Roman" w:hAnsi="Arial" w:cs="Arial"/>
                <w:b/>
                <w:sz w:val="16"/>
                <w:szCs w:val="16"/>
              </w:rPr>
              <w:t> </w:t>
            </w:r>
            <w:r w:rsidR="009C1495">
              <w:rPr>
                <w:rFonts w:ascii="Arial" w:eastAsia="Times New Roman" w:hAnsi="Arial" w:cs="Arial"/>
                <w:b/>
                <w:sz w:val="16"/>
                <w:szCs w:val="16"/>
              </w:rPr>
              <w:t> </w:t>
            </w:r>
            <w:r w:rsidR="009C1495">
              <w:rPr>
                <w:rFonts w:ascii="Arial" w:eastAsia="Times New Roman" w:hAnsi="Arial" w:cs="Arial"/>
                <w:b/>
                <w:sz w:val="16"/>
                <w:szCs w:val="16"/>
              </w:rPr>
              <w:t> </w:t>
            </w:r>
            <w:r w:rsidR="009C1495">
              <w:rPr>
                <w:rFonts w:ascii="Arial" w:eastAsia="Times New Roman" w:hAnsi="Arial" w:cs="Arial"/>
                <w:b/>
                <w:sz w:val="16"/>
                <w:szCs w:val="16"/>
              </w:rPr>
              <w:t> </w:t>
            </w:r>
            <w:r w:rsidR="009C149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3408C21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F0B882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744F04"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107FB0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A37478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C7D79DB" w14:textId="77777777" w:rsidTr="00BC34DC">
        <w:trPr>
          <w:gridBefore w:val="1"/>
          <w:gridAfter w:val="1"/>
          <w:wBefore w:w="7" w:type="dxa"/>
          <w:wAfter w:w="1055" w:type="dxa"/>
        </w:trPr>
        <w:tc>
          <w:tcPr>
            <w:tcW w:w="1015" w:type="dxa"/>
          </w:tcPr>
          <w:p w14:paraId="0E13ADF1"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2404BCE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4CFFF9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A8E73D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FDF8D5"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B3FF06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EF65DE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AABDF1E" w14:textId="77777777" w:rsidTr="00BC34DC">
        <w:trPr>
          <w:gridBefore w:val="1"/>
          <w:gridAfter w:val="1"/>
          <w:wBefore w:w="7" w:type="dxa"/>
          <w:wAfter w:w="1055" w:type="dxa"/>
        </w:trPr>
        <w:tc>
          <w:tcPr>
            <w:tcW w:w="1015" w:type="dxa"/>
          </w:tcPr>
          <w:p w14:paraId="44B8819A"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7550CFE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843C9E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BA54A6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24470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DC6C4A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D73B32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D10A569" w14:textId="77777777" w:rsidTr="00BC34DC">
        <w:trPr>
          <w:gridBefore w:val="1"/>
          <w:gridAfter w:val="1"/>
          <w:wBefore w:w="7" w:type="dxa"/>
          <w:wAfter w:w="1055" w:type="dxa"/>
        </w:trPr>
        <w:tc>
          <w:tcPr>
            <w:tcW w:w="1015" w:type="dxa"/>
          </w:tcPr>
          <w:p w14:paraId="7E9B4B8D"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26AE4F4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823C50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F4AC23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0A5B13"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254DB9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C791B1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FFA44E2" w14:textId="77777777" w:rsidTr="00BC34DC">
        <w:trPr>
          <w:gridBefore w:val="1"/>
          <w:gridAfter w:val="1"/>
          <w:wBefore w:w="7" w:type="dxa"/>
          <w:wAfter w:w="1055" w:type="dxa"/>
        </w:trPr>
        <w:tc>
          <w:tcPr>
            <w:tcW w:w="1015" w:type="dxa"/>
          </w:tcPr>
          <w:p w14:paraId="52A66A23"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5542950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65B54D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8D2207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340172"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6283D3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0C0654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F31881D" w14:textId="77777777" w:rsidR="004C4AE9" w:rsidRDefault="004C4AE9" w:rsidP="00BC34DC">
      <w:pPr>
        <w:spacing w:after="0" w:line="240" w:lineRule="auto"/>
        <w:rPr>
          <w:rFonts w:ascii="Arial" w:eastAsia="Times New Roman" w:hAnsi="Arial" w:cs="Arial"/>
          <w:b/>
          <w:strike/>
          <w:sz w:val="16"/>
          <w:szCs w:val="16"/>
        </w:rPr>
      </w:pPr>
    </w:p>
    <w:p w14:paraId="6A3F9DAB"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2590A0DC" w14:textId="77777777" w:rsidR="00BC34DC" w:rsidRDefault="00BC34DC" w:rsidP="00BC34DC">
      <w:pPr>
        <w:spacing w:after="0" w:line="240" w:lineRule="auto"/>
        <w:rPr>
          <w:rFonts w:ascii="Arial" w:eastAsia="Times New Roman" w:hAnsi="Arial" w:cs="Arial"/>
          <w:b/>
          <w:strike/>
          <w:sz w:val="16"/>
          <w:szCs w:val="16"/>
        </w:rPr>
      </w:pPr>
    </w:p>
    <w:p w14:paraId="3877D570"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68440865"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111B3904" w14:textId="77777777" w:rsidTr="00FE2190">
        <w:trPr>
          <w:tblHeader/>
        </w:trPr>
        <w:tc>
          <w:tcPr>
            <w:tcW w:w="1022" w:type="dxa"/>
            <w:tcBorders>
              <w:top w:val="single" w:sz="4" w:space="0" w:color="000000"/>
            </w:tcBorders>
          </w:tcPr>
          <w:p w14:paraId="1502FB50"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2E6FDFC4"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4E8226B"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87D2FE6"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65A359E7"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6BCDA78" w14:textId="77777777" w:rsidR="00FE2190" w:rsidRPr="00174EF8" w:rsidRDefault="00FE2190" w:rsidP="00F03DE9">
            <w:pPr>
              <w:spacing w:after="0" w:line="240" w:lineRule="auto"/>
              <w:jc w:val="center"/>
              <w:rPr>
                <w:rFonts w:ascii="Arial" w:eastAsia="Times New Roman" w:hAnsi="Arial" w:cs="Arial"/>
                <w:b/>
                <w:sz w:val="16"/>
                <w:szCs w:val="16"/>
              </w:rPr>
            </w:pPr>
          </w:p>
          <w:p w14:paraId="5616087B"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6503D30" w14:textId="77777777" w:rsidR="00D94040" w:rsidRPr="00174EF8" w:rsidRDefault="00806286"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6F48207E"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D137B9B"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2F79D0A3"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F45C332"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25E4807"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55FE1FEA"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0AF54925" w14:textId="77777777" w:rsidTr="00FE2190">
        <w:tc>
          <w:tcPr>
            <w:tcW w:w="1022" w:type="dxa"/>
          </w:tcPr>
          <w:p w14:paraId="5C66FC3C"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75E762F5" w14:textId="7A2E1419" w:rsidR="00FE2190" w:rsidRPr="00174EF8" w:rsidRDefault="00FE2190" w:rsidP="009C14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1495">
              <w:rPr>
                <w:rFonts w:ascii="Arial" w:eastAsia="Times New Roman" w:hAnsi="Arial" w:cs="Arial"/>
                <w:b/>
                <w:sz w:val="16"/>
                <w:szCs w:val="16"/>
              </w:rPr>
              <w:t> </w:t>
            </w:r>
            <w:r w:rsidR="009C1495">
              <w:rPr>
                <w:rFonts w:ascii="Arial" w:eastAsia="Times New Roman" w:hAnsi="Arial" w:cs="Arial"/>
                <w:b/>
                <w:sz w:val="16"/>
                <w:szCs w:val="16"/>
              </w:rPr>
              <w:t> </w:t>
            </w:r>
            <w:r w:rsidR="009C1495">
              <w:rPr>
                <w:rFonts w:ascii="Arial" w:eastAsia="Times New Roman" w:hAnsi="Arial" w:cs="Arial"/>
                <w:b/>
                <w:sz w:val="16"/>
                <w:szCs w:val="16"/>
              </w:rPr>
              <w:t> </w:t>
            </w:r>
            <w:r w:rsidR="009C1495">
              <w:rPr>
                <w:rFonts w:ascii="Arial" w:eastAsia="Times New Roman" w:hAnsi="Arial" w:cs="Arial"/>
                <w:b/>
                <w:sz w:val="16"/>
                <w:szCs w:val="16"/>
              </w:rPr>
              <w:t> </w:t>
            </w:r>
            <w:r w:rsidR="009C149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48CC570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23465E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3693D5"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BD2135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53CDC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7780B28" w14:textId="77777777" w:rsidTr="00FE2190">
        <w:tc>
          <w:tcPr>
            <w:tcW w:w="1022" w:type="dxa"/>
          </w:tcPr>
          <w:p w14:paraId="7F03D55F"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511DA1E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8D93FF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178864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7C53D92"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4D7DEB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887A95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29C3DA5" w14:textId="77777777" w:rsidTr="00FE2190">
        <w:tc>
          <w:tcPr>
            <w:tcW w:w="1022" w:type="dxa"/>
          </w:tcPr>
          <w:p w14:paraId="4350B8E0"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0AD13DD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83D6F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7FD25E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A4F514"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45ABD0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812C1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6DD461F" w14:textId="77777777" w:rsidTr="00FE2190">
        <w:tc>
          <w:tcPr>
            <w:tcW w:w="1022" w:type="dxa"/>
          </w:tcPr>
          <w:p w14:paraId="1EF5C733"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55E7A45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98ECB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FBDB7B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C3CD646"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4F4EE2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3614D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D9E05EE" w14:textId="77777777" w:rsidTr="00FE2190">
        <w:tc>
          <w:tcPr>
            <w:tcW w:w="1022" w:type="dxa"/>
          </w:tcPr>
          <w:p w14:paraId="51D8041A"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67224869"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2940E4B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9935B5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249D34"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8AFCA5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1AF2BF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625665B5" w14:textId="77777777" w:rsidR="00FE2190" w:rsidRDefault="00FE2190" w:rsidP="00FE2190">
      <w:pPr>
        <w:spacing w:after="0" w:line="240" w:lineRule="auto"/>
        <w:rPr>
          <w:rFonts w:ascii="Arial" w:eastAsia="Times New Roman" w:hAnsi="Arial" w:cs="Arial"/>
          <w:b/>
          <w:strike/>
          <w:sz w:val="16"/>
          <w:szCs w:val="16"/>
        </w:rPr>
      </w:pPr>
    </w:p>
    <w:p w14:paraId="2788C079"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444CB521"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4DCD7E4A"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F72CBC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200648A"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7859C" w14:textId="77777777" w:rsidR="004870CF" w:rsidRDefault="004870CF" w:rsidP="002C5830">
      <w:pPr>
        <w:spacing w:after="0" w:line="240" w:lineRule="auto"/>
      </w:pPr>
      <w:r>
        <w:separator/>
      </w:r>
    </w:p>
  </w:endnote>
  <w:endnote w:type="continuationSeparator" w:id="0">
    <w:p w14:paraId="7145DB54" w14:textId="77777777" w:rsidR="004870CF" w:rsidRDefault="004870CF"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2857" w14:textId="77777777" w:rsidR="004870CF" w:rsidRPr="001F28B1" w:rsidRDefault="004870CF"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367880E1" w14:textId="77777777" w:rsidR="004870CF" w:rsidRDefault="004870C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47F4F81A" w14:textId="77777777" w:rsidR="004870CF" w:rsidRPr="001F28B1" w:rsidRDefault="004870C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1BDED869" w14:textId="77777777" w:rsidR="004870CF" w:rsidRPr="00633C87" w:rsidRDefault="004870CF"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806286" w:rsidRPr="00806286">
      <w:rPr>
        <w:rFonts w:ascii="Cambria" w:hAnsi="Cambria"/>
        <w:noProof/>
      </w:rPr>
      <w:t>20</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DD467" w14:textId="77777777" w:rsidR="004870CF" w:rsidRDefault="004870CF" w:rsidP="002C5830">
      <w:pPr>
        <w:spacing w:after="0" w:line="240" w:lineRule="auto"/>
      </w:pPr>
      <w:r>
        <w:separator/>
      </w:r>
    </w:p>
  </w:footnote>
  <w:footnote w:type="continuationSeparator" w:id="0">
    <w:p w14:paraId="06AC5180" w14:textId="77777777" w:rsidR="004870CF" w:rsidRDefault="004870CF"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E2A8B" w14:textId="77777777" w:rsidR="004870CF" w:rsidRDefault="004870CF"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0E62DFEE" w14:textId="77777777" w:rsidR="004870CF" w:rsidRPr="00484209" w:rsidRDefault="004870CF"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37ED2"/>
    <w:rsid w:val="00043B62"/>
    <w:rsid w:val="00054D28"/>
    <w:rsid w:val="00060D3A"/>
    <w:rsid w:val="00070A5C"/>
    <w:rsid w:val="00070CA7"/>
    <w:rsid w:val="000835F1"/>
    <w:rsid w:val="000A0007"/>
    <w:rsid w:val="000B0707"/>
    <w:rsid w:val="000B1EEF"/>
    <w:rsid w:val="000C1F0C"/>
    <w:rsid w:val="000C35C8"/>
    <w:rsid w:val="000C6A87"/>
    <w:rsid w:val="000D0B0C"/>
    <w:rsid w:val="000D0BBF"/>
    <w:rsid w:val="000D4425"/>
    <w:rsid w:val="000E300A"/>
    <w:rsid w:val="000F0CAA"/>
    <w:rsid w:val="001140BA"/>
    <w:rsid w:val="001165B8"/>
    <w:rsid w:val="00123AB7"/>
    <w:rsid w:val="001327C9"/>
    <w:rsid w:val="00134BFB"/>
    <w:rsid w:val="001412A9"/>
    <w:rsid w:val="00141D9E"/>
    <w:rsid w:val="00144FEA"/>
    <w:rsid w:val="00145263"/>
    <w:rsid w:val="0014546B"/>
    <w:rsid w:val="00151074"/>
    <w:rsid w:val="00157507"/>
    <w:rsid w:val="00167D2D"/>
    <w:rsid w:val="00172778"/>
    <w:rsid w:val="00173065"/>
    <w:rsid w:val="00174EF8"/>
    <w:rsid w:val="001815D7"/>
    <w:rsid w:val="001817F7"/>
    <w:rsid w:val="00191B70"/>
    <w:rsid w:val="001A36E3"/>
    <w:rsid w:val="001B0F65"/>
    <w:rsid w:val="001C6FEE"/>
    <w:rsid w:val="001D1D32"/>
    <w:rsid w:val="001D36A6"/>
    <w:rsid w:val="001D3C3D"/>
    <w:rsid w:val="001D4B6C"/>
    <w:rsid w:val="001E7EB6"/>
    <w:rsid w:val="001F05E1"/>
    <w:rsid w:val="001F28B1"/>
    <w:rsid w:val="001F50C7"/>
    <w:rsid w:val="001F76BC"/>
    <w:rsid w:val="0020052F"/>
    <w:rsid w:val="002024D9"/>
    <w:rsid w:val="00203EAF"/>
    <w:rsid w:val="00204795"/>
    <w:rsid w:val="00220EA5"/>
    <w:rsid w:val="00235B21"/>
    <w:rsid w:val="00235DD8"/>
    <w:rsid w:val="00240D66"/>
    <w:rsid w:val="002431F8"/>
    <w:rsid w:val="00256B1B"/>
    <w:rsid w:val="00260AC3"/>
    <w:rsid w:val="00261E14"/>
    <w:rsid w:val="00267A89"/>
    <w:rsid w:val="00267D00"/>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3B44"/>
    <w:rsid w:val="00357B6E"/>
    <w:rsid w:val="00363511"/>
    <w:rsid w:val="00371439"/>
    <w:rsid w:val="0037266E"/>
    <w:rsid w:val="003762AB"/>
    <w:rsid w:val="00376BF3"/>
    <w:rsid w:val="00383467"/>
    <w:rsid w:val="00385C71"/>
    <w:rsid w:val="0038752E"/>
    <w:rsid w:val="00392046"/>
    <w:rsid w:val="003A03A2"/>
    <w:rsid w:val="003A0456"/>
    <w:rsid w:val="003A6D9D"/>
    <w:rsid w:val="003A7548"/>
    <w:rsid w:val="003B051D"/>
    <w:rsid w:val="003B6FCD"/>
    <w:rsid w:val="003B75C6"/>
    <w:rsid w:val="003B7D35"/>
    <w:rsid w:val="003C1A4F"/>
    <w:rsid w:val="003C1E12"/>
    <w:rsid w:val="003C28B9"/>
    <w:rsid w:val="003C3FAC"/>
    <w:rsid w:val="003D167F"/>
    <w:rsid w:val="003E7EAD"/>
    <w:rsid w:val="003F5CEA"/>
    <w:rsid w:val="0041147E"/>
    <w:rsid w:val="0041227A"/>
    <w:rsid w:val="0041374E"/>
    <w:rsid w:val="004143D1"/>
    <w:rsid w:val="004147AC"/>
    <w:rsid w:val="00414847"/>
    <w:rsid w:val="00414ADA"/>
    <w:rsid w:val="00431CE2"/>
    <w:rsid w:val="00433EDC"/>
    <w:rsid w:val="004341B6"/>
    <w:rsid w:val="00437505"/>
    <w:rsid w:val="00444BEE"/>
    <w:rsid w:val="0044738C"/>
    <w:rsid w:val="00447DAA"/>
    <w:rsid w:val="00452825"/>
    <w:rsid w:val="00454718"/>
    <w:rsid w:val="00462345"/>
    <w:rsid w:val="0046286C"/>
    <w:rsid w:val="00473087"/>
    <w:rsid w:val="0048140B"/>
    <w:rsid w:val="00484209"/>
    <w:rsid w:val="004870CF"/>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645"/>
    <w:rsid w:val="005A0BDC"/>
    <w:rsid w:val="005A15FA"/>
    <w:rsid w:val="005A291F"/>
    <w:rsid w:val="005A3470"/>
    <w:rsid w:val="005A3644"/>
    <w:rsid w:val="005A3B81"/>
    <w:rsid w:val="005A5B41"/>
    <w:rsid w:val="005A740A"/>
    <w:rsid w:val="005B0597"/>
    <w:rsid w:val="005B26F5"/>
    <w:rsid w:val="005B297A"/>
    <w:rsid w:val="005C59AC"/>
    <w:rsid w:val="005D026B"/>
    <w:rsid w:val="005D032D"/>
    <w:rsid w:val="005E15AA"/>
    <w:rsid w:val="005E6642"/>
    <w:rsid w:val="005E6D2C"/>
    <w:rsid w:val="005E78E3"/>
    <w:rsid w:val="005F1CEE"/>
    <w:rsid w:val="005F2F15"/>
    <w:rsid w:val="006115E7"/>
    <w:rsid w:val="006172C9"/>
    <w:rsid w:val="0062567B"/>
    <w:rsid w:val="00630DDD"/>
    <w:rsid w:val="00631044"/>
    <w:rsid w:val="00631DF9"/>
    <w:rsid w:val="00633784"/>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314B"/>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D4EA8"/>
    <w:rsid w:val="007D5791"/>
    <w:rsid w:val="007E033A"/>
    <w:rsid w:val="007E1B01"/>
    <w:rsid w:val="007F2A67"/>
    <w:rsid w:val="00801C05"/>
    <w:rsid w:val="00806286"/>
    <w:rsid w:val="008205F4"/>
    <w:rsid w:val="00820854"/>
    <w:rsid w:val="00822427"/>
    <w:rsid w:val="008235FC"/>
    <w:rsid w:val="00837E7C"/>
    <w:rsid w:val="008404E6"/>
    <w:rsid w:val="00844056"/>
    <w:rsid w:val="00844883"/>
    <w:rsid w:val="00850AF2"/>
    <w:rsid w:val="00853D36"/>
    <w:rsid w:val="0085442C"/>
    <w:rsid w:val="008605DA"/>
    <w:rsid w:val="00862FF5"/>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07933"/>
    <w:rsid w:val="00910CB8"/>
    <w:rsid w:val="00917192"/>
    <w:rsid w:val="00923D9D"/>
    <w:rsid w:val="00924E22"/>
    <w:rsid w:val="00931010"/>
    <w:rsid w:val="00932795"/>
    <w:rsid w:val="00940ECD"/>
    <w:rsid w:val="00947C46"/>
    <w:rsid w:val="00950DEC"/>
    <w:rsid w:val="0095265D"/>
    <w:rsid w:val="00954334"/>
    <w:rsid w:val="00960139"/>
    <w:rsid w:val="00962336"/>
    <w:rsid w:val="00964DE5"/>
    <w:rsid w:val="00965AD5"/>
    <w:rsid w:val="00972AC6"/>
    <w:rsid w:val="009834DE"/>
    <w:rsid w:val="00984B10"/>
    <w:rsid w:val="00995413"/>
    <w:rsid w:val="009A68B0"/>
    <w:rsid w:val="009B6388"/>
    <w:rsid w:val="009C1495"/>
    <w:rsid w:val="009C3159"/>
    <w:rsid w:val="009D4802"/>
    <w:rsid w:val="009E0A8A"/>
    <w:rsid w:val="009E58DF"/>
    <w:rsid w:val="009E6DBB"/>
    <w:rsid w:val="009F3A99"/>
    <w:rsid w:val="00A025E6"/>
    <w:rsid w:val="00A172BC"/>
    <w:rsid w:val="00A22977"/>
    <w:rsid w:val="00A26EC3"/>
    <w:rsid w:val="00A358FF"/>
    <w:rsid w:val="00A45A86"/>
    <w:rsid w:val="00A548AB"/>
    <w:rsid w:val="00A55607"/>
    <w:rsid w:val="00A600F9"/>
    <w:rsid w:val="00A60849"/>
    <w:rsid w:val="00A6516A"/>
    <w:rsid w:val="00A73EBA"/>
    <w:rsid w:val="00A74C07"/>
    <w:rsid w:val="00A875C6"/>
    <w:rsid w:val="00A87664"/>
    <w:rsid w:val="00A93C35"/>
    <w:rsid w:val="00AB2D43"/>
    <w:rsid w:val="00AB6118"/>
    <w:rsid w:val="00AB6A8B"/>
    <w:rsid w:val="00AC33C5"/>
    <w:rsid w:val="00AC56F1"/>
    <w:rsid w:val="00AE1774"/>
    <w:rsid w:val="00B00765"/>
    <w:rsid w:val="00B0207B"/>
    <w:rsid w:val="00B02664"/>
    <w:rsid w:val="00B12BF0"/>
    <w:rsid w:val="00B13943"/>
    <w:rsid w:val="00B216FE"/>
    <w:rsid w:val="00B2217F"/>
    <w:rsid w:val="00B236DD"/>
    <w:rsid w:val="00B408C8"/>
    <w:rsid w:val="00B40E90"/>
    <w:rsid w:val="00B42350"/>
    <w:rsid w:val="00B52643"/>
    <w:rsid w:val="00B52F54"/>
    <w:rsid w:val="00B61503"/>
    <w:rsid w:val="00B624B0"/>
    <w:rsid w:val="00B63338"/>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BF6F30"/>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289A"/>
    <w:rsid w:val="00CA39B4"/>
    <w:rsid w:val="00CA41DA"/>
    <w:rsid w:val="00CA4F25"/>
    <w:rsid w:val="00CB4503"/>
    <w:rsid w:val="00CC1FE9"/>
    <w:rsid w:val="00CC5905"/>
    <w:rsid w:val="00CD5084"/>
    <w:rsid w:val="00CD62FD"/>
    <w:rsid w:val="00CE5C25"/>
    <w:rsid w:val="00CE743C"/>
    <w:rsid w:val="00CE7AAF"/>
    <w:rsid w:val="00D067F5"/>
    <w:rsid w:val="00D13099"/>
    <w:rsid w:val="00D179DC"/>
    <w:rsid w:val="00D23F83"/>
    <w:rsid w:val="00D24BF3"/>
    <w:rsid w:val="00D3153A"/>
    <w:rsid w:val="00D51BD1"/>
    <w:rsid w:val="00D56AEC"/>
    <w:rsid w:val="00D5757A"/>
    <w:rsid w:val="00D57CB7"/>
    <w:rsid w:val="00D64EE6"/>
    <w:rsid w:val="00D7145B"/>
    <w:rsid w:val="00D75779"/>
    <w:rsid w:val="00D76C03"/>
    <w:rsid w:val="00D928AE"/>
    <w:rsid w:val="00D9339F"/>
    <w:rsid w:val="00D94040"/>
    <w:rsid w:val="00D949EC"/>
    <w:rsid w:val="00D956E0"/>
    <w:rsid w:val="00D9623B"/>
    <w:rsid w:val="00DA131B"/>
    <w:rsid w:val="00DA61B1"/>
    <w:rsid w:val="00DA6500"/>
    <w:rsid w:val="00DA765A"/>
    <w:rsid w:val="00DA7D2B"/>
    <w:rsid w:val="00DB060C"/>
    <w:rsid w:val="00DB65E4"/>
    <w:rsid w:val="00DC067B"/>
    <w:rsid w:val="00DC0922"/>
    <w:rsid w:val="00DC59D0"/>
    <w:rsid w:val="00DD2096"/>
    <w:rsid w:val="00DD3122"/>
    <w:rsid w:val="00DD4489"/>
    <w:rsid w:val="00DD4DC0"/>
    <w:rsid w:val="00DD78AD"/>
    <w:rsid w:val="00DE1ADF"/>
    <w:rsid w:val="00DE408C"/>
    <w:rsid w:val="00DE5FC8"/>
    <w:rsid w:val="00DE7B80"/>
    <w:rsid w:val="00DF03A8"/>
    <w:rsid w:val="00E00AF1"/>
    <w:rsid w:val="00E012D5"/>
    <w:rsid w:val="00E025BA"/>
    <w:rsid w:val="00E03F93"/>
    <w:rsid w:val="00E041BB"/>
    <w:rsid w:val="00E10983"/>
    <w:rsid w:val="00E120A5"/>
    <w:rsid w:val="00E1482A"/>
    <w:rsid w:val="00E1756F"/>
    <w:rsid w:val="00E20A81"/>
    <w:rsid w:val="00E30CAA"/>
    <w:rsid w:val="00E31E74"/>
    <w:rsid w:val="00E344EF"/>
    <w:rsid w:val="00E4101F"/>
    <w:rsid w:val="00E42436"/>
    <w:rsid w:val="00E44707"/>
    <w:rsid w:val="00E44EC1"/>
    <w:rsid w:val="00E46DEC"/>
    <w:rsid w:val="00E51E58"/>
    <w:rsid w:val="00E5472B"/>
    <w:rsid w:val="00E6192E"/>
    <w:rsid w:val="00E61CE8"/>
    <w:rsid w:val="00E65582"/>
    <w:rsid w:val="00E664EF"/>
    <w:rsid w:val="00E70828"/>
    <w:rsid w:val="00E71B6F"/>
    <w:rsid w:val="00E83F15"/>
    <w:rsid w:val="00E847F7"/>
    <w:rsid w:val="00E90BC6"/>
    <w:rsid w:val="00E93325"/>
    <w:rsid w:val="00E93907"/>
    <w:rsid w:val="00E95509"/>
    <w:rsid w:val="00E955DD"/>
    <w:rsid w:val="00EA1CF3"/>
    <w:rsid w:val="00EA65FC"/>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3211"/>
    <w:rsid w:val="00F2664E"/>
    <w:rsid w:val="00F3657F"/>
    <w:rsid w:val="00F44833"/>
    <w:rsid w:val="00F66DDA"/>
    <w:rsid w:val="00F820F4"/>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ED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B14E-638D-4023-B29F-1A3E68EE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5709</Words>
  <Characters>32546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Administrator</cp:lastModifiedBy>
  <cp:revision>4</cp:revision>
  <cp:lastPrinted>2014-02-13T00:53:00Z</cp:lastPrinted>
  <dcterms:created xsi:type="dcterms:W3CDTF">2014-02-13T00:54:00Z</dcterms:created>
  <dcterms:modified xsi:type="dcterms:W3CDTF">2014-02-18T22:10:00Z</dcterms:modified>
</cp:coreProperties>
</file>