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C800E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EE010F" w:rsidRDefault="002E3A76" w:rsidP="00DD2096">
            <w:pPr>
              <w:spacing w:after="0"/>
              <w:rPr>
                <w:rFonts w:ascii="Arial" w:hAnsi="Arial" w:cs="Arial"/>
                <w:b/>
                <w:sz w:val="18"/>
                <w:szCs w:val="18"/>
                <w:highlight w:val="lightGray"/>
                <w:u w:val="single"/>
              </w:rPr>
            </w:pPr>
            <w:r w:rsidRPr="00EE010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E010F">
              <w:rPr>
                <w:b/>
                <w:sz w:val="24"/>
                <w:szCs w:val="24"/>
                <w:highlight w:val="lightGray"/>
                <w:u w:val="single"/>
              </w:rPr>
            </w:r>
            <w:r w:rsidRPr="00EE010F">
              <w:rPr>
                <w:b/>
                <w:sz w:val="24"/>
                <w:szCs w:val="24"/>
                <w:highlight w:val="lightGray"/>
                <w:u w:val="single"/>
              </w:rPr>
              <w:fldChar w:fldCharType="separate"/>
            </w:r>
            <w:r w:rsidR="00EE010F" w:rsidRPr="00EE010F">
              <w:rPr>
                <w:b/>
                <w:noProof/>
                <w:sz w:val="24"/>
                <w:szCs w:val="24"/>
                <w:u w:val="single"/>
              </w:rPr>
              <w:t>Discipline:  Architectural Drafting</w:t>
            </w:r>
            <w:r w:rsidRPr="00EE010F">
              <w:rPr>
                <w:b/>
                <w:sz w:val="24"/>
                <w:szCs w:val="24"/>
                <w:highlight w:val="lightGray"/>
                <w:u w:val="single"/>
              </w:rPr>
              <w:fldChar w:fldCharType="end"/>
            </w:r>
            <w:bookmarkEnd w:id="0"/>
          </w:p>
        </w:tc>
        <w:tc>
          <w:tcPr>
            <w:tcW w:w="2448" w:type="dxa"/>
            <w:vAlign w:val="bottom"/>
          </w:tcPr>
          <w:p w:rsidR="002E3A76" w:rsidRDefault="002E3A76" w:rsidP="0023141B">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23141B">
              <w:rPr>
                <w:b/>
                <w:noProof/>
                <w:sz w:val="24"/>
                <w:szCs w:val="24"/>
                <w:u w:val="single"/>
              </w:rPr>
              <w:t>01/30/2014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C800E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Pr>
                <w:b/>
                <w:sz w:val="24"/>
                <w:szCs w:val="24"/>
              </w:rPr>
              <w:fldChar w:fldCharType="begin">
                <w:ffData>
                  <w:name w:val="Participants"/>
                  <w:enabled/>
                  <w:calcOnExit w:val="0"/>
                  <w:textInput/>
                </w:ffData>
              </w:fldChar>
            </w:r>
            <w:r>
              <w:rPr>
                <w:b/>
                <w:sz w:val="24"/>
                <w:szCs w:val="24"/>
              </w:rPr>
              <w:instrText xml:space="preserve"> FORMTEXT </w:instrText>
            </w:r>
            <w:r>
              <w:rPr>
                <w:b/>
                <w:sz w:val="24"/>
                <w:szCs w:val="24"/>
              </w:rPr>
            </w:r>
            <w:r>
              <w:rPr>
                <w:b/>
                <w:sz w:val="24"/>
                <w:szCs w:val="24"/>
              </w:rPr>
              <w:fldChar w:fldCharType="separate"/>
            </w:r>
            <w:r w:rsidR="00B46055">
              <w:rPr>
                <w:b/>
                <w:noProof/>
                <w:sz w:val="24"/>
                <w:szCs w:val="24"/>
              </w:rPr>
              <w:t>Ken Swift, Sandra Andre, Rob Roy McFarland</w:t>
            </w:r>
            <w:r>
              <w:rPr>
                <w:b/>
                <w:sz w:val="24"/>
                <w:szCs w:val="24"/>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F93C52">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F93C52" w:rsidRPr="00F93C52">
              <w:rPr>
                <w:b/>
                <w:sz w:val="24"/>
                <w:szCs w:val="24"/>
              </w:rPr>
              <w:t>The</w:t>
            </w:r>
            <w:r w:rsidR="00D25749">
              <w:rPr>
                <w:b/>
                <w:sz w:val="24"/>
                <w:szCs w:val="24"/>
              </w:rPr>
              <w:t xml:space="preserve"> mission of the </w:t>
            </w:r>
            <w:r w:rsidR="00F93C52" w:rsidRPr="00F93C52">
              <w:rPr>
                <w:b/>
                <w:sz w:val="24"/>
                <w:szCs w:val="24"/>
              </w:rPr>
              <w:t xml:space="preserve">Palomar College Architectural Program </w:t>
            </w:r>
            <w:r w:rsidR="000A0F22">
              <w:rPr>
                <w:b/>
                <w:sz w:val="24"/>
                <w:szCs w:val="24"/>
              </w:rPr>
              <w:t xml:space="preserve">is </w:t>
            </w:r>
            <w:r w:rsidR="00D25749">
              <w:rPr>
                <w:b/>
                <w:sz w:val="24"/>
                <w:szCs w:val="24"/>
              </w:rPr>
              <w:t>to</w:t>
            </w:r>
            <w:r w:rsidR="000A0F22">
              <w:rPr>
                <w:b/>
                <w:sz w:val="24"/>
                <w:szCs w:val="24"/>
              </w:rPr>
              <w:t xml:space="preserve"> </w:t>
            </w:r>
            <w:r w:rsidR="00F93C52" w:rsidRPr="00F93C52">
              <w:rPr>
                <w:b/>
                <w:sz w:val="24"/>
                <w:szCs w:val="24"/>
              </w:rPr>
              <w:t xml:space="preserve">prepares students for design production drafting and transfer into an architectural university program. </w:t>
            </w:r>
            <w:r w:rsidR="00D25749">
              <w:rPr>
                <w:b/>
                <w:sz w:val="24"/>
                <w:szCs w:val="24"/>
              </w:rPr>
              <w:t xml:space="preserve"> We do this through offering  a</w:t>
            </w:r>
            <w:r w:rsidR="008C66CF">
              <w:rPr>
                <w:b/>
                <w:sz w:val="24"/>
                <w:szCs w:val="24"/>
              </w:rPr>
              <w:t xml:space="preserve">n integrative </w:t>
            </w:r>
            <w:r w:rsidR="00D25749">
              <w:rPr>
                <w:b/>
                <w:sz w:val="24"/>
                <w:szCs w:val="24"/>
              </w:rPr>
              <w:t>c</w:t>
            </w:r>
            <w:r w:rsidR="00F93C52" w:rsidRPr="00F93C52">
              <w:rPr>
                <w:b/>
                <w:sz w:val="24"/>
                <w:szCs w:val="24"/>
              </w:rPr>
              <w:t xml:space="preserve">ourse </w:t>
            </w:r>
            <w:r w:rsidR="00D25749">
              <w:rPr>
                <w:b/>
                <w:sz w:val="24"/>
                <w:szCs w:val="24"/>
              </w:rPr>
              <w:t xml:space="preserve">of study which </w:t>
            </w:r>
            <w:r w:rsidR="00F93C52" w:rsidRPr="00F93C52">
              <w:rPr>
                <w:b/>
                <w:sz w:val="24"/>
                <w:szCs w:val="24"/>
              </w:rPr>
              <w:t>emphasize</w:t>
            </w:r>
            <w:r w:rsidR="00D25749">
              <w:rPr>
                <w:b/>
                <w:sz w:val="24"/>
                <w:szCs w:val="24"/>
              </w:rPr>
              <w:t>s</w:t>
            </w:r>
            <w:r w:rsidR="00F93C52" w:rsidRPr="00F93C52">
              <w:rPr>
                <w:b/>
                <w:sz w:val="24"/>
                <w:szCs w:val="24"/>
              </w:rPr>
              <w:t xml:space="preserve"> current design and construction practices</w:t>
            </w:r>
            <w:r w:rsidR="00D25749">
              <w:rPr>
                <w:b/>
                <w:sz w:val="24"/>
                <w:szCs w:val="24"/>
              </w:rPr>
              <w:t xml:space="preserve">, </w:t>
            </w:r>
            <w:r w:rsidR="00F93C52" w:rsidRPr="00F93C52">
              <w:rPr>
                <w:b/>
                <w:sz w:val="24"/>
                <w:szCs w:val="24"/>
              </w:rPr>
              <w:t xml:space="preserve">design theory </w:t>
            </w:r>
            <w:r w:rsidR="00283631">
              <w:rPr>
                <w:b/>
                <w:sz w:val="24"/>
                <w:szCs w:val="24"/>
              </w:rPr>
              <w:t xml:space="preserve">and </w:t>
            </w:r>
            <w:r w:rsidR="00F93C52" w:rsidRPr="00F93C52">
              <w:rPr>
                <w:b/>
                <w:sz w:val="24"/>
                <w:szCs w:val="24"/>
              </w:rPr>
              <w:t>construction</w:t>
            </w:r>
            <w:r w:rsidR="00D25749">
              <w:rPr>
                <w:b/>
                <w:sz w:val="24"/>
                <w:szCs w:val="24"/>
              </w:rPr>
              <w:t>/</w:t>
            </w:r>
            <w:r w:rsidR="00F93C52" w:rsidRPr="00F93C52">
              <w:rPr>
                <w:b/>
                <w:sz w:val="24"/>
                <w:szCs w:val="24"/>
              </w:rPr>
              <w:t>deconstruction</w:t>
            </w:r>
            <w:r w:rsidR="0030160E">
              <w:rPr>
                <w:b/>
                <w:sz w:val="24"/>
                <w:szCs w:val="24"/>
              </w:rPr>
              <w:t xml:space="preserve"> (energy evaluation)</w:t>
            </w:r>
            <w:r w:rsidR="00F93C52" w:rsidRPr="00F93C52">
              <w:rPr>
                <w:b/>
                <w:sz w:val="24"/>
                <w:szCs w:val="24"/>
              </w:rPr>
              <w:t xml:space="preserve"> </w:t>
            </w:r>
            <w:r w:rsidR="00D25749">
              <w:rPr>
                <w:b/>
                <w:sz w:val="24"/>
                <w:szCs w:val="24"/>
              </w:rPr>
              <w:t xml:space="preserve">practices </w:t>
            </w:r>
            <w:r w:rsidR="008C66CF">
              <w:rPr>
                <w:b/>
                <w:sz w:val="24"/>
                <w:szCs w:val="24"/>
              </w:rPr>
              <w:t xml:space="preserve">and the personal qualities, habits and attitudes (soft skills) that make students </w:t>
            </w:r>
            <w:r w:rsidR="00D25749">
              <w:rPr>
                <w:b/>
                <w:sz w:val="24"/>
                <w:szCs w:val="24"/>
              </w:rPr>
              <w:t>successful</w:t>
            </w:r>
            <w:r w:rsidR="008C66CF">
              <w:rPr>
                <w:b/>
                <w:sz w:val="24"/>
                <w:szCs w:val="24"/>
              </w:rPr>
              <w:t xml:space="preserve"> employees</w:t>
            </w:r>
            <w:r w:rsidR="00D25749">
              <w:rPr>
                <w:b/>
                <w:sz w:val="24"/>
                <w:szCs w:val="24"/>
              </w:rPr>
              <w:t xml:space="preserve"> </w:t>
            </w:r>
            <w:r w:rsidR="00F93C52" w:rsidRPr="00F93C52">
              <w:rPr>
                <w:b/>
                <w:sz w:val="24"/>
                <w:szCs w:val="24"/>
              </w:rPr>
              <w:t xml:space="preserve">in the building </w:t>
            </w:r>
            <w:r w:rsidR="00D25749">
              <w:rPr>
                <w:b/>
                <w:sz w:val="24"/>
                <w:szCs w:val="24"/>
              </w:rPr>
              <w:t xml:space="preserve">and </w:t>
            </w:r>
            <w:r w:rsidR="00F93C52" w:rsidRPr="00F93C52">
              <w:rPr>
                <w:b/>
                <w:sz w:val="24"/>
                <w:szCs w:val="24"/>
              </w:rPr>
              <w:t>remodel profession</w:t>
            </w:r>
            <w:r w:rsidR="0030160E">
              <w:rPr>
                <w:b/>
                <w:sz w:val="24"/>
                <w:szCs w:val="24"/>
              </w:rPr>
              <w:t>s</w:t>
            </w:r>
            <w:r w:rsidR="00F93C52" w:rsidRPr="00F93C52">
              <w:rPr>
                <w:b/>
                <w:sz w:val="24"/>
                <w:szCs w:val="24"/>
              </w:rPr>
              <w:t xml:space="preserve">. </w:t>
            </w:r>
            <w:r>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F93C52">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0160E">
              <w:rPr>
                <w:b/>
                <w:noProof/>
                <w:sz w:val="24"/>
                <w:szCs w:val="24"/>
              </w:rPr>
              <w:t>The Architecture Program</w:t>
            </w:r>
            <w:r w:rsidR="008C66CF">
              <w:rPr>
                <w:b/>
                <w:noProof/>
                <w:sz w:val="24"/>
                <w:szCs w:val="24"/>
              </w:rPr>
              <w:t xml:space="preserve">'s mission aligns with the college's mission through our focus on the career technical and transfer education. We also serve a diverse student body and are committed to providing our students the skills needed to contribute to today's ever changing world.  </w:t>
            </w:r>
            <w:r w:rsidR="0030160E">
              <w:rPr>
                <w:b/>
                <w:noProof/>
                <w:sz w:val="24"/>
                <w:szCs w:val="24"/>
              </w:rPr>
              <w:t xml:space="preserve"> </w:t>
            </w:r>
            <w:r>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B922B9">
              <w:rPr>
                <w:b/>
                <w:noProof/>
                <w:sz w:val="24"/>
                <w:szCs w:val="24"/>
              </w:rPr>
              <w:t xml:space="preserve">Last year, we </w:t>
            </w:r>
            <w:r w:rsidR="00C94C88">
              <w:rPr>
                <w:b/>
                <w:noProof/>
                <w:sz w:val="24"/>
                <w:szCs w:val="24"/>
              </w:rPr>
              <w:t>w</w:t>
            </w:r>
            <w:r w:rsidR="00B922B9">
              <w:rPr>
                <w:b/>
                <w:noProof/>
                <w:sz w:val="24"/>
                <w:szCs w:val="24"/>
              </w:rPr>
              <w:t xml:space="preserve">orked to align </w:t>
            </w:r>
            <w:r w:rsidR="0078626F">
              <w:rPr>
                <w:b/>
                <w:noProof/>
                <w:sz w:val="24"/>
                <w:szCs w:val="24"/>
              </w:rPr>
              <w:t xml:space="preserve">ID 150 </w:t>
            </w:r>
            <w:r w:rsidR="00B922B9">
              <w:rPr>
                <w:b/>
                <w:noProof/>
                <w:sz w:val="24"/>
                <w:szCs w:val="24"/>
              </w:rPr>
              <w:t xml:space="preserve">with </w:t>
            </w:r>
            <w:r w:rsidR="0078626F">
              <w:rPr>
                <w:b/>
                <w:noProof/>
                <w:sz w:val="24"/>
                <w:szCs w:val="24"/>
              </w:rPr>
              <w:t xml:space="preserve">ARCH 150. </w:t>
            </w:r>
            <w:r w:rsidR="00B922B9">
              <w:rPr>
                <w:b/>
                <w:noProof/>
                <w:sz w:val="24"/>
                <w:szCs w:val="24"/>
              </w:rPr>
              <w:t xml:space="preserve"> We also reduced the number of units in both certificates to better align with State guidelines and to accommodate student access and completion.  </w:t>
            </w:r>
            <w:r>
              <w:rPr>
                <w:b/>
                <w:noProof/>
                <w:sz w:val="24"/>
                <w:szCs w:val="24"/>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B922B9">
              <w:rPr>
                <w:b/>
                <w:noProof/>
                <w:sz w:val="24"/>
                <w:szCs w:val="24"/>
              </w:rPr>
              <w:t xml:space="preserve">We accomplished this through a series of curriculum changes.  We haven't been able to evaluate these changes because we haven't completed the first year.  </w:t>
            </w:r>
            <w:r>
              <w:rPr>
                <w:b/>
                <w:noProof/>
                <w:sz w:val="24"/>
                <w:szCs w:val="24"/>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B922B9">
              <w:rPr>
                <w:b/>
                <w:noProof/>
                <w:sz w:val="24"/>
                <w:szCs w:val="24"/>
              </w:rPr>
              <w:t>We changed the course rotations of ARCH 215, 216 nd 200</w:t>
            </w:r>
            <w:r w:rsidR="00EE10D7">
              <w:rPr>
                <w:b/>
                <w:noProof/>
                <w:sz w:val="24"/>
                <w:szCs w:val="24"/>
              </w:rPr>
              <w:t>. These are advance</w:t>
            </w:r>
            <w:r w:rsidR="00C94C88">
              <w:rPr>
                <w:b/>
                <w:noProof/>
                <w:sz w:val="24"/>
                <w:szCs w:val="24"/>
              </w:rPr>
              <w:t>d</w:t>
            </w:r>
            <w:r w:rsidR="00EE10D7">
              <w:rPr>
                <w:b/>
                <w:noProof/>
                <w:sz w:val="24"/>
                <w:szCs w:val="24"/>
              </w:rPr>
              <w:t xml:space="preserve"> course</w:t>
            </w:r>
            <w:r w:rsidR="00C94C88">
              <w:rPr>
                <w:b/>
                <w:noProof/>
                <w:sz w:val="24"/>
                <w:szCs w:val="24"/>
              </w:rPr>
              <w:t>s</w:t>
            </w:r>
            <w:r w:rsidR="00EE10D7">
              <w:rPr>
                <w:b/>
                <w:noProof/>
                <w:sz w:val="24"/>
                <w:szCs w:val="24"/>
              </w:rPr>
              <w:t xml:space="preserve"> and had suffered </w:t>
            </w:r>
            <w:r w:rsidR="00C94C88">
              <w:rPr>
                <w:b/>
                <w:noProof/>
                <w:sz w:val="24"/>
                <w:szCs w:val="24"/>
              </w:rPr>
              <w:t>from</w:t>
            </w:r>
            <w:r w:rsidR="00EE10D7">
              <w:rPr>
                <w:b/>
                <w:noProof/>
                <w:sz w:val="24"/>
                <w:szCs w:val="24"/>
              </w:rPr>
              <w:t xml:space="preserve"> low enrollment in the past.  </w:t>
            </w:r>
            <w:r>
              <w:rPr>
                <w:b/>
                <w:noProof/>
                <w:sz w:val="24"/>
                <w:szCs w:val="24"/>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E10D7">
              <w:rPr>
                <w:b/>
                <w:noProof/>
                <w:sz w:val="24"/>
                <w:szCs w:val="24"/>
              </w:rPr>
              <w:t xml:space="preserve">These changes improved enrollment while still allowing students to complete their programs in a timely manner.  </w:t>
            </w:r>
            <w:r>
              <w:rPr>
                <w:b/>
                <w:noProof/>
                <w:sz w:val="24"/>
                <w:szCs w:val="24"/>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E10D7">
              <w:rPr>
                <w:b/>
                <w:noProof/>
                <w:sz w:val="24"/>
                <w:szCs w:val="24"/>
              </w:rPr>
              <w:t>None</w:t>
            </w:r>
            <w:r>
              <w:rPr>
                <w:b/>
                <w:noProof/>
                <w:sz w:val="24"/>
                <w:szCs w:val="24"/>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E10D7">
              <w:rPr>
                <w:b/>
                <w:noProof/>
                <w:sz w:val="24"/>
                <w:szCs w:val="24"/>
              </w:rPr>
              <w:t>NA</w:t>
            </w:r>
            <w:r>
              <w:rPr>
                <w:b/>
                <w:noProof/>
                <w:sz w:val="24"/>
                <w:szCs w:val="24"/>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8197A">
              <w:rPr>
                <w:b/>
                <w:noProof/>
                <w:sz w:val="24"/>
                <w:szCs w:val="24"/>
              </w:rPr>
              <w:t>$300.00</w:t>
            </w:r>
            <w:r>
              <w:rPr>
                <w:b/>
                <w:noProof/>
                <w:sz w:val="24"/>
                <w:szCs w:val="24"/>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8197A">
              <w:rPr>
                <w:b/>
                <w:noProof/>
                <w:sz w:val="24"/>
                <w:szCs w:val="24"/>
              </w:rPr>
              <w:t>Replacement faculty printer.</w:t>
            </w:r>
            <w:r w:rsidR="00E76AC1">
              <w:rPr>
                <w:b/>
                <w:noProof/>
                <w:sz w:val="24"/>
                <w:szCs w:val="24"/>
              </w:rPr>
              <w:t xml:space="preserve"> </w:t>
            </w:r>
            <w:r>
              <w:rPr>
                <w:b/>
                <w:noProof/>
                <w:sz w:val="24"/>
                <w:szCs w:val="24"/>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F9348A" w:rsidP="00FC2680">
            <w:pPr>
              <w:pStyle w:val="NoSpacing"/>
              <w:ind w:left="1051"/>
              <w:rPr>
                <w:b/>
              </w:rPr>
            </w:pPr>
            <w:r w:rsidRPr="00FC2680">
              <w:rPr>
                <w:b/>
                <w:noProof/>
                <w:sz w:val="24"/>
                <w:szCs w:val="24"/>
              </w:rPr>
              <w:fldChar w:fldCharType="begin">
                <w:ffData>
                  <w:name w:val="Text1"/>
                  <w:enabled/>
                  <w:calcOnExit w:val="0"/>
                  <w:textInput/>
                </w:ffData>
              </w:fldChar>
            </w:r>
            <w:r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871439">
              <w:rPr>
                <w:b/>
                <w:noProof/>
                <w:sz w:val="24"/>
                <w:szCs w:val="24"/>
              </w:rPr>
              <w:t xml:space="preserve">None </w:t>
            </w:r>
            <w:r w:rsidR="00B62525">
              <w:rPr>
                <w:b/>
                <w:noProof/>
                <w:sz w:val="24"/>
                <w:szCs w:val="24"/>
              </w:rPr>
              <w:t>were requested</w:t>
            </w:r>
            <w:r w:rsidRPr="00FC2680">
              <w:rPr>
                <w:b/>
                <w:noProof/>
                <w:sz w:val="24"/>
                <w:szCs w:val="24"/>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83631">
              <w:rPr>
                <w:b/>
                <w:noProof/>
                <w:sz w:val="24"/>
                <w:szCs w:val="24"/>
              </w:rPr>
              <w:t> </w:t>
            </w:r>
            <w:r w:rsidR="00283631">
              <w:rPr>
                <w:b/>
                <w:noProof/>
                <w:sz w:val="24"/>
                <w:szCs w:val="24"/>
              </w:rPr>
              <w:t> </w:t>
            </w:r>
            <w:r w:rsidR="00283631">
              <w:rPr>
                <w:b/>
                <w:noProof/>
                <w:sz w:val="24"/>
                <w:szCs w:val="24"/>
              </w:rPr>
              <w:t> </w:t>
            </w:r>
            <w:r w:rsidR="00283631">
              <w:rPr>
                <w:b/>
                <w:noProof/>
                <w:sz w:val="24"/>
                <w:szCs w:val="24"/>
              </w:rPr>
              <w:t> </w:t>
            </w:r>
            <w:r w:rsidR="00283631">
              <w:rPr>
                <w:b/>
                <w:noProof/>
                <w:sz w:val="24"/>
                <w:szCs w:val="24"/>
              </w:rPr>
              <w:t> </w:t>
            </w:r>
            <w:r>
              <w:rPr>
                <w:b/>
                <w:noProof/>
                <w:sz w:val="24"/>
                <w:szCs w:val="24"/>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41A1F">
              <w:rPr>
                <w:b/>
                <w:noProof/>
                <w:sz w:val="24"/>
                <w:szCs w:val="24"/>
              </w:rPr>
              <w:t>All students enrolled in the program</w:t>
            </w:r>
            <w:r w:rsidR="00973B21">
              <w:rPr>
                <w:b/>
                <w:noProof/>
                <w:sz w:val="24"/>
                <w:szCs w:val="24"/>
              </w:rPr>
              <w:t xml:space="preserve"> benefitted</w:t>
            </w:r>
            <w:r w:rsidR="00283631">
              <w:rPr>
                <w:b/>
                <w:noProof/>
                <w:sz w:val="24"/>
                <w:szCs w:val="24"/>
              </w:rPr>
              <w:t xml:space="preserve"> from the faculty printer handouts</w:t>
            </w:r>
            <w:r>
              <w:rPr>
                <w:b/>
                <w:noProof/>
                <w:sz w:val="24"/>
                <w:szCs w:val="24"/>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8197A">
              <w:rPr>
                <w:b/>
                <w:noProof/>
                <w:sz w:val="24"/>
                <w:szCs w:val="24"/>
              </w:rPr>
              <w:t> </w:t>
            </w:r>
            <w:r w:rsidR="00C8197A">
              <w:rPr>
                <w:b/>
                <w:noProof/>
                <w:sz w:val="24"/>
                <w:szCs w:val="24"/>
              </w:rPr>
              <w:t> </w:t>
            </w:r>
            <w:r w:rsidR="00C8197A">
              <w:rPr>
                <w:b/>
                <w:noProof/>
                <w:sz w:val="24"/>
                <w:szCs w:val="24"/>
              </w:rPr>
              <w:t> </w:t>
            </w:r>
            <w:r w:rsidR="00C8197A">
              <w:rPr>
                <w:b/>
                <w:noProof/>
                <w:sz w:val="24"/>
                <w:szCs w:val="24"/>
              </w:rPr>
              <w:t> </w:t>
            </w:r>
            <w:r w:rsidR="00C8197A">
              <w:rPr>
                <w:b/>
                <w:noProof/>
                <w:sz w:val="24"/>
                <w:szCs w:val="24"/>
              </w:rPr>
              <w:t> </w:t>
            </w:r>
            <w:r>
              <w:rPr>
                <w:b/>
                <w:noProof/>
                <w:sz w:val="24"/>
                <w:szCs w:val="24"/>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E84D06"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71439">
              <w:rPr>
                <w:b/>
                <w:noProof/>
                <w:sz w:val="24"/>
                <w:szCs w:val="24"/>
              </w:rPr>
              <w:t>S</w:t>
            </w:r>
            <w:r w:rsidR="00EA3D81">
              <w:rPr>
                <w:b/>
                <w:noProof/>
                <w:sz w:val="24"/>
                <w:szCs w:val="24"/>
              </w:rPr>
              <w:t xml:space="preserve">oftware upgrades </w:t>
            </w:r>
            <w:r w:rsidR="00E84D06">
              <w:rPr>
                <w:b/>
                <w:noProof/>
                <w:sz w:val="24"/>
                <w:szCs w:val="24"/>
              </w:rPr>
              <w:t>are currently shared with Drafting Technology Program</w:t>
            </w:r>
            <w:r w:rsidR="00C94C88">
              <w:rPr>
                <w:b/>
                <w:noProof/>
                <w:sz w:val="24"/>
                <w:szCs w:val="24"/>
              </w:rPr>
              <w:t xml:space="preserve"> (typically funded through Perkins)</w:t>
            </w:r>
            <w:r w:rsidR="00026C5A">
              <w:rPr>
                <w:b/>
                <w:noProof/>
                <w:sz w:val="24"/>
                <w:szCs w:val="24"/>
              </w:rPr>
              <w:t xml:space="preserve"> </w:t>
            </w:r>
          </w:p>
          <w:p w:rsidR="00E84D06" w:rsidRDefault="00026C5A" w:rsidP="00645873">
            <w:pPr>
              <w:pStyle w:val="NoSpacing"/>
              <w:ind w:left="1050"/>
              <w:rPr>
                <w:b/>
                <w:noProof/>
                <w:sz w:val="24"/>
                <w:szCs w:val="24"/>
              </w:rPr>
            </w:pPr>
            <w:r>
              <w:rPr>
                <w:b/>
                <w:noProof/>
                <w:sz w:val="24"/>
                <w:szCs w:val="24"/>
              </w:rPr>
              <w:t>Training for CALGreen</w:t>
            </w:r>
            <w:r w:rsidR="00E84D06">
              <w:rPr>
                <w:b/>
                <w:noProof/>
                <w:sz w:val="24"/>
                <w:szCs w:val="24"/>
              </w:rPr>
              <w:t>/</w:t>
            </w:r>
            <w:r>
              <w:rPr>
                <w:b/>
                <w:noProof/>
                <w:sz w:val="24"/>
                <w:szCs w:val="24"/>
              </w:rPr>
              <w:t>LEED</w:t>
            </w:r>
            <w:r w:rsidR="00871439">
              <w:rPr>
                <w:b/>
                <w:noProof/>
                <w:sz w:val="24"/>
                <w:szCs w:val="24"/>
              </w:rPr>
              <w:t xml:space="preserve"> </w:t>
            </w:r>
            <w:r w:rsidR="00E84D06">
              <w:rPr>
                <w:b/>
                <w:noProof/>
                <w:sz w:val="24"/>
                <w:szCs w:val="24"/>
              </w:rPr>
              <w:t>conferences</w:t>
            </w:r>
            <w:r w:rsidR="00EA3D81">
              <w:rPr>
                <w:b/>
                <w:noProof/>
                <w:sz w:val="24"/>
                <w:szCs w:val="24"/>
              </w:rPr>
              <w:t>.</w:t>
            </w:r>
          </w:p>
          <w:p w:rsidR="00D23F83" w:rsidRPr="00584191" w:rsidRDefault="00F9348A" w:rsidP="00645873">
            <w:pPr>
              <w:pStyle w:val="NoSpacing"/>
              <w:ind w:left="1050"/>
              <w:rPr>
                <w:b/>
              </w:rPr>
            </w:pPr>
            <w:r>
              <w:rPr>
                <w:b/>
                <w:noProof/>
                <w:sz w:val="24"/>
                <w:szCs w:val="24"/>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bookmarkStart w:id="2" w:name="Text1"/>
          <w:p w:rsidR="00614CBB" w:rsidRDefault="00C8150B" w:rsidP="00220822">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20822">
              <w:rPr>
                <w:b/>
                <w:noProof/>
                <w:sz w:val="24"/>
                <w:szCs w:val="24"/>
              </w:rPr>
              <w:t xml:space="preserve">The program is currently at 100% census load.  New sections are indicated for 14/15 school year.  </w:t>
            </w:r>
            <w:r w:rsidR="00EE10D7">
              <w:rPr>
                <w:b/>
                <w:noProof/>
                <w:sz w:val="24"/>
                <w:szCs w:val="24"/>
              </w:rPr>
              <w:t xml:space="preserve">We are currently planning to move to a remodeled facility in 2015/15. This will enable us to add additional stations and improve </w:t>
            </w:r>
            <w:r w:rsidR="00220822">
              <w:rPr>
                <w:b/>
                <w:noProof/>
                <w:sz w:val="24"/>
                <w:szCs w:val="24"/>
              </w:rPr>
              <w:t>WSCH/FTEF.</w:t>
            </w:r>
            <w:r w:rsidR="00EE10D7">
              <w:rPr>
                <w:b/>
                <w:noProof/>
                <w:sz w:val="24"/>
                <w:szCs w:val="24"/>
              </w:rPr>
              <w:t xml:space="preserve"> </w:t>
            </w:r>
            <w:r w:rsidR="00CB2366">
              <w:rPr>
                <w:b/>
                <w:noProof/>
                <w:sz w:val="24"/>
                <w:szCs w:val="24"/>
              </w:rPr>
              <w:t xml:space="preserve"> Even though our overall pass success rate is good (83%), evening students aren't as successful.  We will need to implement strategies to assist our evening students in raising their success rates.  The number of awards have improved, but we still need to encourage students to get the degrees and certificates as well as transfer.   </w:t>
            </w:r>
          </w:p>
          <w:p w:rsidR="00220822" w:rsidRDefault="00220822" w:rsidP="00220822">
            <w:pPr>
              <w:pStyle w:val="NoSpacing"/>
              <w:ind w:left="1050"/>
              <w:rPr>
                <w:b/>
                <w:noProof/>
                <w:sz w:val="24"/>
                <w:szCs w:val="24"/>
              </w:rPr>
            </w:pPr>
          </w:p>
          <w:p w:rsidR="00EE67D1" w:rsidRPr="00EE67D1" w:rsidRDefault="00C8150B" w:rsidP="00EE67D1">
            <w:pPr>
              <w:pStyle w:val="NoSpacing"/>
              <w:ind w:left="1050"/>
              <w:rPr>
                <w:b/>
              </w:rPr>
            </w:pPr>
            <w:r>
              <w:rPr>
                <w:b/>
                <w:noProof/>
                <w:sz w:val="24"/>
                <w:szCs w:val="24"/>
              </w:rPr>
              <w:fldChar w:fldCharType="end"/>
            </w:r>
            <w:bookmarkEnd w:id="2"/>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C8150B" w:rsidP="0038752E">
            <w:pPr>
              <w:pStyle w:val="NoSpacing"/>
              <w:ind w:left="1050"/>
              <w:rPr>
                <w:b/>
              </w:rPr>
            </w:pPr>
            <w:r>
              <w:rPr>
                <w:b/>
                <w:noProof/>
                <w:sz w:val="24"/>
                <w:szCs w:val="24"/>
              </w:rPr>
              <w:fldChar w:fldCharType="begin">
                <w:ffData>
                  <w:name w:val=""/>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05672">
              <w:rPr>
                <w:b/>
                <w:noProof/>
                <w:sz w:val="24"/>
                <w:szCs w:val="24"/>
              </w:rPr>
              <w:t xml:space="preserve">Yes, we have </w:t>
            </w:r>
            <w:r w:rsidR="00CB2366">
              <w:rPr>
                <w:b/>
                <w:noProof/>
                <w:sz w:val="24"/>
                <w:szCs w:val="24"/>
              </w:rPr>
              <w:t>worked to strengthen our articulations with four year institutions, we have increased recruitment we have improved and aligned our curriculum.</w:t>
            </w:r>
            <w:r>
              <w:rPr>
                <w:b/>
                <w:noProof/>
                <w:sz w:val="24"/>
                <w:szCs w:val="24"/>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F9348A" w:rsidP="00C94C88">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94C88">
              <w:rPr>
                <w:b/>
                <w:noProof/>
                <w:sz w:val="24"/>
                <w:szCs w:val="24"/>
              </w:rPr>
              <w:t>The faculty assessed most courses this year, and reviewed and discussed results.</w:t>
            </w:r>
            <w:r>
              <w:rPr>
                <w:b/>
                <w:noProof/>
                <w:sz w:val="24"/>
                <w:szCs w:val="24"/>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F9348A" w:rsidP="00C94C88">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94C88">
              <w:rPr>
                <w:b/>
                <w:noProof/>
                <w:sz w:val="24"/>
                <w:szCs w:val="24"/>
              </w:rPr>
              <w:t>Most course SLOs appear effective and show strong student success.  SLOs for the advanced courses (ARCH 200, 215 and 216) proved inappropriate and ineffective.  The faculty are reviewing and revising SLOs for those courses.</w:t>
            </w:r>
            <w:r w:rsidR="00EB2485" w:rsidRPr="00EB2485">
              <w:rPr>
                <w:b/>
                <w:noProof/>
                <w:sz w:val="24"/>
                <w:szCs w:val="24"/>
              </w:rPr>
              <w:t xml:space="preserve"> </w:t>
            </w:r>
            <w:r>
              <w:rPr>
                <w:b/>
                <w:noProof/>
                <w:sz w:val="24"/>
                <w:szCs w:val="24"/>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F9348A" w:rsidP="00645873">
            <w:pPr>
              <w:pStyle w:val="NoSpacing"/>
              <w:ind w:left="1050"/>
              <w:rPr>
                <w:b/>
                <w:u w:val="single"/>
              </w:rPr>
            </w:pPr>
            <w:r w:rsidRPr="006C7493">
              <w:rPr>
                <w:b/>
                <w:noProof/>
                <w:sz w:val="28"/>
                <w:szCs w:val="24"/>
              </w:rPr>
              <w:fldChar w:fldCharType="begin">
                <w:ffData>
                  <w:name w:val="Text1"/>
                  <w:enabled/>
                  <w:calcOnExit w:val="0"/>
                  <w:textInput/>
                </w:ffData>
              </w:fldChar>
            </w:r>
            <w:r w:rsidRPr="006C7493">
              <w:rPr>
                <w:b/>
                <w:noProof/>
                <w:sz w:val="28"/>
                <w:szCs w:val="24"/>
              </w:rPr>
              <w:instrText xml:space="preserve"> FORMTEXT </w:instrText>
            </w:r>
            <w:r w:rsidRPr="006C7493">
              <w:rPr>
                <w:b/>
                <w:noProof/>
                <w:sz w:val="28"/>
                <w:szCs w:val="24"/>
              </w:rPr>
            </w:r>
            <w:r w:rsidRPr="006C7493">
              <w:rPr>
                <w:b/>
                <w:noProof/>
                <w:sz w:val="28"/>
                <w:szCs w:val="24"/>
              </w:rPr>
              <w:fldChar w:fldCharType="separate"/>
            </w:r>
            <w:r w:rsidR="00C94C88">
              <w:rPr>
                <w:b/>
                <w:noProof/>
                <w:sz w:val="28"/>
                <w:szCs w:val="24"/>
              </w:rPr>
              <w:t>P</w:t>
            </w:r>
            <w:r w:rsidR="009029D6">
              <w:rPr>
                <w:b/>
                <w:noProof/>
                <w:sz w:val="28"/>
                <w:szCs w:val="24"/>
              </w:rPr>
              <w:t>LOs will be linked to SLOs as we assess</w:t>
            </w:r>
            <w:r w:rsidR="001F225B">
              <w:rPr>
                <w:b/>
                <w:noProof/>
                <w:sz w:val="28"/>
                <w:szCs w:val="24"/>
              </w:rPr>
              <w:t xml:space="preserve"> student portfolios</w:t>
            </w:r>
            <w:r w:rsidR="00C94C88">
              <w:rPr>
                <w:b/>
                <w:noProof/>
                <w:sz w:val="28"/>
                <w:szCs w:val="24"/>
              </w:rPr>
              <w:t xml:space="preserve"> this year</w:t>
            </w:r>
            <w:r w:rsidR="001F225B">
              <w:rPr>
                <w:b/>
                <w:noProof/>
                <w:sz w:val="28"/>
                <w:szCs w:val="24"/>
              </w:rPr>
              <w:t>.</w:t>
            </w:r>
            <w:r w:rsidR="009029D6">
              <w:rPr>
                <w:b/>
                <w:noProof/>
                <w:sz w:val="28"/>
                <w:szCs w:val="24"/>
              </w:rPr>
              <w:t xml:space="preserve">  </w:t>
            </w:r>
            <w:r w:rsidRPr="006C7493">
              <w:rPr>
                <w:b/>
                <w:noProof/>
                <w:sz w:val="28"/>
                <w:szCs w:val="24"/>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F9348A" w:rsidP="00C379B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1F225B">
              <w:rPr>
                <w:b/>
                <w:noProof/>
                <w:sz w:val="24"/>
                <w:szCs w:val="24"/>
              </w:rPr>
              <w:t xml:space="preserve">CalGreen is now law. What was voluntary is now a requirement in the state. By 2020, all electrical needs will be generated on site to pull permitting. The inventory of default property is dimished. The desal plant in Carlsbad is soon to be commissioned. Environmental interest and acceptance is driven by water needs in the southland.  Most cities now have environmental ordinances related to LEED tenants. </w:t>
            </w:r>
            <w:r>
              <w:rPr>
                <w:b/>
                <w:noProof/>
                <w:sz w:val="24"/>
                <w:szCs w:val="24"/>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F9348A" w:rsidP="00C379B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fldChar w:fldCharType="end"/>
            </w:r>
          </w:p>
        </w:tc>
      </w:tr>
      <w:tr w:rsidR="009015F1" w:rsidRPr="00584191" w:rsidTr="002431F8">
        <w:tc>
          <w:tcPr>
            <w:tcW w:w="12438" w:type="dxa"/>
          </w:tcPr>
          <w:p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7"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rsidR="00633C87" w:rsidRPr="002D46F0" w:rsidRDefault="00F9348A" w:rsidP="00645873">
            <w:pPr>
              <w:pStyle w:val="NoSpacing"/>
              <w:ind w:left="1050"/>
              <w:rPr>
                <w:b/>
                <w:u w:val="single"/>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F9348A" w:rsidP="00486895">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254EA">
              <w:rPr>
                <w:b/>
                <w:noProof/>
                <w:sz w:val="24"/>
                <w:szCs w:val="24"/>
              </w:rPr>
              <w:t>Palomar's Architecture Program is unique to Region X</w:t>
            </w:r>
            <w:r w:rsidR="00486895">
              <w:rPr>
                <w:b/>
                <w:noProof/>
                <w:sz w:val="24"/>
                <w:szCs w:val="24"/>
              </w:rPr>
              <w:t xml:space="preserve"> because we focus on CAL Green requirements.  We feel that our students are better poised to meet today's standards in building.  </w:t>
            </w:r>
            <w:r>
              <w:rPr>
                <w:b/>
                <w:noProof/>
                <w:sz w:val="24"/>
                <w:szCs w:val="24"/>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86895">
              <w:rPr>
                <w:b/>
                <w:noProof/>
                <w:sz w:val="24"/>
                <w:szCs w:val="24"/>
              </w:rPr>
              <w:t xml:space="preserve">Our Census load is at 97% but facilities and work stations restrict our growth and the ability to add additional sections.    </w:t>
            </w:r>
            <w:r>
              <w:rPr>
                <w:b/>
                <w:noProof/>
                <w:sz w:val="24"/>
                <w:szCs w:val="24"/>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86895">
              <w:rPr>
                <w:b/>
                <w:noProof/>
                <w:sz w:val="24"/>
                <w:szCs w:val="24"/>
              </w:rPr>
              <w:t xml:space="preserve">We are working to add on-line classes.  We are positioned to work more closely with municipalities and urban planners.  </w:t>
            </w:r>
            <w:r w:rsidR="002C519C">
              <w:rPr>
                <w:b/>
                <w:noProof/>
                <w:sz w:val="24"/>
                <w:szCs w:val="24"/>
              </w:rPr>
              <w:t>The new lab space in the GJ building will allow additional work stations.</w:t>
            </w:r>
            <w:r>
              <w:rPr>
                <w:b/>
                <w:noProof/>
                <w:sz w:val="24"/>
                <w:szCs w:val="24"/>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0568F7"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86895">
              <w:rPr>
                <w:b/>
                <w:noProof/>
                <w:sz w:val="24"/>
                <w:szCs w:val="24"/>
              </w:rPr>
              <w:t xml:space="preserve">Staying abreast of changes in codes and regulations.  </w:t>
            </w:r>
          </w:p>
          <w:p w:rsidR="000275C1" w:rsidRDefault="000275C1" w:rsidP="00645873">
            <w:pPr>
              <w:pStyle w:val="NoSpacing"/>
              <w:ind w:left="1050"/>
              <w:rPr>
                <w:b/>
                <w:noProof/>
                <w:sz w:val="24"/>
                <w:szCs w:val="24"/>
              </w:rPr>
            </w:pPr>
          </w:p>
          <w:p w:rsidR="00584191" w:rsidRDefault="00F9348A" w:rsidP="00645873">
            <w:pPr>
              <w:pStyle w:val="NoSpacing"/>
              <w:ind w:left="1050"/>
              <w:rPr>
                <w:b/>
                <w:noProof/>
                <w:sz w:val="24"/>
                <w:szCs w:val="24"/>
              </w:rPr>
            </w:pPr>
            <w:r>
              <w:rPr>
                <w:b/>
                <w:noProof/>
                <w:sz w:val="24"/>
                <w:szCs w:val="24"/>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9D6DF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486895">
              <w:rPr>
                <w:b/>
                <w:sz w:val="24"/>
                <w:szCs w:val="24"/>
              </w:rPr>
              <w:t xml:space="preserve">Develop </w:t>
            </w:r>
            <w:r w:rsidR="009D6DF7">
              <w:rPr>
                <w:b/>
                <w:sz w:val="24"/>
                <w:szCs w:val="24"/>
              </w:rPr>
              <w:t xml:space="preserve">more </w:t>
            </w:r>
            <w:r w:rsidR="00344E3F">
              <w:rPr>
                <w:b/>
                <w:noProof/>
                <w:sz w:val="24"/>
                <w:szCs w:val="24"/>
              </w:rPr>
              <w:t>transfer agreement</w:t>
            </w:r>
            <w:r w:rsidR="009D6DF7">
              <w:rPr>
                <w:b/>
                <w:noProof/>
                <w:sz w:val="24"/>
                <w:szCs w:val="24"/>
              </w:rPr>
              <w:t>s</w:t>
            </w:r>
            <w:r w:rsidR="00344E3F">
              <w:rPr>
                <w:b/>
                <w:noProof/>
                <w:sz w:val="24"/>
                <w:szCs w:val="24"/>
              </w:rPr>
              <w:t xml:space="preserve"> for articulation with </w:t>
            </w:r>
            <w:r w:rsidR="009D6DF7">
              <w:rPr>
                <w:b/>
                <w:noProof/>
                <w:sz w:val="24"/>
                <w:szCs w:val="24"/>
              </w:rPr>
              <w:t xml:space="preserve"> four year institutions. </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9D6DF7" w:rsidRDefault="00F9348A" w:rsidP="001C2E4E">
            <w:pPr>
              <w:spacing w:after="0" w:line="240" w:lineRule="auto"/>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9D6DF7">
              <w:rPr>
                <w:b/>
                <w:sz w:val="24"/>
                <w:szCs w:val="24"/>
              </w:rPr>
              <w:t xml:space="preserve">Meet with faculty at other institutions. </w:t>
            </w:r>
          </w:p>
          <w:p w:rsidR="009D6DF7" w:rsidRDefault="009D6DF7" w:rsidP="001C2E4E">
            <w:pPr>
              <w:spacing w:after="0" w:line="240" w:lineRule="auto"/>
              <w:rPr>
                <w:b/>
                <w:sz w:val="24"/>
                <w:szCs w:val="24"/>
              </w:rPr>
            </w:pPr>
            <w:r>
              <w:rPr>
                <w:b/>
                <w:sz w:val="24"/>
                <w:szCs w:val="24"/>
              </w:rPr>
              <w:t>Work with Palomar's Articulation Officer.</w:t>
            </w:r>
          </w:p>
          <w:p w:rsidR="009D6DF7" w:rsidRDefault="009D6DF7" w:rsidP="001C2E4E">
            <w:pPr>
              <w:spacing w:after="0" w:line="240" w:lineRule="auto"/>
              <w:rPr>
                <w:b/>
                <w:sz w:val="24"/>
                <w:szCs w:val="24"/>
              </w:rPr>
            </w:pPr>
            <w:r>
              <w:rPr>
                <w:b/>
                <w:sz w:val="24"/>
                <w:szCs w:val="24"/>
              </w:rPr>
              <w:t>Align curriculum as needed.</w:t>
            </w:r>
          </w:p>
          <w:p w:rsidR="00C862E7" w:rsidRPr="00CE743C" w:rsidRDefault="00F9348A" w:rsidP="001C2E4E">
            <w:pPr>
              <w:spacing w:after="0" w:line="240" w:lineRule="auto"/>
              <w:rPr>
                <w:rFonts w:ascii="Arial" w:hAnsi="Arial" w:cs="Arial"/>
                <w:b/>
                <w:sz w:val="18"/>
                <w:szCs w:val="18"/>
              </w:rPr>
            </w:pP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9D6DF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9D6DF7">
              <w:rPr>
                <w:b/>
                <w:sz w:val="24"/>
                <w:szCs w:val="24"/>
              </w:rPr>
              <w:t>Facilitate students' progression and completion of degrees.</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2C519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sidRPr="002C519C">
              <w:rPr>
                <w:b/>
                <w:sz w:val="24"/>
                <w:szCs w:val="24"/>
              </w:rPr>
              <w:t>Increase student population.</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2C519C" w:rsidRPr="002C519C" w:rsidRDefault="00F9348A" w:rsidP="002C519C">
            <w:pPr>
              <w:spacing w:after="0" w:line="240" w:lineRule="auto"/>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sidRPr="002C519C">
              <w:rPr>
                <w:b/>
                <w:sz w:val="24"/>
                <w:szCs w:val="24"/>
              </w:rPr>
              <w:t>Updating outreach materials.</w:t>
            </w:r>
          </w:p>
          <w:p w:rsidR="002C519C" w:rsidRPr="002C519C" w:rsidRDefault="002C519C" w:rsidP="002C519C">
            <w:pPr>
              <w:spacing w:after="0" w:line="240" w:lineRule="auto"/>
              <w:rPr>
                <w:b/>
                <w:sz w:val="24"/>
                <w:szCs w:val="24"/>
              </w:rPr>
            </w:pPr>
            <w:r w:rsidRPr="002C519C">
              <w:rPr>
                <w:b/>
                <w:sz w:val="24"/>
                <w:szCs w:val="24"/>
              </w:rPr>
              <w:t>Meeting with high school faculty to increase high school articulations.</w:t>
            </w:r>
          </w:p>
          <w:p w:rsidR="00B61503" w:rsidRPr="00CE743C" w:rsidRDefault="002C519C" w:rsidP="002C519C">
            <w:pPr>
              <w:spacing w:after="0" w:line="240" w:lineRule="auto"/>
              <w:rPr>
                <w:rFonts w:ascii="Arial" w:hAnsi="Arial" w:cs="Arial"/>
                <w:b/>
                <w:sz w:val="18"/>
                <w:szCs w:val="18"/>
              </w:rPr>
            </w:pPr>
            <w:r w:rsidRPr="002C519C">
              <w:rPr>
                <w:b/>
                <w:sz w:val="24"/>
                <w:szCs w:val="24"/>
              </w:rPr>
              <w:t>Attend events to publicize program merits.</w:t>
            </w:r>
            <w:r w:rsidR="00F9348A">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2C519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sidRPr="002C519C">
              <w:rPr>
                <w:b/>
                <w:sz w:val="24"/>
                <w:szCs w:val="24"/>
              </w:rPr>
              <w:t>Enrollment increase.</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2C519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sidRPr="002C519C">
              <w:rPr>
                <w:b/>
                <w:sz w:val="24"/>
                <w:szCs w:val="24"/>
              </w:rPr>
              <w:t>Maintain industry standards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2C519C" w:rsidRPr="002C519C" w:rsidRDefault="00F9348A" w:rsidP="002C519C">
            <w:pPr>
              <w:spacing w:after="0" w:line="240" w:lineRule="auto"/>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sidRPr="002C519C">
              <w:rPr>
                <w:b/>
                <w:sz w:val="24"/>
                <w:szCs w:val="24"/>
              </w:rPr>
              <w:t xml:space="preserve">Update architectural software annually. </w:t>
            </w:r>
          </w:p>
          <w:p w:rsidR="002C519C" w:rsidRPr="002C519C" w:rsidRDefault="002C519C" w:rsidP="002C519C">
            <w:pPr>
              <w:spacing w:after="0" w:line="240" w:lineRule="auto"/>
              <w:rPr>
                <w:b/>
                <w:sz w:val="24"/>
                <w:szCs w:val="24"/>
              </w:rPr>
            </w:pPr>
            <w:r w:rsidRPr="002C519C">
              <w:rPr>
                <w:b/>
                <w:sz w:val="24"/>
                <w:szCs w:val="24"/>
              </w:rPr>
              <w:t>Update the hardware at least every three years.</w:t>
            </w:r>
          </w:p>
          <w:p w:rsidR="00B61503" w:rsidRPr="00CE743C" w:rsidRDefault="002C519C" w:rsidP="002C519C">
            <w:pPr>
              <w:spacing w:after="0" w:line="240" w:lineRule="auto"/>
              <w:rPr>
                <w:rFonts w:ascii="Arial" w:hAnsi="Arial" w:cs="Arial"/>
                <w:b/>
                <w:sz w:val="18"/>
                <w:szCs w:val="18"/>
              </w:rPr>
            </w:pPr>
            <w:r w:rsidRPr="002C519C">
              <w:rPr>
                <w:b/>
                <w:sz w:val="24"/>
                <w:szCs w:val="24"/>
              </w:rPr>
              <w:t>Meet with industry partners annually.</w:t>
            </w:r>
            <w:r w:rsidR="00F9348A">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2C519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sidRPr="002C519C">
              <w:rPr>
                <w:b/>
                <w:sz w:val="24"/>
                <w:szCs w:val="24"/>
              </w:rPr>
              <w:t xml:space="preserve">Curriculum that is cutting edge. </w:t>
            </w:r>
            <w:r>
              <w:rPr>
                <w:b/>
                <w:sz w:val="24"/>
                <w:szCs w:val="24"/>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2C519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Pr>
                <w:b/>
                <w:sz w:val="24"/>
                <w:szCs w:val="24"/>
              </w:rPr>
              <w:t> </w:t>
            </w:r>
            <w:r w:rsidR="002C519C">
              <w:rPr>
                <w:b/>
                <w:sz w:val="24"/>
                <w:szCs w:val="24"/>
              </w:rPr>
              <w:t> </w:t>
            </w:r>
            <w:r w:rsidR="002C519C">
              <w:rPr>
                <w:b/>
                <w:sz w:val="24"/>
                <w:szCs w:val="24"/>
              </w:rPr>
              <w:t> </w:t>
            </w:r>
            <w:r w:rsidR="002C519C">
              <w:rPr>
                <w:b/>
                <w:sz w:val="24"/>
                <w:szCs w:val="24"/>
              </w:rPr>
              <w:t> </w:t>
            </w:r>
            <w:r w:rsidR="002C519C">
              <w:rPr>
                <w:b/>
                <w:sz w:val="24"/>
                <w:szCs w:val="24"/>
              </w:rPr>
              <w:t> </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2C519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C519C">
              <w:rPr>
                <w:b/>
                <w:sz w:val="24"/>
                <w:szCs w:val="24"/>
              </w:rPr>
              <w:t> </w:t>
            </w:r>
            <w:r w:rsidR="002C519C">
              <w:rPr>
                <w:b/>
                <w:sz w:val="24"/>
                <w:szCs w:val="24"/>
              </w:rPr>
              <w:t> </w:t>
            </w:r>
            <w:r w:rsidR="002C519C">
              <w:rPr>
                <w:b/>
                <w:sz w:val="24"/>
                <w:szCs w:val="24"/>
              </w:rPr>
              <w:t> </w:t>
            </w:r>
            <w:r w:rsidR="002C519C">
              <w:rPr>
                <w:b/>
                <w:sz w:val="24"/>
                <w:szCs w:val="24"/>
              </w:rPr>
              <w:t> </w:t>
            </w:r>
            <w:r w:rsidR="002C519C">
              <w:rPr>
                <w:b/>
                <w:sz w:val="24"/>
                <w:szCs w:val="24"/>
              </w:rPr>
              <w:t> </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2C519C">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9D6DF7">
              <w:rPr>
                <w:b/>
                <w:sz w:val="24"/>
                <w:szCs w:val="24"/>
              </w:rPr>
              <w:t xml:space="preserve"> </w:t>
            </w:r>
            <w:r>
              <w:rPr>
                <w:b/>
                <w:sz w:val="24"/>
                <w:szCs w:val="24"/>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6E20E8"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B81F28">
              <w:rPr>
                <w:b/>
                <w:noProof/>
                <w:sz w:val="24"/>
                <w:szCs w:val="24"/>
              </w:rPr>
              <w:t xml:space="preserve">Architecture's  SLOs, SSTF and BSI are </w:t>
            </w:r>
            <w:r w:rsidR="00BE2DF0">
              <w:rPr>
                <w:b/>
                <w:noProof/>
                <w:sz w:val="24"/>
                <w:szCs w:val="24"/>
              </w:rPr>
              <w:t xml:space="preserve">well </w:t>
            </w:r>
            <w:r w:rsidR="00B81F28">
              <w:rPr>
                <w:b/>
                <w:noProof/>
                <w:sz w:val="24"/>
                <w:szCs w:val="24"/>
              </w:rPr>
              <w:t>integrat</w:t>
            </w:r>
            <w:r w:rsidR="00BE2DF0">
              <w:rPr>
                <w:b/>
                <w:noProof/>
                <w:sz w:val="24"/>
                <w:szCs w:val="24"/>
              </w:rPr>
              <w:t>ed</w:t>
            </w:r>
            <w:r w:rsidR="00B81F28">
              <w:rPr>
                <w:b/>
                <w:noProof/>
                <w:sz w:val="24"/>
                <w:szCs w:val="24"/>
              </w:rPr>
              <w:t xml:space="preserve"> to relate to each other at all levels of </w:t>
            </w:r>
            <w:r w:rsidR="006E20E8">
              <w:rPr>
                <w:b/>
                <w:noProof/>
                <w:sz w:val="24"/>
                <w:szCs w:val="24"/>
              </w:rPr>
              <w:t xml:space="preserve">architectural </w:t>
            </w:r>
            <w:r w:rsidR="00B81F28">
              <w:rPr>
                <w:b/>
                <w:noProof/>
                <w:sz w:val="24"/>
                <w:szCs w:val="24"/>
              </w:rPr>
              <w:t>planning. We will need to look at software expansion for energy modeling. While new construction has been rel</w:t>
            </w:r>
            <w:r w:rsidR="007C3C56">
              <w:rPr>
                <w:b/>
                <w:noProof/>
                <w:sz w:val="24"/>
                <w:szCs w:val="24"/>
              </w:rPr>
              <w:t>a</w:t>
            </w:r>
            <w:r w:rsidR="00B81F28">
              <w:rPr>
                <w:b/>
                <w:noProof/>
                <w:sz w:val="24"/>
                <w:szCs w:val="24"/>
              </w:rPr>
              <w:t>tively flat, remodeling has really gone up in the county.</w:t>
            </w:r>
            <w:r w:rsidR="0044760F">
              <w:rPr>
                <w:b/>
                <w:noProof/>
                <w:sz w:val="24"/>
                <w:szCs w:val="24"/>
              </w:rPr>
              <w:t xml:space="preserve"> </w:t>
            </w:r>
          </w:p>
          <w:p w:rsidR="006E20E8" w:rsidRDefault="006E20E8" w:rsidP="00645873">
            <w:pPr>
              <w:pStyle w:val="NoSpacing"/>
              <w:ind w:left="1050"/>
              <w:rPr>
                <w:b/>
                <w:noProof/>
                <w:sz w:val="24"/>
                <w:szCs w:val="24"/>
              </w:rPr>
            </w:pPr>
          </w:p>
          <w:p w:rsidR="00D9339F" w:rsidRDefault="006E20E8" w:rsidP="00645873">
            <w:pPr>
              <w:pStyle w:val="NoSpacing"/>
              <w:ind w:left="1050"/>
              <w:rPr>
                <w:rFonts w:ascii="Arial" w:hAnsi="Arial" w:cs="Arial"/>
                <w:b/>
                <w:sz w:val="20"/>
                <w:szCs w:val="20"/>
              </w:rPr>
            </w:pPr>
            <w:r>
              <w:rPr>
                <w:b/>
                <w:noProof/>
                <w:sz w:val="24"/>
                <w:szCs w:val="24"/>
              </w:rPr>
              <w:t xml:space="preserve">Energy modeling is integrated into passive and active design. Significant changes to the construction values are being passed along to students. </w:t>
            </w:r>
            <w:r w:rsidR="0044760F">
              <w:rPr>
                <w:b/>
                <w:noProof/>
                <w:sz w:val="24"/>
                <w:szCs w:val="24"/>
              </w:rPr>
              <w:t xml:space="preserve">HEED from UCLA is a free download and will provide a bridge as the Revit software evolves </w:t>
            </w:r>
            <w:r>
              <w:rPr>
                <w:b/>
                <w:noProof/>
                <w:sz w:val="24"/>
                <w:szCs w:val="24"/>
              </w:rPr>
              <w:t xml:space="preserve">into an </w:t>
            </w:r>
            <w:r w:rsidR="0044760F">
              <w:rPr>
                <w:b/>
                <w:noProof/>
                <w:sz w:val="24"/>
                <w:szCs w:val="24"/>
              </w:rPr>
              <w:t xml:space="preserve">easier and more accessible user </w:t>
            </w:r>
            <w:r>
              <w:rPr>
                <w:b/>
                <w:noProof/>
                <w:sz w:val="24"/>
                <w:szCs w:val="24"/>
              </w:rPr>
              <w:t>platform</w:t>
            </w:r>
            <w:r w:rsidR="0044760F">
              <w:rPr>
                <w:b/>
                <w:noProof/>
                <w:sz w:val="24"/>
                <w:szCs w:val="24"/>
              </w:rPr>
              <w:t>.</w:t>
            </w:r>
            <w:r w:rsidR="00B81F28">
              <w:rPr>
                <w:b/>
                <w:noProof/>
                <w:sz w:val="24"/>
                <w:szCs w:val="24"/>
              </w:rPr>
              <w:t xml:space="preserve">  </w:t>
            </w:r>
            <w:r w:rsidR="00F9348A">
              <w:rPr>
                <w:b/>
                <w:noProof/>
                <w:sz w:val="24"/>
                <w:szCs w:val="24"/>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9654FA" w:rsidRPr="009654FA" w:rsidRDefault="00F9348A" w:rsidP="009654FA">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654FA" w:rsidRPr="009654FA">
              <w:rPr>
                <w:b/>
                <w:noProof/>
                <w:sz w:val="24"/>
                <w:szCs w:val="24"/>
              </w:rPr>
              <w:t xml:space="preserve">Instructors are training and current in all phases of </w:t>
            </w:r>
            <w:r w:rsidR="009654FA">
              <w:rPr>
                <w:b/>
                <w:noProof/>
                <w:sz w:val="24"/>
                <w:szCs w:val="24"/>
              </w:rPr>
              <w:t>architectural</w:t>
            </w:r>
            <w:r w:rsidR="009654FA" w:rsidRPr="009654FA">
              <w:rPr>
                <w:b/>
                <w:noProof/>
                <w:sz w:val="24"/>
                <w:szCs w:val="24"/>
              </w:rPr>
              <w:t xml:space="preserve"> practice and this contributes to the college's mission by maintaining current career and technical training for economically impacted special populations.</w:t>
            </w:r>
          </w:p>
          <w:p w:rsidR="009654FA" w:rsidRPr="009654FA" w:rsidRDefault="009654FA" w:rsidP="009654FA">
            <w:pPr>
              <w:pStyle w:val="NoSpacing"/>
              <w:ind w:left="1050"/>
              <w:rPr>
                <w:b/>
                <w:noProof/>
                <w:sz w:val="24"/>
                <w:szCs w:val="24"/>
              </w:rPr>
            </w:pPr>
            <w:r>
              <w:rPr>
                <w:b/>
                <w:noProof/>
                <w:sz w:val="24"/>
                <w:szCs w:val="24"/>
              </w:rPr>
              <w:t>Architecture</w:t>
            </w:r>
            <w:r w:rsidRPr="009654FA">
              <w:rPr>
                <w:b/>
                <w:noProof/>
                <w:sz w:val="24"/>
                <w:szCs w:val="24"/>
              </w:rPr>
              <w:t xml:space="preserve"> is an aesthetic and cultural </w:t>
            </w:r>
            <w:r>
              <w:rPr>
                <w:b/>
                <w:noProof/>
                <w:sz w:val="24"/>
                <w:szCs w:val="24"/>
              </w:rPr>
              <w:t>profession that</w:t>
            </w:r>
            <w:r w:rsidRPr="009654FA">
              <w:rPr>
                <w:b/>
                <w:noProof/>
                <w:sz w:val="24"/>
                <w:szCs w:val="24"/>
              </w:rPr>
              <w:t xml:space="preserve"> provid</w:t>
            </w:r>
            <w:r>
              <w:rPr>
                <w:b/>
                <w:noProof/>
                <w:sz w:val="24"/>
                <w:szCs w:val="24"/>
              </w:rPr>
              <w:t>es</w:t>
            </w:r>
            <w:r w:rsidRPr="009654FA">
              <w:rPr>
                <w:b/>
                <w:noProof/>
                <w:sz w:val="24"/>
                <w:szCs w:val="24"/>
              </w:rPr>
              <w:t xml:space="preserve"> a living wage. Our students are learning techniques that contribute to a responsible design future for California. </w:t>
            </w:r>
          </w:p>
          <w:p w:rsidR="009654FA" w:rsidRPr="009654FA" w:rsidRDefault="009654FA" w:rsidP="009654FA">
            <w:pPr>
              <w:pStyle w:val="NoSpacing"/>
              <w:ind w:left="1050"/>
              <w:rPr>
                <w:b/>
                <w:noProof/>
                <w:sz w:val="24"/>
                <w:szCs w:val="24"/>
              </w:rPr>
            </w:pPr>
            <w:r w:rsidRPr="009654FA">
              <w:rPr>
                <w:b/>
                <w:noProof/>
                <w:sz w:val="24"/>
                <w:szCs w:val="24"/>
              </w:rPr>
              <w:t xml:space="preserve">Our students are the priority. Our </w:t>
            </w:r>
            <w:r>
              <w:rPr>
                <w:b/>
                <w:noProof/>
                <w:sz w:val="24"/>
                <w:szCs w:val="24"/>
              </w:rPr>
              <w:t>intern on-site training</w:t>
            </w:r>
            <w:r w:rsidRPr="009654FA">
              <w:rPr>
                <w:b/>
                <w:noProof/>
                <w:sz w:val="24"/>
                <w:szCs w:val="24"/>
              </w:rPr>
              <w:t xml:space="preserve"> has connected the program to local </w:t>
            </w:r>
            <w:r>
              <w:rPr>
                <w:b/>
                <w:noProof/>
                <w:sz w:val="24"/>
                <w:szCs w:val="24"/>
              </w:rPr>
              <w:t>contractors</w:t>
            </w:r>
            <w:r w:rsidRPr="009654FA">
              <w:rPr>
                <w:b/>
                <w:noProof/>
                <w:sz w:val="24"/>
                <w:szCs w:val="24"/>
              </w:rPr>
              <w:t xml:space="preserve"> </w:t>
            </w:r>
            <w:r>
              <w:rPr>
                <w:b/>
                <w:noProof/>
                <w:sz w:val="24"/>
                <w:szCs w:val="24"/>
              </w:rPr>
              <w:t>and architects.</w:t>
            </w:r>
          </w:p>
          <w:p w:rsidR="008B689D" w:rsidRPr="00D067F5" w:rsidRDefault="009654FA" w:rsidP="009654FA">
            <w:pPr>
              <w:pStyle w:val="NoSpacing"/>
              <w:ind w:left="1050"/>
              <w:rPr>
                <w:rFonts w:ascii="Arial" w:hAnsi="Arial" w:cs="Arial"/>
                <w:b/>
                <w:sz w:val="20"/>
                <w:szCs w:val="20"/>
              </w:rPr>
            </w:pPr>
            <w:r w:rsidRPr="009654FA">
              <w:rPr>
                <w:b/>
                <w:noProof/>
                <w:sz w:val="24"/>
                <w:szCs w:val="24"/>
              </w:rPr>
              <w:t xml:space="preserve">We strive to increase the diversity of staff and students as it is mirrored in the community. We are employing new ways to engage the students in coursework. We serve our students where they are and that extends into the access of our programs and services. </w:t>
            </w:r>
            <w:r>
              <w:rPr>
                <w:b/>
                <w:noProof/>
                <w:sz w:val="24"/>
                <w:szCs w:val="24"/>
              </w:rPr>
              <w:t> </w:t>
            </w:r>
            <w:r w:rsidR="00F9348A">
              <w:rPr>
                <w:b/>
                <w:noProof/>
                <w:sz w:val="24"/>
                <w:szCs w:val="24"/>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F9348A" w:rsidP="00FF600A">
            <w:pPr>
              <w:pStyle w:val="NoSpacing"/>
              <w:ind w:left="1051"/>
              <w:rPr>
                <w:rFonts w:ascii="Arial" w:hAnsi="Arial" w:cs="Arial"/>
                <w:b/>
                <w:sz w:val="20"/>
                <w:szCs w:val="20"/>
              </w:rPr>
            </w:pPr>
            <w:r w:rsidRPr="00FF600A">
              <w:rPr>
                <w:b/>
                <w:noProof/>
                <w:sz w:val="24"/>
                <w:szCs w:val="24"/>
              </w:rPr>
              <w:fldChar w:fldCharType="begin">
                <w:ffData>
                  <w:name w:val="Text1"/>
                  <w:enabled/>
                  <w:calcOnExit w:val="0"/>
                  <w:textInput/>
                </w:ffData>
              </w:fldChar>
            </w:r>
            <w:r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44760F">
              <w:rPr>
                <w:b/>
                <w:noProof/>
                <w:sz w:val="24"/>
                <w:szCs w:val="24"/>
              </w:rPr>
              <w:t>The field o</w:t>
            </w:r>
            <w:r w:rsidR="006E20E8">
              <w:rPr>
                <w:b/>
                <w:noProof/>
                <w:sz w:val="24"/>
                <w:szCs w:val="24"/>
              </w:rPr>
              <w:t>f</w:t>
            </w:r>
            <w:r w:rsidR="0044760F">
              <w:rPr>
                <w:b/>
                <w:noProof/>
                <w:sz w:val="24"/>
                <w:szCs w:val="24"/>
              </w:rPr>
              <w:t xml:space="preserve"> interior architecture is emerging.</w:t>
            </w:r>
            <w:r w:rsidR="006E20E8">
              <w:rPr>
                <w:b/>
                <w:noProof/>
                <w:sz w:val="24"/>
                <w:szCs w:val="24"/>
              </w:rPr>
              <w:t xml:space="preserve"> As adaptive reuse of existing buildings require environmental expertise, this discipline is defined by the practice of restructuring building for new multi purpose and mixed use applications. </w:t>
            </w:r>
            <w:r w:rsidR="0044760F">
              <w:rPr>
                <w:b/>
                <w:noProof/>
                <w:sz w:val="24"/>
                <w:szCs w:val="24"/>
              </w:rPr>
              <w:t xml:space="preserve"> </w:t>
            </w:r>
            <w:r w:rsidRPr="00FF600A">
              <w:rPr>
                <w:b/>
                <w:noProof/>
                <w:sz w:val="24"/>
                <w:szCs w:val="24"/>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0C6A87">
        <w:trPr>
          <w:trHeight w:val="1727"/>
          <w:tblHeader/>
        </w:trPr>
        <w:tc>
          <w:tcPr>
            <w:tcW w:w="1015"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rsidR="00FB0693" w:rsidRDefault="00FB0693" w:rsidP="00F03DE9">
            <w:pPr>
              <w:spacing w:after="0" w:line="240" w:lineRule="auto"/>
              <w:jc w:val="center"/>
              <w:rPr>
                <w:rFonts w:ascii="Arial" w:eastAsia="Times New Roman" w:hAnsi="Arial" w:cs="Arial"/>
                <w:b/>
                <w:sz w:val="16"/>
                <w:szCs w:val="16"/>
              </w:rPr>
            </w:pPr>
          </w:p>
          <w:p w:rsidR="000C6A87" w:rsidRPr="00174EF8" w:rsidRDefault="00C800E6" w:rsidP="00F03DE9">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p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E70828" w:rsidRDefault="00E70828"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FE2190" w:rsidP="009654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654FA">
              <w:rPr>
                <w:rFonts w:ascii="Arial" w:eastAsia="Times New Roman" w:hAnsi="Arial" w:cs="Arial"/>
                <w:b/>
                <w:noProof/>
                <w:sz w:val="16"/>
                <w:szCs w:val="16"/>
              </w:rPr>
              <w:t>Hard copy of new International Codes</w:t>
            </w:r>
            <w:r w:rsidRPr="00174EF8">
              <w:rPr>
                <w:rFonts w:ascii="Arial" w:eastAsia="Times New Roman" w:hAnsi="Arial" w:cs="Arial"/>
                <w:b/>
                <w:sz w:val="16"/>
                <w:szCs w:val="16"/>
              </w:rPr>
              <w:fldChar w:fldCharType="end"/>
            </w:r>
          </w:p>
        </w:tc>
        <w:tc>
          <w:tcPr>
            <w:tcW w:w="1183" w:type="dxa"/>
          </w:tcPr>
          <w:p w:rsidR="00FE2190" w:rsidRPr="00174EF8" w:rsidRDefault="00FE2190" w:rsidP="0094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D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EC45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45C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746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464F">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EC45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45CC">
              <w:rPr>
                <w:rFonts w:ascii="Arial" w:eastAsia="Times New Roman" w:hAnsi="Arial" w:cs="Arial"/>
                <w:b/>
                <w:noProof/>
                <w:sz w:val="16"/>
                <w:szCs w:val="16"/>
              </w:rPr>
              <w:t>Code currency is crucial for students with the new Green and related requirements</w:t>
            </w:r>
            <w:r w:rsidRPr="00174EF8">
              <w:rPr>
                <w:rFonts w:ascii="Arial" w:eastAsia="Times New Roman" w:hAnsi="Arial" w:cs="Arial"/>
                <w:b/>
                <w:sz w:val="16"/>
                <w:szCs w:val="16"/>
              </w:rPr>
              <w:fldChar w:fldCharType="end"/>
            </w:r>
          </w:p>
        </w:tc>
        <w:tc>
          <w:tcPr>
            <w:tcW w:w="117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45CC">
              <w:rPr>
                <w:rFonts w:ascii="Arial" w:eastAsia="Times New Roman" w:hAnsi="Arial" w:cs="Arial"/>
                <w:b/>
                <w:noProof/>
                <w:sz w:val="16"/>
                <w:szCs w:val="16"/>
              </w:rPr>
              <w:t>987</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Ipad w/ Apple TV device and cable</w:t>
            </w:r>
            <w:r w:rsidRPr="00174EF8">
              <w:rPr>
                <w:rFonts w:ascii="Arial" w:eastAsia="Times New Roman" w:hAnsi="Arial" w:cs="Arial"/>
                <w:b/>
                <w:sz w:val="16"/>
                <w:szCs w:val="16"/>
              </w:rPr>
              <w:fldChar w:fldCharType="end"/>
            </w:r>
          </w:p>
        </w:tc>
        <w:tc>
          <w:tcPr>
            <w:tcW w:w="1183" w:type="dxa"/>
          </w:tcPr>
          <w:p w:rsidR="00FE2190" w:rsidRPr="00174EF8" w:rsidRDefault="00FE2190" w:rsidP="0094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D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 xml:space="preserve">Ipads are now standard equipment for construction supervision and related tasks.  Allows the architect in the field to compare approved drawings to the actual construction and update the drawings as required.  Student training is appropriate and needed. </w:t>
            </w:r>
            <w:r w:rsidRPr="00174EF8">
              <w:rPr>
                <w:rFonts w:ascii="Arial" w:eastAsia="Times New Roman" w:hAnsi="Arial" w:cs="Arial"/>
                <w:b/>
                <w:sz w:val="16"/>
                <w:szCs w:val="16"/>
              </w:rPr>
              <w:fldChar w:fldCharType="end"/>
            </w:r>
          </w:p>
        </w:tc>
        <w:tc>
          <w:tcPr>
            <w:tcW w:w="117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sz w:val="16"/>
                <w:szCs w:val="16"/>
              </w:rPr>
              <w:t>Digital camera</w:t>
            </w:r>
            <w:r w:rsidRPr="00174EF8">
              <w:rPr>
                <w:rFonts w:ascii="Arial" w:eastAsia="Times New Roman" w:hAnsi="Arial" w:cs="Arial"/>
                <w:b/>
                <w:sz w:val="16"/>
                <w:szCs w:val="16"/>
              </w:rPr>
              <w:fldChar w:fldCharType="end"/>
            </w:r>
          </w:p>
        </w:tc>
        <w:tc>
          <w:tcPr>
            <w:tcW w:w="1183" w:type="dxa"/>
          </w:tcPr>
          <w:p w:rsidR="00FE2190" w:rsidRPr="00174EF8" w:rsidRDefault="00FE2190" w:rsidP="0094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D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Recording student drawings and projects in digital format to maintain record-keeping</w:t>
            </w:r>
            <w:r w:rsidRPr="00174EF8">
              <w:rPr>
                <w:rFonts w:ascii="Arial" w:eastAsia="Times New Roman" w:hAnsi="Arial" w:cs="Arial"/>
                <w:b/>
                <w:sz w:val="16"/>
                <w:szCs w:val="16"/>
              </w:rPr>
              <w:fldChar w:fldCharType="end"/>
            </w:r>
          </w:p>
        </w:tc>
        <w:tc>
          <w:tcPr>
            <w:tcW w:w="117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Default="00521758" w:rsidP="00521758">
            <w:pPr>
              <w:spacing w:after="0" w:line="240" w:lineRule="auto"/>
              <w:rPr>
                <w:rFonts w:ascii="Arial" w:eastAsia="Times New Roman" w:hAnsi="Arial" w:cs="Arial"/>
                <w:b/>
                <w:sz w:val="16"/>
                <w:szCs w:val="16"/>
              </w:rPr>
            </w:pPr>
          </w:p>
          <w:p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1" w:history="1">
              <w:r w:rsidR="00CE5C25" w:rsidRPr="000D0B0C">
                <w:rPr>
                  <w:rStyle w:val="Hyperlink"/>
                  <w:rFonts w:ascii="Arial" w:hAnsi="Arial" w:cs="Arial"/>
                  <w:b/>
                  <w:i/>
                  <w:sz w:val="20"/>
                  <w:szCs w:val="20"/>
                </w:rPr>
                <w:t>http://www.palomar.edu/irp/2013CategoriesforPRPResourceRequests.pdf</w:t>
              </w:r>
            </w:hyperlink>
          </w:p>
          <w:p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C800E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Software and licensing</w:t>
            </w:r>
            <w:r w:rsidRPr="00174EF8">
              <w:rPr>
                <w:rFonts w:ascii="Arial" w:eastAsia="Times New Roman" w:hAnsi="Arial" w:cs="Arial"/>
                <w:b/>
                <w:sz w:val="16"/>
                <w:szCs w:val="16"/>
              </w:rPr>
              <w:fldChar w:fldCharType="end"/>
            </w:r>
          </w:p>
        </w:tc>
        <w:tc>
          <w:tcPr>
            <w:tcW w:w="1183" w:type="dxa"/>
          </w:tcPr>
          <w:p w:rsidR="00FE2190" w:rsidRPr="00174EF8" w:rsidRDefault="00FE2190" w:rsidP="0094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AD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E90A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0AA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1E43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434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E90A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42B1">
              <w:rPr>
                <w:rFonts w:ascii="Arial" w:eastAsia="Times New Roman" w:hAnsi="Arial" w:cs="Arial"/>
                <w:b/>
                <w:noProof/>
                <w:sz w:val="16"/>
                <w:szCs w:val="16"/>
              </w:rPr>
              <w:t>Currency w/ industry for student employability</w:t>
            </w:r>
            <w:r w:rsidR="00E90AA6">
              <w:rPr>
                <w:rFonts w:ascii="Arial" w:eastAsia="Times New Roman" w:hAnsi="Arial" w:cs="Arial"/>
                <w:b/>
                <w:noProof/>
                <w:sz w:val="16"/>
                <w:szCs w:val="16"/>
              </w:rPr>
              <w:t>.  Normally funded through Perkins</w:t>
            </w:r>
            <w:r w:rsidR="009971DA">
              <w:rPr>
                <w:rFonts w:ascii="Arial" w:eastAsia="Times New Roman" w:hAnsi="Arial" w:cs="Arial"/>
                <w:b/>
                <w:noProof/>
                <w:sz w:val="16"/>
                <w:szCs w:val="16"/>
              </w:rPr>
              <w:t xml:space="preserve"> and shared with Drafting</w:t>
            </w:r>
            <w:r w:rsidR="00E90AA6">
              <w:rPr>
                <w:rFonts w:ascii="Arial" w:eastAsia="Times New Roman" w:hAnsi="Arial" w:cs="Arial"/>
                <w:b/>
                <w:noProof/>
                <w:sz w:val="16"/>
                <w:szCs w:val="16"/>
              </w:rPr>
              <w:t xml:space="preserve">, </w:t>
            </w:r>
            <w:r w:rsidR="009971DA">
              <w:rPr>
                <w:rFonts w:ascii="Arial" w:eastAsia="Times New Roman" w:hAnsi="Arial" w:cs="Arial"/>
                <w:b/>
                <w:noProof/>
                <w:sz w:val="16"/>
                <w:szCs w:val="16"/>
              </w:rPr>
              <w:t xml:space="preserve">but </w:t>
            </w:r>
            <w:r w:rsidR="00E90AA6">
              <w:rPr>
                <w:rFonts w:ascii="Arial" w:eastAsia="Times New Roman" w:hAnsi="Arial" w:cs="Arial"/>
                <w:b/>
                <w:noProof/>
                <w:sz w:val="16"/>
                <w:szCs w:val="16"/>
              </w:rPr>
              <w:t>those funds may not continue long-term</w:t>
            </w:r>
            <w:r w:rsidRPr="00174EF8">
              <w:rPr>
                <w:rFonts w:ascii="Arial" w:eastAsia="Times New Roman" w:hAnsi="Arial" w:cs="Arial"/>
                <w:b/>
                <w:sz w:val="16"/>
                <w:szCs w:val="16"/>
              </w:rPr>
              <w:fldChar w:fldCharType="end"/>
            </w:r>
          </w:p>
        </w:tc>
        <w:tc>
          <w:tcPr>
            <w:tcW w:w="1170" w:type="dxa"/>
          </w:tcPr>
          <w:p w:rsidR="00FE2190" w:rsidRPr="00174EF8" w:rsidRDefault="00FE2190" w:rsidP="00A742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42B1">
              <w:rPr>
                <w:rFonts w:ascii="Arial" w:eastAsia="Times New Roman" w:hAnsi="Arial" w:cs="Arial"/>
                <w:b/>
                <w:noProof/>
                <w:sz w:val="16"/>
                <w:szCs w:val="16"/>
              </w:rPr>
              <w:t>3250 (is the Arch. half)</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0014694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6954A6">
        <w:trPr>
          <w:cantSplit/>
          <w:trHeight w:hRule="exact" w:val="576"/>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0D0B0C" w:rsidRPr="009D6585">
                <w:rPr>
                  <w:rStyle w:val="Hyperlink"/>
                  <w:rFonts w:ascii="Arial" w:hAnsi="Arial" w:cs="Arial"/>
                  <w:b/>
                  <w:i/>
                  <w:sz w:val="20"/>
                  <w:szCs w:val="20"/>
                </w:rPr>
                <w:b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C800E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Pr="000C6A87" w:rsidRDefault="00B865A0" w:rsidP="00B865A0">
            <w:pPr>
              <w:jc w:val="center"/>
              <w:rPr>
                <w:rFonts w:ascii="Arial" w:eastAsia="Times New Roman" w:hAnsi="Arial" w:cs="Arial"/>
                <w:b/>
                <w:color w:val="FF0000"/>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E90A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4F06">
              <w:rPr>
                <w:rFonts w:ascii="Arial" w:eastAsia="Times New Roman" w:hAnsi="Arial" w:cs="Arial"/>
                <w:b/>
                <w:noProof/>
                <w:sz w:val="16"/>
                <w:szCs w:val="16"/>
              </w:rPr>
              <w:t xml:space="preserve">Desk top </w:t>
            </w:r>
            <w:r w:rsidR="00E90AA6">
              <w:rPr>
                <w:rFonts w:ascii="Arial" w:eastAsia="Times New Roman" w:hAnsi="Arial" w:cs="Arial"/>
                <w:b/>
                <w:noProof/>
                <w:sz w:val="16"/>
                <w:szCs w:val="16"/>
              </w:rPr>
              <w:t>equipment</w:t>
            </w:r>
            <w:r w:rsidR="00604F06">
              <w:rPr>
                <w:rFonts w:ascii="Arial" w:eastAsia="Times New Roman" w:hAnsi="Arial" w:cs="Arial"/>
                <w:b/>
                <w:noProof/>
                <w:sz w:val="16"/>
                <w:szCs w:val="16"/>
              </w:rPr>
              <w:t xml:space="preserve"> repair and labor cost</w:t>
            </w:r>
            <w:r w:rsidRPr="00174EF8">
              <w:rPr>
                <w:rFonts w:ascii="Arial" w:eastAsia="Times New Roman" w:hAnsi="Arial" w:cs="Arial"/>
                <w:b/>
                <w:sz w:val="16"/>
                <w:szCs w:val="16"/>
              </w:rPr>
              <w:fldChar w:fldCharType="end"/>
            </w:r>
          </w:p>
        </w:tc>
        <w:tc>
          <w:tcPr>
            <w:tcW w:w="1183" w:type="dxa"/>
          </w:tcPr>
          <w:p w:rsidR="00FE2190" w:rsidRPr="00174EF8" w:rsidRDefault="00FE2190" w:rsidP="00B23E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ED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FE2190" w:rsidP="009971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71D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746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464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B23E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ED6">
              <w:rPr>
                <w:rFonts w:ascii="Arial" w:eastAsia="Times New Roman" w:hAnsi="Arial" w:cs="Arial"/>
                <w:b/>
                <w:noProof/>
                <w:sz w:val="16"/>
                <w:szCs w:val="16"/>
              </w:rPr>
              <w:t>Board drafting equipment requires annual maintenance</w:t>
            </w:r>
            <w:r w:rsidR="009971DA">
              <w:rPr>
                <w:rFonts w:ascii="Arial" w:eastAsia="Times New Roman" w:hAnsi="Arial" w:cs="Arial"/>
                <w:b/>
                <w:noProof/>
                <w:sz w:val="16"/>
                <w:szCs w:val="16"/>
              </w:rPr>
              <w:t xml:space="preserve"> to repair and replace broken cables, parallels, etc.</w:t>
            </w:r>
            <w:r w:rsidRPr="00174EF8">
              <w:rPr>
                <w:rFonts w:ascii="Arial" w:eastAsia="Times New Roman" w:hAnsi="Arial" w:cs="Arial"/>
                <w:b/>
                <w:sz w:val="16"/>
                <w:szCs w:val="16"/>
              </w:rPr>
              <w:fldChar w:fldCharType="end"/>
            </w:r>
          </w:p>
        </w:tc>
        <w:tc>
          <w:tcPr>
            <w:tcW w:w="1170" w:type="dxa"/>
          </w:tcPr>
          <w:p w:rsidR="00FE2190" w:rsidRPr="00174EF8" w:rsidRDefault="00FE2190" w:rsidP="00E86E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6EB4">
              <w:rPr>
                <w:rFonts w:ascii="Arial" w:eastAsia="Times New Roman" w:hAnsi="Arial" w:cs="Arial"/>
                <w:b/>
                <w:sz w:val="16"/>
                <w:szCs w:val="16"/>
              </w:rPr>
              <w:t>4</w:t>
            </w:r>
            <w:r w:rsidR="009971DA">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Storage bins</w:t>
            </w:r>
            <w:r w:rsidRPr="00174EF8">
              <w:rPr>
                <w:rFonts w:ascii="Arial" w:eastAsia="Times New Roman" w:hAnsi="Arial" w:cs="Arial"/>
                <w:b/>
                <w:sz w:val="16"/>
                <w:szCs w:val="16"/>
              </w:rPr>
              <w:fldChar w:fldCharType="end"/>
            </w:r>
          </w:p>
        </w:tc>
        <w:tc>
          <w:tcPr>
            <w:tcW w:w="1183"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4680"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Current bins in serious need of replacement</w:t>
            </w:r>
            <w:r w:rsidRPr="00174EF8">
              <w:rPr>
                <w:rFonts w:ascii="Arial" w:eastAsia="Times New Roman" w:hAnsi="Arial" w:cs="Arial"/>
                <w:b/>
                <w:sz w:val="16"/>
                <w:szCs w:val="16"/>
              </w:rPr>
              <w:fldChar w:fldCharType="end"/>
            </w:r>
          </w:p>
        </w:tc>
        <w:tc>
          <w:tcPr>
            <w:tcW w:w="1170"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CE5C25">
        <w:trPr>
          <w:cantSplit/>
          <w:trHeight w:hRule="exact" w:val="576"/>
          <w:tblHeader/>
        </w:trPr>
        <w:tc>
          <w:tcPr>
            <w:tcW w:w="14401" w:type="dxa"/>
            <w:gridSpan w:val="9"/>
            <w:tcBorders>
              <w:top w:val="nil"/>
              <w:left w:val="nil"/>
              <w:bottom w:val="nil"/>
              <w:right w:val="nil"/>
            </w:tcBorders>
          </w:tcPr>
          <w:p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C800E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E11F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FCD">
              <w:rPr>
                <w:rFonts w:ascii="Arial" w:eastAsia="Times New Roman" w:hAnsi="Arial" w:cs="Arial"/>
                <w:b/>
                <w:noProof/>
                <w:sz w:val="16"/>
                <w:szCs w:val="16"/>
              </w:rPr>
              <w:t>Outreach card and brochure printing</w:t>
            </w:r>
            <w:r w:rsidRPr="00174EF8">
              <w:rPr>
                <w:rFonts w:ascii="Arial" w:eastAsia="Times New Roman" w:hAnsi="Arial" w:cs="Arial"/>
                <w:b/>
                <w:sz w:val="16"/>
                <w:szCs w:val="16"/>
              </w:rPr>
              <w:fldChar w:fldCharType="end"/>
            </w:r>
          </w:p>
        </w:tc>
        <w:tc>
          <w:tcPr>
            <w:tcW w:w="1183"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9971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71D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F746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46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B23E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ED6">
              <w:rPr>
                <w:rFonts w:ascii="Arial" w:eastAsia="Times New Roman" w:hAnsi="Arial" w:cs="Arial"/>
                <w:b/>
                <w:noProof/>
                <w:sz w:val="16"/>
                <w:szCs w:val="16"/>
              </w:rPr>
              <w:t>Outreach information must reflect changes in Program requirements</w:t>
            </w:r>
            <w:r w:rsidRPr="00174EF8">
              <w:rPr>
                <w:rFonts w:ascii="Arial" w:eastAsia="Times New Roman" w:hAnsi="Arial" w:cs="Arial"/>
                <w:b/>
                <w:sz w:val="16"/>
                <w:szCs w:val="16"/>
              </w:rPr>
              <w:fldChar w:fldCharType="end"/>
            </w:r>
          </w:p>
        </w:tc>
        <w:tc>
          <w:tcPr>
            <w:tcW w:w="1170" w:type="dxa"/>
          </w:tcPr>
          <w:p w:rsidR="00FE2190" w:rsidRPr="00174EF8" w:rsidRDefault="00FE2190" w:rsidP="00E11F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FCD">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AC30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FCD" w:rsidRPr="00E11FCD">
              <w:rPr>
                <w:rFonts w:ascii="Arial" w:eastAsia="Times New Roman" w:hAnsi="Arial" w:cs="Arial"/>
                <w:b/>
                <w:noProof/>
                <w:sz w:val="16"/>
                <w:szCs w:val="16"/>
              </w:rPr>
              <w:t>Instructor travel for articulation</w:t>
            </w:r>
            <w:r w:rsidRPr="00174EF8">
              <w:rPr>
                <w:rFonts w:ascii="Arial" w:eastAsia="Times New Roman" w:hAnsi="Arial" w:cs="Arial"/>
                <w:b/>
                <w:sz w:val="16"/>
                <w:szCs w:val="16"/>
              </w:rPr>
              <w:fldChar w:fldCharType="end"/>
            </w:r>
          </w:p>
        </w:tc>
        <w:tc>
          <w:tcPr>
            <w:tcW w:w="1183" w:type="dxa"/>
          </w:tcPr>
          <w:p w:rsidR="00FE2190" w:rsidRPr="00174EF8" w:rsidRDefault="00FE2190" w:rsidP="00AC30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30C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9971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71D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B23E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ED6">
              <w:rPr>
                <w:rFonts w:ascii="Arial" w:eastAsia="Times New Roman" w:hAnsi="Arial" w:cs="Arial"/>
                <w:b/>
                <w:noProof/>
                <w:sz w:val="16"/>
                <w:szCs w:val="16"/>
              </w:rPr>
              <w:t>UCLA and other architectural program articulation agreements</w:t>
            </w:r>
            <w:r w:rsidRPr="00174EF8">
              <w:rPr>
                <w:rFonts w:ascii="Arial" w:eastAsia="Times New Roman" w:hAnsi="Arial" w:cs="Arial"/>
                <w:b/>
                <w:sz w:val="16"/>
                <w:szCs w:val="16"/>
              </w:rPr>
              <w:fldChar w:fldCharType="end"/>
            </w:r>
          </w:p>
        </w:tc>
        <w:tc>
          <w:tcPr>
            <w:tcW w:w="1170" w:type="dxa"/>
          </w:tcPr>
          <w:p w:rsidR="00FE2190" w:rsidRPr="00174EF8" w:rsidRDefault="00FE2190" w:rsidP="00B23E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ED6">
              <w:rPr>
                <w:rFonts w:ascii="Arial" w:eastAsia="Times New Roman" w:hAnsi="Arial" w:cs="Arial"/>
                <w:b/>
                <w:sz w:val="16"/>
                <w:szCs w:val="16"/>
              </w:rPr>
              <w:t>1</w:t>
            </w:r>
            <w:r w:rsidR="00E11FCD">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AC30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30CF" w:rsidRPr="00AC30CF">
              <w:rPr>
                <w:rFonts w:ascii="Arial" w:eastAsia="Times New Roman" w:hAnsi="Arial" w:cs="Arial"/>
                <w:b/>
                <w:sz w:val="16"/>
                <w:szCs w:val="16"/>
              </w:rPr>
              <w:t>Architectural bus tours (4)</w:t>
            </w:r>
            <w:r w:rsidRPr="00174EF8">
              <w:rPr>
                <w:rFonts w:ascii="Arial" w:eastAsia="Times New Roman" w:hAnsi="Arial" w:cs="Arial"/>
                <w:b/>
                <w:sz w:val="16"/>
                <w:szCs w:val="16"/>
              </w:rPr>
              <w:fldChar w:fldCharType="end"/>
            </w:r>
          </w:p>
        </w:tc>
        <w:tc>
          <w:tcPr>
            <w:tcW w:w="1183"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9971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971D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B23E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ED6">
              <w:rPr>
                <w:rFonts w:ascii="Arial" w:eastAsia="Times New Roman" w:hAnsi="Arial" w:cs="Arial"/>
                <w:b/>
                <w:noProof/>
                <w:sz w:val="16"/>
                <w:szCs w:val="16"/>
              </w:rPr>
              <w:t>Direct experience with architectural landmarks and Green projects</w:t>
            </w:r>
            <w:r w:rsidRPr="00174EF8">
              <w:rPr>
                <w:rFonts w:ascii="Arial" w:eastAsia="Times New Roman" w:hAnsi="Arial" w:cs="Arial"/>
                <w:b/>
                <w:sz w:val="16"/>
                <w:szCs w:val="16"/>
              </w:rPr>
              <w:fldChar w:fldCharType="end"/>
            </w:r>
          </w:p>
        </w:tc>
        <w:tc>
          <w:tcPr>
            <w:tcW w:w="1170" w:type="dxa"/>
          </w:tcPr>
          <w:p w:rsidR="00FE2190" w:rsidRPr="00174EF8" w:rsidRDefault="00FE2190" w:rsidP="00B23E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ED6">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CalGreen update conferences</w:t>
            </w:r>
            <w:r w:rsidRPr="00174EF8">
              <w:rPr>
                <w:rFonts w:ascii="Arial" w:eastAsia="Times New Roman" w:hAnsi="Arial" w:cs="Arial"/>
                <w:b/>
                <w:sz w:val="16"/>
                <w:szCs w:val="16"/>
              </w:rPr>
              <w:fldChar w:fldCharType="end"/>
            </w:r>
          </w:p>
        </w:tc>
        <w:tc>
          <w:tcPr>
            <w:tcW w:w="1183"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FE2190" w:rsidP="0014694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6948">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Instructor currency in new Green requirements</w:t>
            </w:r>
            <w:r w:rsidRPr="00174EF8">
              <w:rPr>
                <w:rFonts w:ascii="Arial" w:eastAsia="Times New Roman" w:hAnsi="Arial" w:cs="Arial"/>
                <w:b/>
                <w:sz w:val="16"/>
                <w:szCs w:val="16"/>
              </w:rPr>
              <w:fldChar w:fldCharType="end"/>
            </w:r>
          </w:p>
        </w:tc>
        <w:tc>
          <w:tcPr>
            <w:tcW w:w="1170" w:type="dxa"/>
          </w:tcPr>
          <w:p w:rsidR="00FE2190" w:rsidRPr="00174EF8" w:rsidRDefault="00FE2190" w:rsidP="005639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39D3">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Default="00174EF8"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BC34DC" w:rsidRDefault="00BC34DC" w:rsidP="00174EF8">
      <w:pPr>
        <w:spacing w:after="0" w:line="240" w:lineRule="auto"/>
        <w:rPr>
          <w:rFonts w:ascii="Arial" w:eastAsia="Times New Roman" w:hAnsi="Arial" w:cs="Arial"/>
          <w:b/>
          <w:strike/>
          <w:sz w:val="20"/>
          <w:szCs w:val="20"/>
        </w:rPr>
      </w:pPr>
    </w:p>
    <w:p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E4101F">
        <w:trPr>
          <w:cantSplit/>
          <w:trHeight w:hRule="exact" w:val="288"/>
          <w:tblHeader/>
        </w:trPr>
        <w:tc>
          <w:tcPr>
            <w:tcW w:w="14407" w:type="dxa"/>
            <w:gridSpan w:val="9"/>
            <w:tcBorders>
              <w:top w:val="nil"/>
              <w:left w:val="nil"/>
              <w:bottom w:val="nil"/>
              <w:right w:val="nil"/>
            </w:tcBorders>
          </w:tcPr>
          <w:p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C800E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C800E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5F" w:rsidRDefault="0006755F" w:rsidP="002C5830">
      <w:pPr>
        <w:spacing w:after="0" w:line="240" w:lineRule="auto"/>
      </w:pPr>
      <w:r>
        <w:separator/>
      </w:r>
    </w:p>
  </w:endnote>
  <w:endnote w:type="continuationSeparator" w:id="0">
    <w:p w:rsidR="0006755F" w:rsidRDefault="0006755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9C" w:rsidRPr="001F28B1" w:rsidRDefault="002C519C"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2C519C" w:rsidRDefault="002C519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2C519C" w:rsidRPr="001F28B1" w:rsidRDefault="002C519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2C519C" w:rsidRPr="00633C87" w:rsidRDefault="002C519C"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fldChar w:fldCharType="begin"/>
    </w:r>
    <w:r>
      <w:instrText xml:space="preserve"> PAGE   \* MERGEFORMAT </w:instrText>
    </w:r>
    <w:r>
      <w:fldChar w:fldCharType="separate"/>
    </w:r>
    <w:r w:rsidR="00C800E6" w:rsidRPr="00C800E6">
      <w:rPr>
        <w:rFonts w:ascii="Cambria" w:hAnsi="Cambria"/>
        <w:noProof/>
      </w:rPr>
      <w:t>15</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5F" w:rsidRDefault="0006755F" w:rsidP="002C5830">
      <w:pPr>
        <w:spacing w:after="0" w:line="240" w:lineRule="auto"/>
      </w:pPr>
      <w:r>
        <w:separator/>
      </w:r>
    </w:p>
  </w:footnote>
  <w:footnote w:type="continuationSeparator" w:id="0">
    <w:p w:rsidR="0006755F" w:rsidRDefault="0006755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9C" w:rsidRDefault="002C519C"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2C519C" w:rsidRPr="00484209" w:rsidRDefault="002C519C"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3BBC"/>
    <w:rsid w:val="00005672"/>
    <w:rsid w:val="000115BE"/>
    <w:rsid w:val="00011E83"/>
    <w:rsid w:val="00013BFC"/>
    <w:rsid w:val="00022D81"/>
    <w:rsid w:val="00024313"/>
    <w:rsid w:val="00026C5A"/>
    <w:rsid w:val="000275C1"/>
    <w:rsid w:val="00031FCE"/>
    <w:rsid w:val="00043B62"/>
    <w:rsid w:val="000568F7"/>
    <w:rsid w:val="00060D3A"/>
    <w:rsid w:val="0006755F"/>
    <w:rsid w:val="00070CA7"/>
    <w:rsid w:val="000835F1"/>
    <w:rsid w:val="00091879"/>
    <w:rsid w:val="000A0007"/>
    <w:rsid w:val="000A0F22"/>
    <w:rsid w:val="000B1EEF"/>
    <w:rsid w:val="000C6A87"/>
    <w:rsid w:val="000D0B0C"/>
    <w:rsid w:val="000D0BBF"/>
    <w:rsid w:val="000E300A"/>
    <w:rsid w:val="000F0CAA"/>
    <w:rsid w:val="001140BA"/>
    <w:rsid w:val="001165B8"/>
    <w:rsid w:val="00121BA2"/>
    <w:rsid w:val="00123AB7"/>
    <w:rsid w:val="00130131"/>
    <w:rsid w:val="001327C9"/>
    <w:rsid w:val="00134BFB"/>
    <w:rsid w:val="001412A9"/>
    <w:rsid w:val="00144CC8"/>
    <w:rsid w:val="00144FEA"/>
    <w:rsid w:val="0014546B"/>
    <w:rsid w:val="00146948"/>
    <w:rsid w:val="00151074"/>
    <w:rsid w:val="00167D2D"/>
    <w:rsid w:val="00172778"/>
    <w:rsid w:val="00174EF8"/>
    <w:rsid w:val="00176F12"/>
    <w:rsid w:val="001815D7"/>
    <w:rsid w:val="001817F7"/>
    <w:rsid w:val="00187D31"/>
    <w:rsid w:val="00191B70"/>
    <w:rsid w:val="001A6D58"/>
    <w:rsid w:val="001B0F65"/>
    <w:rsid w:val="001C2E4E"/>
    <w:rsid w:val="001C6460"/>
    <w:rsid w:val="001C6FEE"/>
    <w:rsid w:val="001D36A6"/>
    <w:rsid w:val="001D3C3D"/>
    <w:rsid w:val="001D4B6C"/>
    <w:rsid w:val="001E434A"/>
    <w:rsid w:val="001E7EB6"/>
    <w:rsid w:val="001F05E1"/>
    <w:rsid w:val="001F225B"/>
    <w:rsid w:val="001F28B1"/>
    <w:rsid w:val="001F50C7"/>
    <w:rsid w:val="001F6BA5"/>
    <w:rsid w:val="0020052F"/>
    <w:rsid w:val="002024D9"/>
    <w:rsid w:val="00203EAF"/>
    <w:rsid w:val="00204795"/>
    <w:rsid w:val="00211987"/>
    <w:rsid w:val="00214384"/>
    <w:rsid w:val="00220822"/>
    <w:rsid w:val="00220EA5"/>
    <w:rsid w:val="0023141B"/>
    <w:rsid w:val="00235B21"/>
    <w:rsid w:val="00235DD8"/>
    <w:rsid w:val="00240054"/>
    <w:rsid w:val="00240D66"/>
    <w:rsid w:val="002431F8"/>
    <w:rsid w:val="002601C7"/>
    <w:rsid w:val="00260AC3"/>
    <w:rsid w:val="00261E14"/>
    <w:rsid w:val="002639B2"/>
    <w:rsid w:val="00267A89"/>
    <w:rsid w:val="002702DB"/>
    <w:rsid w:val="00274458"/>
    <w:rsid w:val="00281D84"/>
    <w:rsid w:val="00283631"/>
    <w:rsid w:val="00284279"/>
    <w:rsid w:val="00291F3A"/>
    <w:rsid w:val="002920D1"/>
    <w:rsid w:val="00293A8A"/>
    <w:rsid w:val="002A6B28"/>
    <w:rsid w:val="002B1938"/>
    <w:rsid w:val="002B2F1D"/>
    <w:rsid w:val="002B6DD3"/>
    <w:rsid w:val="002C2C65"/>
    <w:rsid w:val="002C3380"/>
    <w:rsid w:val="002C519C"/>
    <w:rsid w:val="002C5830"/>
    <w:rsid w:val="002D46F0"/>
    <w:rsid w:val="002D49CB"/>
    <w:rsid w:val="002E3A76"/>
    <w:rsid w:val="002E4AC0"/>
    <w:rsid w:val="002F7F73"/>
    <w:rsid w:val="0030160E"/>
    <w:rsid w:val="00303364"/>
    <w:rsid w:val="00311263"/>
    <w:rsid w:val="003213BB"/>
    <w:rsid w:val="00327359"/>
    <w:rsid w:val="003324E1"/>
    <w:rsid w:val="00333539"/>
    <w:rsid w:val="0033577C"/>
    <w:rsid w:val="00343B44"/>
    <w:rsid w:val="00344E3F"/>
    <w:rsid w:val="00357B6E"/>
    <w:rsid w:val="00363511"/>
    <w:rsid w:val="0037266E"/>
    <w:rsid w:val="00375FD4"/>
    <w:rsid w:val="003762AB"/>
    <w:rsid w:val="00383467"/>
    <w:rsid w:val="00385C71"/>
    <w:rsid w:val="0038752E"/>
    <w:rsid w:val="003A03A2"/>
    <w:rsid w:val="003A6D9D"/>
    <w:rsid w:val="003A7548"/>
    <w:rsid w:val="003B6FCD"/>
    <w:rsid w:val="003B75C6"/>
    <w:rsid w:val="003B7D35"/>
    <w:rsid w:val="003C1E12"/>
    <w:rsid w:val="003C28B9"/>
    <w:rsid w:val="003C3FAC"/>
    <w:rsid w:val="003D000C"/>
    <w:rsid w:val="003D167F"/>
    <w:rsid w:val="003E5C7D"/>
    <w:rsid w:val="003E7EAD"/>
    <w:rsid w:val="003F5CEA"/>
    <w:rsid w:val="0041147E"/>
    <w:rsid w:val="0041227A"/>
    <w:rsid w:val="004143D1"/>
    <w:rsid w:val="00414847"/>
    <w:rsid w:val="00414ADA"/>
    <w:rsid w:val="004309B3"/>
    <w:rsid w:val="00431CE2"/>
    <w:rsid w:val="004341B6"/>
    <w:rsid w:val="00436668"/>
    <w:rsid w:val="00437505"/>
    <w:rsid w:val="00444BEE"/>
    <w:rsid w:val="0044738C"/>
    <w:rsid w:val="0044760F"/>
    <w:rsid w:val="00447DAA"/>
    <w:rsid w:val="00452825"/>
    <w:rsid w:val="00454718"/>
    <w:rsid w:val="0046286C"/>
    <w:rsid w:val="00467D1F"/>
    <w:rsid w:val="00473087"/>
    <w:rsid w:val="0048140B"/>
    <w:rsid w:val="00484209"/>
    <w:rsid w:val="00486895"/>
    <w:rsid w:val="00487126"/>
    <w:rsid w:val="00494688"/>
    <w:rsid w:val="00497FB2"/>
    <w:rsid w:val="004A41A3"/>
    <w:rsid w:val="004A6D0A"/>
    <w:rsid w:val="004B3D7C"/>
    <w:rsid w:val="004B6C48"/>
    <w:rsid w:val="004C2338"/>
    <w:rsid w:val="004C462C"/>
    <w:rsid w:val="004E18B0"/>
    <w:rsid w:val="004E69F3"/>
    <w:rsid w:val="004E7A7F"/>
    <w:rsid w:val="004F1E7C"/>
    <w:rsid w:val="004F4C05"/>
    <w:rsid w:val="00501089"/>
    <w:rsid w:val="00503B75"/>
    <w:rsid w:val="0051218E"/>
    <w:rsid w:val="00520E5B"/>
    <w:rsid w:val="00521758"/>
    <w:rsid w:val="00530CD1"/>
    <w:rsid w:val="00542E3A"/>
    <w:rsid w:val="00543682"/>
    <w:rsid w:val="0055218D"/>
    <w:rsid w:val="00560EB2"/>
    <w:rsid w:val="00562B22"/>
    <w:rsid w:val="005639D3"/>
    <w:rsid w:val="00566AA2"/>
    <w:rsid w:val="00574BD3"/>
    <w:rsid w:val="00584191"/>
    <w:rsid w:val="00585BF9"/>
    <w:rsid w:val="00590719"/>
    <w:rsid w:val="00590B67"/>
    <w:rsid w:val="00592D9E"/>
    <w:rsid w:val="005947F6"/>
    <w:rsid w:val="0059522F"/>
    <w:rsid w:val="005A0BDC"/>
    <w:rsid w:val="005A15FA"/>
    <w:rsid w:val="005A291F"/>
    <w:rsid w:val="005A3470"/>
    <w:rsid w:val="005A3644"/>
    <w:rsid w:val="005A3B81"/>
    <w:rsid w:val="005A5B41"/>
    <w:rsid w:val="005A740A"/>
    <w:rsid w:val="005B0597"/>
    <w:rsid w:val="005B297A"/>
    <w:rsid w:val="005B691C"/>
    <w:rsid w:val="005C11DD"/>
    <w:rsid w:val="005C29EA"/>
    <w:rsid w:val="005C6D20"/>
    <w:rsid w:val="005D026B"/>
    <w:rsid w:val="005D032D"/>
    <w:rsid w:val="005E15AA"/>
    <w:rsid w:val="005E6D2C"/>
    <w:rsid w:val="005E78E3"/>
    <w:rsid w:val="005F1CEE"/>
    <w:rsid w:val="005F2F15"/>
    <w:rsid w:val="00604F06"/>
    <w:rsid w:val="006115E7"/>
    <w:rsid w:val="00614CBB"/>
    <w:rsid w:val="00614D0B"/>
    <w:rsid w:val="006172C9"/>
    <w:rsid w:val="0062567B"/>
    <w:rsid w:val="00630DDD"/>
    <w:rsid w:val="00631044"/>
    <w:rsid w:val="00631DF9"/>
    <w:rsid w:val="00633C87"/>
    <w:rsid w:val="00640AB5"/>
    <w:rsid w:val="006413D5"/>
    <w:rsid w:val="00645873"/>
    <w:rsid w:val="006500FE"/>
    <w:rsid w:val="0066341F"/>
    <w:rsid w:val="00667F75"/>
    <w:rsid w:val="00686C02"/>
    <w:rsid w:val="00686DAA"/>
    <w:rsid w:val="006954A6"/>
    <w:rsid w:val="006A0202"/>
    <w:rsid w:val="006B2556"/>
    <w:rsid w:val="006B343E"/>
    <w:rsid w:val="006B3D8E"/>
    <w:rsid w:val="006B6219"/>
    <w:rsid w:val="006C7493"/>
    <w:rsid w:val="006D5CE8"/>
    <w:rsid w:val="006D73F7"/>
    <w:rsid w:val="006E165C"/>
    <w:rsid w:val="006E20E8"/>
    <w:rsid w:val="006E5143"/>
    <w:rsid w:val="00704131"/>
    <w:rsid w:val="007146FF"/>
    <w:rsid w:val="00722002"/>
    <w:rsid w:val="00726131"/>
    <w:rsid w:val="00726C31"/>
    <w:rsid w:val="0073127D"/>
    <w:rsid w:val="00740F21"/>
    <w:rsid w:val="00752192"/>
    <w:rsid w:val="00753D98"/>
    <w:rsid w:val="0075666D"/>
    <w:rsid w:val="007605EA"/>
    <w:rsid w:val="007709D3"/>
    <w:rsid w:val="007721D8"/>
    <w:rsid w:val="0078626F"/>
    <w:rsid w:val="007879F6"/>
    <w:rsid w:val="007A64C5"/>
    <w:rsid w:val="007A7386"/>
    <w:rsid w:val="007C37DF"/>
    <w:rsid w:val="007C3C56"/>
    <w:rsid w:val="007D4EA8"/>
    <w:rsid w:val="007E2DA1"/>
    <w:rsid w:val="007F2A67"/>
    <w:rsid w:val="008205F4"/>
    <w:rsid w:val="00822427"/>
    <w:rsid w:val="008235FC"/>
    <w:rsid w:val="00834BAD"/>
    <w:rsid w:val="00837E7C"/>
    <w:rsid w:val="00844056"/>
    <w:rsid w:val="00844883"/>
    <w:rsid w:val="00850AF2"/>
    <w:rsid w:val="00853D36"/>
    <w:rsid w:val="0085442C"/>
    <w:rsid w:val="008605DA"/>
    <w:rsid w:val="00861671"/>
    <w:rsid w:val="00863044"/>
    <w:rsid w:val="0086446F"/>
    <w:rsid w:val="00870773"/>
    <w:rsid w:val="00871439"/>
    <w:rsid w:val="0088006D"/>
    <w:rsid w:val="00890C10"/>
    <w:rsid w:val="00890DB2"/>
    <w:rsid w:val="00896967"/>
    <w:rsid w:val="008A29A7"/>
    <w:rsid w:val="008A2C1A"/>
    <w:rsid w:val="008A5805"/>
    <w:rsid w:val="008B5EC9"/>
    <w:rsid w:val="008B689D"/>
    <w:rsid w:val="008B6E5A"/>
    <w:rsid w:val="008C407A"/>
    <w:rsid w:val="008C5B87"/>
    <w:rsid w:val="008C66CF"/>
    <w:rsid w:val="008D05CA"/>
    <w:rsid w:val="008D0F28"/>
    <w:rsid w:val="008D416B"/>
    <w:rsid w:val="008D5482"/>
    <w:rsid w:val="008D5EE2"/>
    <w:rsid w:val="008D7396"/>
    <w:rsid w:val="008E54EF"/>
    <w:rsid w:val="008E55FB"/>
    <w:rsid w:val="009011A0"/>
    <w:rsid w:val="009015F1"/>
    <w:rsid w:val="009029D6"/>
    <w:rsid w:val="00910CB8"/>
    <w:rsid w:val="00917192"/>
    <w:rsid w:val="00924E22"/>
    <w:rsid w:val="00931010"/>
    <w:rsid w:val="00940ECD"/>
    <w:rsid w:val="00941A1F"/>
    <w:rsid w:val="00947AD8"/>
    <w:rsid w:val="00947C46"/>
    <w:rsid w:val="00950DEC"/>
    <w:rsid w:val="0095265D"/>
    <w:rsid w:val="00954334"/>
    <w:rsid w:val="00960139"/>
    <w:rsid w:val="00962336"/>
    <w:rsid w:val="00964DE5"/>
    <w:rsid w:val="009654FA"/>
    <w:rsid w:val="009706D1"/>
    <w:rsid w:val="00972AC6"/>
    <w:rsid w:val="00973B21"/>
    <w:rsid w:val="00975082"/>
    <w:rsid w:val="009834DE"/>
    <w:rsid w:val="00984B10"/>
    <w:rsid w:val="00995413"/>
    <w:rsid w:val="009971DA"/>
    <w:rsid w:val="009A68B0"/>
    <w:rsid w:val="009C3159"/>
    <w:rsid w:val="009C4F2B"/>
    <w:rsid w:val="009D4802"/>
    <w:rsid w:val="009D6DF7"/>
    <w:rsid w:val="009E4C71"/>
    <w:rsid w:val="009E58DF"/>
    <w:rsid w:val="009F3A99"/>
    <w:rsid w:val="00A10BEB"/>
    <w:rsid w:val="00A172BC"/>
    <w:rsid w:val="00A22977"/>
    <w:rsid w:val="00A26EC3"/>
    <w:rsid w:val="00A35115"/>
    <w:rsid w:val="00A3559F"/>
    <w:rsid w:val="00A45A86"/>
    <w:rsid w:val="00A46D1D"/>
    <w:rsid w:val="00A548AB"/>
    <w:rsid w:val="00A55607"/>
    <w:rsid w:val="00A600F9"/>
    <w:rsid w:val="00A60849"/>
    <w:rsid w:val="00A6516A"/>
    <w:rsid w:val="00A72E15"/>
    <w:rsid w:val="00A7306C"/>
    <w:rsid w:val="00A742B1"/>
    <w:rsid w:val="00A82232"/>
    <w:rsid w:val="00A875C6"/>
    <w:rsid w:val="00A87664"/>
    <w:rsid w:val="00A93C35"/>
    <w:rsid w:val="00AB2D43"/>
    <w:rsid w:val="00AB6118"/>
    <w:rsid w:val="00AB6A8B"/>
    <w:rsid w:val="00AC30CF"/>
    <w:rsid w:val="00AC33C5"/>
    <w:rsid w:val="00AC37D0"/>
    <w:rsid w:val="00AD3632"/>
    <w:rsid w:val="00AE1774"/>
    <w:rsid w:val="00B00765"/>
    <w:rsid w:val="00B0207B"/>
    <w:rsid w:val="00B02664"/>
    <w:rsid w:val="00B13943"/>
    <w:rsid w:val="00B216FE"/>
    <w:rsid w:val="00B2217F"/>
    <w:rsid w:val="00B236DD"/>
    <w:rsid w:val="00B23ED6"/>
    <w:rsid w:val="00B40E90"/>
    <w:rsid w:val="00B42350"/>
    <w:rsid w:val="00B46055"/>
    <w:rsid w:val="00B52643"/>
    <w:rsid w:val="00B53AC0"/>
    <w:rsid w:val="00B61503"/>
    <w:rsid w:val="00B624B0"/>
    <w:rsid w:val="00B62525"/>
    <w:rsid w:val="00B6562D"/>
    <w:rsid w:val="00B676F3"/>
    <w:rsid w:val="00B718BD"/>
    <w:rsid w:val="00B7472C"/>
    <w:rsid w:val="00B81144"/>
    <w:rsid w:val="00B81F28"/>
    <w:rsid w:val="00B847BF"/>
    <w:rsid w:val="00B865A0"/>
    <w:rsid w:val="00B86F29"/>
    <w:rsid w:val="00B904E2"/>
    <w:rsid w:val="00B922B9"/>
    <w:rsid w:val="00BA3898"/>
    <w:rsid w:val="00BA7AF8"/>
    <w:rsid w:val="00BC2465"/>
    <w:rsid w:val="00BC34DC"/>
    <w:rsid w:val="00BC4C52"/>
    <w:rsid w:val="00BD3027"/>
    <w:rsid w:val="00BE0417"/>
    <w:rsid w:val="00BE2861"/>
    <w:rsid w:val="00BE2DF0"/>
    <w:rsid w:val="00BE66E7"/>
    <w:rsid w:val="00BF2D3C"/>
    <w:rsid w:val="00C03CEE"/>
    <w:rsid w:val="00C119C0"/>
    <w:rsid w:val="00C3483F"/>
    <w:rsid w:val="00C34A20"/>
    <w:rsid w:val="00C34BFF"/>
    <w:rsid w:val="00C379B1"/>
    <w:rsid w:val="00C401D9"/>
    <w:rsid w:val="00C41C34"/>
    <w:rsid w:val="00C6114E"/>
    <w:rsid w:val="00C61CD5"/>
    <w:rsid w:val="00C726EE"/>
    <w:rsid w:val="00C800E6"/>
    <w:rsid w:val="00C8150B"/>
    <w:rsid w:val="00C8197A"/>
    <w:rsid w:val="00C862E7"/>
    <w:rsid w:val="00C94C88"/>
    <w:rsid w:val="00C96C42"/>
    <w:rsid w:val="00CA39B4"/>
    <w:rsid w:val="00CB2366"/>
    <w:rsid w:val="00CB4503"/>
    <w:rsid w:val="00CC1FE9"/>
    <w:rsid w:val="00CD34DF"/>
    <w:rsid w:val="00CD5084"/>
    <w:rsid w:val="00CD62FD"/>
    <w:rsid w:val="00CE1CC2"/>
    <w:rsid w:val="00CE5C25"/>
    <w:rsid w:val="00CE743C"/>
    <w:rsid w:val="00CE7AAF"/>
    <w:rsid w:val="00CF2DF4"/>
    <w:rsid w:val="00CF37F7"/>
    <w:rsid w:val="00D067F5"/>
    <w:rsid w:val="00D13099"/>
    <w:rsid w:val="00D179DC"/>
    <w:rsid w:val="00D23F83"/>
    <w:rsid w:val="00D24BF3"/>
    <w:rsid w:val="00D25749"/>
    <w:rsid w:val="00D3153A"/>
    <w:rsid w:val="00D51BD1"/>
    <w:rsid w:val="00D5757A"/>
    <w:rsid w:val="00D57CB7"/>
    <w:rsid w:val="00D64EE6"/>
    <w:rsid w:val="00D7001D"/>
    <w:rsid w:val="00D7145B"/>
    <w:rsid w:val="00D75779"/>
    <w:rsid w:val="00D76C03"/>
    <w:rsid w:val="00D9339F"/>
    <w:rsid w:val="00D94040"/>
    <w:rsid w:val="00D949EC"/>
    <w:rsid w:val="00D956E0"/>
    <w:rsid w:val="00D9623B"/>
    <w:rsid w:val="00DA6500"/>
    <w:rsid w:val="00DA765A"/>
    <w:rsid w:val="00DB060C"/>
    <w:rsid w:val="00DB65E4"/>
    <w:rsid w:val="00DC59D0"/>
    <w:rsid w:val="00DD2096"/>
    <w:rsid w:val="00DD3122"/>
    <w:rsid w:val="00DD4489"/>
    <w:rsid w:val="00DD4DC0"/>
    <w:rsid w:val="00DD78AD"/>
    <w:rsid w:val="00DE408C"/>
    <w:rsid w:val="00DE5FC8"/>
    <w:rsid w:val="00DE7B80"/>
    <w:rsid w:val="00E00AF1"/>
    <w:rsid w:val="00E012D5"/>
    <w:rsid w:val="00E03F93"/>
    <w:rsid w:val="00E041BB"/>
    <w:rsid w:val="00E07773"/>
    <w:rsid w:val="00E07AE9"/>
    <w:rsid w:val="00E11FCD"/>
    <w:rsid w:val="00E126DF"/>
    <w:rsid w:val="00E1482A"/>
    <w:rsid w:val="00E1756F"/>
    <w:rsid w:val="00E20A81"/>
    <w:rsid w:val="00E254EA"/>
    <w:rsid w:val="00E2702D"/>
    <w:rsid w:val="00E30CAA"/>
    <w:rsid w:val="00E330DC"/>
    <w:rsid w:val="00E4101F"/>
    <w:rsid w:val="00E42436"/>
    <w:rsid w:val="00E44EC1"/>
    <w:rsid w:val="00E46DEC"/>
    <w:rsid w:val="00E51E58"/>
    <w:rsid w:val="00E562DD"/>
    <w:rsid w:val="00E61CE8"/>
    <w:rsid w:val="00E653D0"/>
    <w:rsid w:val="00E65582"/>
    <w:rsid w:val="00E664EF"/>
    <w:rsid w:val="00E70828"/>
    <w:rsid w:val="00E71B6F"/>
    <w:rsid w:val="00E76AC1"/>
    <w:rsid w:val="00E847F7"/>
    <w:rsid w:val="00E84D06"/>
    <w:rsid w:val="00E86EB4"/>
    <w:rsid w:val="00E90136"/>
    <w:rsid w:val="00E90AA6"/>
    <w:rsid w:val="00E93907"/>
    <w:rsid w:val="00E95509"/>
    <w:rsid w:val="00E955DD"/>
    <w:rsid w:val="00EA1CF3"/>
    <w:rsid w:val="00EA3D81"/>
    <w:rsid w:val="00EB2485"/>
    <w:rsid w:val="00EB4439"/>
    <w:rsid w:val="00EB6314"/>
    <w:rsid w:val="00EC17B2"/>
    <w:rsid w:val="00EC45CC"/>
    <w:rsid w:val="00ED3C72"/>
    <w:rsid w:val="00ED4283"/>
    <w:rsid w:val="00EE010F"/>
    <w:rsid w:val="00EE10D7"/>
    <w:rsid w:val="00EE16A8"/>
    <w:rsid w:val="00EE664C"/>
    <w:rsid w:val="00EE67D1"/>
    <w:rsid w:val="00F00030"/>
    <w:rsid w:val="00F00C5C"/>
    <w:rsid w:val="00F00CBF"/>
    <w:rsid w:val="00F00CCE"/>
    <w:rsid w:val="00F03DE9"/>
    <w:rsid w:val="00F0635C"/>
    <w:rsid w:val="00F06AA5"/>
    <w:rsid w:val="00F15B88"/>
    <w:rsid w:val="00F170AF"/>
    <w:rsid w:val="00F17A92"/>
    <w:rsid w:val="00F2664E"/>
    <w:rsid w:val="00F3657F"/>
    <w:rsid w:val="00F365B2"/>
    <w:rsid w:val="00F66DDA"/>
    <w:rsid w:val="00F73AC6"/>
    <w:rsid w:val="00F7464F"/>
    <w:rsid w:val="00F85590"/>
    <w:rsid w:val="00F8664B"/>
    <w:rsid w:val="00F9348A"/>
    <w:rsid w:val="00F93C52"/>
    <w:rsid w:val="00F970BB"/>
    <w:rsid w:val="00F972F8"/>
    <w:rsid w:val="00FA5D15"/>
    <w:rsid w:val="00FB0693"/>
    <w:rsid w:val="00FB0944"/>
    <w:rsid w:val="00FC2680"/>
    <w:rsid w:val="00FD66D6"/>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Content.asp?pageid=112"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2BA5-BABD-4604-B79E-57455D1F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2014-02-02T20:53:00Z</cp:lastPrinted>
  <dcterms:created xsi:type="dcterms:W3CDTF">2014-02-10T23:32:00Z</dcterms:created>
  <dcterms:modified xsi:type="dcterms:W3CDTF">2014-02-18T22:08:00Z</dcterms:modified>
</cp:coreProperties>
</file>