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F75266"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F75266">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F75266">
        <w:rPr>
          <w:rFonts w:ascii="Arial" w:hAnsi="Arial" w:cs="Arial"/>
          <w:b/>
          <w:sz w:val="28"/>
          <w:szCs w:val="28"/>
        </w:rPr>
      </w:r>
      <w:r w:rsidR="00F75266">
        <w:rPr>
          <w:rFonts w:ascii="Arial" w:hAnsi="Arial" w:cs="Arial"/>
          <w:b/>
          <w:sz w:val="28"/>
          <w:szCs w:val="28"/>
        </w:rPr>
        <w:fldChar w:fldCharType="separate"/>
      </w:r>
      <w:r w:rsidR="00DE71B1">
        <w:rPr>
          <w:rFonts w:ascii="Arial" w:hAnsi="Arial" w:cs="Arial"/>
          <w:b/>
          <w:noProof/>
          <w:sz w:val="28"/>
          <w:szCs w:val="28"/>
        </w:rPr>
        <w:t>2012-13</w:t>
      </w:r>
      <w:r w:rsidR="00F75266">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rsidTr="00291BAB">
        <w:trPr>
          <w:cantSplit/>
          <w:trHeight w:hRule="exact" w:val="432"/>
        </w:trPr>
        <w:tc>
          <w:tcPr>
            <w:tcW w:w="12528" w:type="dxa"/>
            <w:vAlign w:val="center"/>
          </w:tcPr>
          <w:bookmarkStart w:id="2" w:name="Text6"/>
          <w:p w:rsidR="00C157E5" w:rsidRPr="0093622C" w:rsidRDefault="00F75266" w:rsidP="00C5292F">
            <w:pPr>
              <w:tabs>
                <w:tab w:val="left" w:pos="3600"/>
              </w:tabs>
              <w:spacing w:before="40"/>
              <w:rPr>
                <w:rFonts w:ascii="Arial" w:hAnsi="Arial" w:cs="Arial"/>
                <w:b/>
                <w:sz w:val="28"/>
                <w:szCs w:val="28"/>
                <w:u w:val="single"/>
              </w:rPr>
            </w:pPr>
            <w:r w:rsidRPr="0093622C">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93622C">
              <w:rPr>
                <w:rFonts w:ascii="Arial" w:hAnsi="Arial" w:cs="Arial"/>
                <w:b/>
                <w:sz w:val="28"/>
                <w:szCs w:val="28"/>
                <w:u w:val="single"/>
              </w:rPr>
            </w:r>
            <w:r w:rsidRPr="0093622C">
              <w:rPr>
                <w:rFonts w:ascii="Arial" w:hAnsi="Arial" w:cs="Arial"/>
                <w:b/>
                <w:sz w:val="28"/>
                <w:szCs w:val="28"/>
                <w:u w:val="single"/>
              </w:rPr>
              <w:fldChar w:fldCharType="separate"/>
            </w:r>
            <w:r w:rsidR="0093622C" w:rsidRPr="0093622C">
              <w:rPr>
                <w:rFonts w:ascii="Arial" w:hAnsi="Arial" w:cs="Arial"/>
                <w:b/>
                <w:noProof/>
                <w:sz w:val="28"/>
                <w:szCs w:val="28"/>
                <w:u w:val="single"/>
              </w:rPr>
              <w:t>Discipline:  Chicano Studies</w:t>
            </w:r>
            <w:r w:rsidRPr="0093622C">
              <w:rPr>
                <w:rFonts w:ascii="Arial" w:hAnsi="Arial" w:cs="Arial"/>
                <w:b/>
                <w:sz w:val="28"/>
                <w:szCs w:val="28"/>
                <w:u w:val="single"/>
              </w:rPr>
              <w:fldChar w:fldCharType="end"/>
            </w:r>
            <w:bookmarkEnd w:id="2"/>
          </w:p>
        </w:tc>
        <w:bookmarkStart w:id="3" w:name="date"/>
        <w:tc>
          <w:tcPr>
            <w:tcW w:w="2088" w:type="dxa"/>
          </w:tcPr>
          <w:p w:rsidR="00C157E5" w:rsidRDefault="00F75266" w:rsidP="00810E99">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bookmarkEnd w:id="4"/>
            <w:r w:rsidR="00810E99">
              <w:rPr>
                <w:rFonts w:ascii="Arial" w:hAnsi="Arial" w:cs="Arial"/>
                <w:b/>
                <w:noProof/>
                <w:sz w:val="28"/>
                <w:szCs w:val="28"/>
                <w:u w:val="single"/>
              </w:rPr>
              <w:t>09/07/2012</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93622C" w:rsidTr="0093622C">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93622C" w:rsidRDefault="0093622C">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93622C" w:rsidRDefault="0093622C">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93622C" w:rsidRDefault="0093622C">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93622C" w:rsidRDefault="0093622C">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93622C" w:rsidRDefault="0093622C">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93622C" w:rsidRDefault="0093622C">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93622C" w:rsidRDefault="0093622C">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rsidR="0093622C" w:rsidRDefault="0093622C">
            <w:pPr>
              <w:rPr>
                <w:rFonts w:ascii="Arial" w:hAnsi="Arial" w:cs="Arial"/>
                <w:sz w:val="20"/>
                <w:szCs w:val="20"/>
              </w:rPr>
            </w:pPr>
            <w:r>
              <w:rPr>
                <w:rFonts w:ascii="Arial" w:hAnsi="Arial" w:cs="Arial"/>
                <w:sz w:val="20"/>
                <w:szCs w:val="20"/>
              </w:rPr>
              <w:t> </w:t>
            </w:r>
          </w:p>
        </w:tc>
      </w:tr>
      <w:tr w:rsidR="0093622C" w:rsidTr="0093622C">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93622C" w:rsidRDefault="0093622C">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93622C" w:rsidRDefault="0093622C">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93622C" w:rsidRDefault="0093622C">
            <w:pPr>
              <w:jc w:val="center"/>
              <w:rPr>
                <w:rFonts w:ascii="Arial" w:hAnsi="Arial" w:cs="Arial"/>
                <w:b/>
                <w:bCs/>
                <w:sz w:val="20"/>
                <w:szCs w:val="20"/>
              </w:rPr>
            </w:pPr>
            <w:r>
              <w:rPr>
                <w:rFonts w:ascii="Arial" w:hAnsi="Arial" w:cs="Arial"/>
                <w:b/>
                <w:bCs/>
                <w:sz w:val="20"/>
                <w:szCs w:val="20"/>
              </w:rPr>
              <w:t>Definitions</w:t>
            </w:r>
          </w:p>
        </w:tc>
      </w:tr>
      <w:tr w:rsidR="0093622C" w:rsidTr="0093622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622C" w:rsidRDefault="0093622C">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679</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913</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993</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950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3622C" w:rsidRDefault="0093622C">
            <w:pPr>
              <w:ind w:firstLineChars="100" w:firstLine="160"/>
              <w:rPr>
                <w:rFonts w:ascii="Arial" w:hAnsi="Arial" w:cs="Arial"/>
                <w:i/>
                <w:iCs/>
                <w:sz w:val="16"/>
                <w:szCs w:val="16"/>
              </w:rPr>
            </w:pPr>
            <w:r>
              <w:rPr>
                <w:rFonts w:ascii="Arial" w:hAnsi="Arial" w:cs="Arial"/>
                <w:i/>
                <w:iCs/>
                <w:sz w:val="16"/>
                <w:szCs w:val="16"/>
              </w:rPr>
              <w:t>Self Explanatory</w:t>
            </w:r>
          </w:p>
        </w:tc>
      </w:tr>
      <w:tr w:rsidR="0093622C" w:rsidTr="0093622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622C" w:rsidRDefault="0093622C">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95.10%</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99.89%</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109.12%</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106.26%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3622C" w:rsidRDefault="0093622C">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93622C" w:rsidTr="0093622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622C" w:rsidRDefault="0093622C">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2,118</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2,857</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3,109</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2,968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3622C" w:rsidRDefault="0093622C">
            <w:pPr>
              <w:ind w:firstLineChars="100" w:firstLine="160"/>
              <w:rPr>
                <w:rFonts w:ascii="Arial" w:hAnsi="Arial" w:cs="Arial"/>
                <w:sz w:val="16"/>
                <w:szCs w:val="16"/>
              </w:rPr>
            </w:pPr>
            <w:r>
              <w:rPr>
                <w:rFonts w:ascii="Arial" w:hAnsi="Arial" w:cs="Arial"/>
                <w:sz w:val="16"/>
                <w:szCs w:val="16"/>
              </w:rPr>
              <w:t>Weekly Student Contact Hours</w:t>
            </w:r>
          </w:p>
        </w:tc>
      </w:tr>
      <w:tr w:rsidR="0093622C" w:rsidTr="0093622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622C" w:rsidRDefault="0093622C">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70.60</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95.25</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103.65</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98.94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3622C" w:rsidRDefault="0093622C">
            <w:pPr>
              <w:ind w:firstLineChars="100" w:firstLine="160"/>
              <w:rPr>
                <w:rFonts w:ascii="Arial" w:hAnsi="Arial" w:cs="Arial"/>
                <w:sz w:val="16"/>
                <w:szCs w:val="16"/>
              </w:rPr>
            </w:pPr>
            <w:r>
              <w:rPr>
                <w:rFonts w:ascii="Arial" w:hAnsi="Arial" w:cs="Arial"/>
                <w:sz w:val="16"/>
                <w:szCs w:val="16"/>
              </w:rPr>
              <w:t>One Full-Time Equivalent Student = 30 WSCH</w:t>
            </w:r>
          </w:p>
        </w:tc>
      </w:tr>
      <w:tr w:rsidR="0093622C" w:rsidTr="0093622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622C" w:rsidRDefault="0093622C">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3.60</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4.60</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4.60</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4.60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3622C" w:rsidRDefault="0093622C">
            <w:pPr>
              <w:ind w:firstLineChars="100" w:firstLine="160"/>
              <w:rPr>
                <w:rFonts w:ascii="Arial" w:hAnsi="Arial" w:cs="Arial"/>
                <w:sz w:val="16"/>
                <w:szCs w:val="16"/>
              </w:rPr>
            </w:pPr>
            <w:r>
              <w:rPr>
                <w:rFonts w:ascii="Arial" w:hAnsi="Arial" w:cs="Arial"/>
                <w:sz w:val="16"/>
                <w:szCs w:val="16"/>
              </w:rPr>
              <w:t>Total Full-Time Equivalent Faculty</w:t>
            </w:r>
          </w:p>
        </w:tc>
      </w:tr>
      <w:tr w:rsidR="0093622C" w:rsidTr="0093622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622C" w:rsidRDefault="0093622C">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588</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621</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676</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645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3622C" w:rsidRDefault="0093622C">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93622C" w:rsidTr="0093622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622C" w:rsidRDefault="0093622C">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1.60</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2.80</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2.80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3622C" w:rsidRDefault="0093622C">
            <w:pPr>
              <w:ind w:firstLineChars="100" w:firstLine="160"/>
              <w:rPr>
                <w:rFonts w:ascii="Arial" w:hAnsi="Arial" w:cs="Arial"/>
                <w:sz w:val="16"/>
                <w:szCs w:val="16"/>
              </w:rPr>
            </w:pPr>
            <w:r>
              <w:rPr>
                <w:rFonts w:ascii="Arial" w:hAnsi="Arial" w:cs="Arial"/>
                <w:sz w:val="16"/>
                <w:szCs w:val="16"/>
              </w:rPr>
              <w:t>FTEF from Contract Faculty</w:t>
            </w:r>
          </w:p>
        </w:tc>
      </w:tr>
      <w:tr w:rsidR="0093622C" w:rsidTr="0093622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622C" w:rsidRDefault="0093622C">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3.20</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2.80</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1.80</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1.80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3622C" w:rsidRDefault="0093622C">
            <w:pPr>
              <w:ind w:firstLineChars="100" w:firstLine="160"/>
              <w:rPr>
                <w:rFonts w:ascii="Arial" w:hAnsi="Arial" w:cs="Arial"/>
                <w:sz w:val="16"/>
                <w:szCs w:val="16"/>
              </w:rPr>
            </w:pPr>
            <w:r>
              <w:rPr>
                <w:rFonts w:ascii="Arial" w:hAnsi="Arial" w:cs="Arial"/>
                <w:sz w:val="16"/>
                <w:szCs w:val="16"/>
              </w:rPr>
              <w:t>FTEF from Hourly Faculty</w:t>
            </w:r>
          </w:p>
        </w:tc>
      </w:tr>
      <w:tr w:rsidR="0093622C" w:rsidTr="0093622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622C" w:rsidRDefault="0093622C">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3622C" w:rsidRDefault="0093622C">
            <w:pPr>
              <w:ind w:firstLineChars="100" w:firstLine="160"/>
              <w:rPr>
                <w:rFonts w:ascii="Arial" w:hAnsi="Arial" w:cs="Arial"/>
                <w:sz w:val="16"/>
                <w:szCs w:val="16"/>
              </w:rPr>
            </w:pPr>
            <w:r>
              <w:rPr>
                <w:rFonts w:ascii="Arial" w:hAnsi="Arial" w:cs="Arial"/>
                <w:sz w:val="16"/>
                <w:szCs w:val="16"/>
              </w:rPr>
              <w:t>FTEF from Contract Faculty Overload</w:t>
            </w:r>
          </w:p>
        </w:tc>
      </w:tr>
      <w:tr w:rsidR="0093622C" w:rsidTr="0093622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622C" w:rsidRDefault="0093622C">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3.60</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3.00</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1.80</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1.80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3622C" w:rsidRDefault="0093622C">
            <w:pPr>
              <w:ind w:firstLineChars="100" w:firstLine="160"/>
              <w:rPr>
                <w:rFonts w:ascii="Arial" w:hAnsi="Arial" w:cs="Arial"/>
                <w:sz w:val="16"/>
                <w:szCs w:val="16"/>
              </w:rPr>
            </w:pPr>
            <w:r>
              <w:rPr>
                <w:rFonts w:ascii="Arial" w:hAnsi="Arial" w:cs="Arial"/>
                <w:sz w:val="16"/>
                <w:szCs w:val="16"/>
              </w:rPr>
              <w:t>Hourly FTEF + Overload FTEF</w:t>
            </w:r>
          </w:p>
        </w:tc>
      </w:tr>
      <w:tr w:rsidR="0093622C" w:rsidTr="0093622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622C" w:rsidRDefault="0093622C">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65.22%</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39.13%</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39.13%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3622C" w:rsidRDefault="0093622C">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93622C" w:rsidTr="0093622C">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93622C" w:rsidRDefault="0093622C">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93622C" w:rsidRDefault="0093622C">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93622C" w:rsidRDefault="0093622C">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622C" w:rsidRDefault="0093622C">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93622C" w:rsidTr="0093622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622C" w:rsidRDefault="0093622C">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94.23%</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94.02%</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96.26%</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96.34%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3622C" w:rsidRDefault="0093622C">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93622C" w:rsidTr="0093622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622C" w:rsidRDefault="0093622C">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71.69%</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68.48%</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76.45%</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80.45%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3622C" w:rsidRDefault="0093622C">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93622C" w:rsidTr="0093622C">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93622C" w:rsidRDefault="0093622C">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93622C" w:rsidRDefault="0093622C">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93622C" w:rsidRDefault="0093622C">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622C" w:rsidRDefault="0093622C">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93622C" w:rsidTr="0093622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622C" w:rsidRDefault="0093622C">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95.15%</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94.55%</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86.32%</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87.50%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3622C" w:rsidRDefault="0093622C">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93622C" w:rsidTr="0093622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622C" w:rsidRDefault="0093622C">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56.31%</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60.91%</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57.26%</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45.83%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3622C" w:rsidRDefault="0093622C">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93622C" w:rsidTr="0093622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622C" w:rsidRDefault="0093622C">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3622C" w:rsidRDefault="0093622C">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93622C" w:rsidTr="0093622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622C" w:rsidRDefault="0093622C">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3622C" w:rsidRDefault="0093622C">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93622C" w:rsidTr="0093622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622C" w:rsidRDefault="0093622C">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3622C" w:rsidRDefault="0093622C">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93622C" w:rsidTr="0093622C">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622C" w:rsidRDefault="0093622C">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93622C" w:rsidRDefault="0093622C">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3622C" w:rsidRDefault="0093622C">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rsidTr="00183062">
        <w:trPr>
          <w:trHeight w:val="720"/>
        </w:trPr>
        <w:tc>
          <w:tcPr>
            <w:tcW w:w="14400" w:type="dxa"/>
          </w:tcPr>
          <w:p w:rsidR="00F244C0" w:rsidRPr="005D614D" w:rsidRDefault="00F75266" w:rsidP="004F117E">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C72BE" w:rsidRPr="004C72BE">
              <w:rPr>
                <w:rFonts w:ascii="Arial" w:hAnsi="Arial" w:cs="Arial"/>
                <w:b/>
                <w:color w:val="000000"/>
                <w:sz w:val="20"/>
                <w:szCs w:val="20"/>
              </w:rPr>
              <w:t>The data indicates a consistency in increased enrollment over the past four years.  This increased  enrollment has been accompanied by an increase in weekly student contact hours.  The data also highlights an important and healthy trend in retention at a four year average of 95%. What is more, over the four years of the compellation of the data, the success rates have increased from a low of 68.48 % in the second year of the study to 80.45 by the Fall of 2011</w:t>
            </w:r>
            <w:r w:rsidR="00394846">
              <w:rPr>
                <w:rFonts w:ascii="Arial" w:hAnsi="Arial" w:cs="Arial"/>
                <w:b/>
                <w:color w:val="000000"/>
                <w:sz w:val="20"/>
                <w:szCs w:val="20"/>
              </w:rPr>
              <w:t>.</w:t>
            </w:r>
            <w:r w:rsidR="00810E99">
              <w:rPr>
                <w:rFonts w:ascii="Arial" w:hAnsi="Arial" w:cs="Arial"/>
                <w:b/>
                <w:color w:val="000000"/>
                <w:sz w:val="20"/>
                <w:szCs w:val="20"/>
              </w:rPr>
              <w:t>There are some</w:t>
            </w:r>
            <w:r w:rsidR="004F117E">
              <w:rPr>
                <w:rFonts w:ascii="Arial" w:hAnsi="Arial" w:cs="Arial"/>
                <w:b/>
                <w:color w:val="000000"/>
                <w:sz w:val="20"/>
                <w:szCs w:val="20"/>
              </w:rPr>
              <w:t xml:space="preserve"> areas of </w:t>
            </w:r>
            <w:r w:rsidR="00810E99">
              <w:rPr>
                <w:rFonts w:ascii="Arial" w:hAnsi="Arial" w:cs="Arial"/>
                <w:b/>
                <w:color w:val="000000"/>
                <w:sz w:val="20"/>
                <w:szCs w:val="20"/>
              </w:rPr>
              <w:t xml:space="preserve"> concern</w:t>
            </w:r>
            <w:r w:rsidR="004F117E">
              <w:rPr>
                <w:rFonts w:ascii="Arial" w:hAnsi="Arial" w:cs="Arial"/>
                <w:b/>
                <w:color w:val="000000"/>
                <w:sz w:val="20"/>
                <w:szCs w:val="20"/>
              </w:rPr>
              <w:t>,</w:t>
            </w:r>
            <w:r w:rsidR="00810E99">
              <w:rPr>
                <w:rFonts w:ascii="Arial" w:hAnsi="Arial" w:cs="Arial"/>
                <w:b/>
                <w:color w:val="000000"/>
                <w:sz w:val="20"/>
                <w:szCs w:val="20"/>
              </w:rPr>
              <w:t xml:space="preserve"> most n</w:t>
            </w:r>
            <w:r w:rsidR="00810E99" w:rsidRPr="00810E99">
              <w:rPr>
                <w:rFonts w:ascii="Arial" w:hAnsi="Arial" w:cs="Arial"/>
                <w:b/>
                <w:color w:val="000000"/>
                <w:sz w:val="20"/>
                <w:szCs w:val="20"/>
              </w:rPr>
              <w:t xml:space="preserve">otably is the distance learning sector. </w:t>
            </w:r>
            <w:r w:rsidR="00394846">
              <w:rPr>
                <w:rFonts w:ascii="Arial" w:hAnsi="Arial" w:cs="Arial"/>
                <w:b/>
                <w:color w:val="000000"/>
                <w:sz w:val="20"/>
                <w:szCs w:val="20"/>
              </w:rPr>
              <w:t xml:space="preserve"> </w:t>
            </w:r>
            <w:r>
              <w:rPr>
                <w:rFonts w:ascii="Arial" w:hAnsi="Arial" w:cs="Arial"/>
                <w:b/>
                <w:color w:val="000000"/>
                <w:sz w:val="20"/>
                <w:szCs w:val="20"/>
              </w:rPr>
              <w:fldChar w:fldCharType="end"/>
            </w:r>
            <w:bookmarkEnd w:id="5"/>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6" w:name="StepIB"/>
      <w:tr w:rsidR="005A648E" w:rsidTr="00C21C15">
        <w:trPr>
          <w:trHeight w:val="720"/>
        </w:trPr>
        <w:tc>
          <w:tcPr>
            <w:tcW w:w="14400" w:type="dxa"/>
          </w:tcPr>
          <w:p w:rsidR="00C257B7" w:rsidRDefault="00F75266"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257B7">
              <w:rPr>
                <w:rFonts w:ascii="Arial" w:hAnsi="Arial" w:cs="Arial"/>
                <w:b/>
                <w:color w:val="000000"/>
                <w:sz w:val="20"/>
                <w:szCs w:val="20"/>
              </w:rPr>
              <w:t>I.B</w:t>
            </w:r>
            <w:r w:rsidR="0018058A">
              <w:rPr>
                <w:rFonts w:ascii="Arial" w:hAnsi="Arial" w:cs="Arial"/>
                <w:b/>
                <w:color w:val="000000"/>
                <w:sz w:val="20"/>
                <w:szCs w:val="20"/>
              </w:rPr>
              <w:t>.1 Summarize Course SLO assesment result beginning on the next line.</w:t>
            </w:r>
          </w:p>
          <w:p w:rsidR="007F1410" w:rsidRDefault="00C257B7" w:rsidP="00552A8C">
            <w:pPr>
              <w:spacing w:before="40" w:after="20"/>
              <w:ind w:right="288"/>
              <w:rPr>
                <w:rFonts w:ascii="Arial" w:hAnsi="Arial" w:cs="Arial"/>
                <w:b/>
                <w:noProof/>
                <w:color w:val="000000"/>
                <w:sz w:val="20"/>
                <w:szCs w:val="20"/>
              </w:rPr>
            </w:pPr>
            <w:r w:rsidRPr="00C257B7">
              <w:rPr>
                <w:rFonts w:ascii="Arial" w:hAnsi="Arial" w:cs="Arial"/>
                <w:b/>
                <w:color w:val="000000"/>
                <w:sz w:val="20"/>
                <w:szCs w:val="20"/>
              </w:rPr>
              <w:t xml:space="preserve">After completing the first SLO cycle an assesmnet for Chciano Studies 101 was executed. The results  of the assigned essay which was the method of assesment, indicated a 70% proficiency linking the Chicano past to contemporary Chicano experience. </w:t>
            </w:r>
          </w:p>
          <w:p w:rsidR="00C257B7" w:rsidRDefault="004F24CC" w:rsidP="00C257B7">
            <w:pPr>
              <w:spacing w:before="40" w:after="20"/>
              <w:ind w:right="288"/>
              <w:rPr>
                <w:rFonts w:ascii="Arial" w:hAnsi="Arial" w:cs="Arial"/>
                <w:b/>
                <w:noProof/>
                <w:color w:val="000000"/>
                <w:sz w:val="20"/>
                <w:szCs w:val="20"/>
              </w:rPr>
            </w:pPr>
            <w:r>
              <w:rPr>
                <w:rFonts w:ascii="Arial" w:hAnsi="Arial" w:cs="Arial"/>
                <w:b/>
                <w:noProof/>
                <w:color w:val="000000"/>
                <w:sz w:val="20"/>
                <w:szCs w:val="20"/>
              </w:rPr>
              <w:t> </w:t>
            </w:r>
            <w:r w:rsidR="000D3977">
              <w:rPr>
                <w:rFonts w:ascii="Arial" w:hAnsi="Arial" w:cs="Arial"/>
                <w:b/>
                <w:noProof/>
                <w:color w:val="000000"/>
                <w:sz w:val="20"/>
                <w:szCs w:val="20"/>
              </w:rPr>
              <w:t>I.B.2 Summarize P</w:t>
            </w:r>
            <w:r w:rsidR="007F1410">
              <w:rPr>
                <w:rFonts w:ascii="Arial" w:hAnsi="Arial" w:cs="Arial"/>
                <w:b/>
                <w:noProof/>
                <w:color w:val="000000"/>
                <w:sz w:val="20"/>
                <w:szCs w:val="20"/>
              </w:rPr>
              <w:t>rogram SLO assessment results beginning on the next line.</w:t>
            </w:r>
            <w:r w:rsidR="00C257B7">
              <w:rPr>
                <w:rFonts w:ascii="Arial" w:hAnsi="Arial" w:cs="Arial"/>
                <w:b/>
                <w:noProof/>
                <w:color w:val="000000"/>
                <w:sz w:val="20"/>
                <w:szCs w:val="20"/>
              </w:rPr>
              <w:t xml:space="preserve"> </w:t>
            </w:r>
            <w:r w:rsidR="0018058A">
              <w:rPr>
                <w:rFonts w:ascii="Arial" w:hAnsi="Arial" w:cs="Arial"/>
                <w:b/>
                <w:noProof/>
                <w:color w:val="000000"/>
                <w:sz w:val="20"/>
                <w:szCs w:val="20"/>
              </w:rPr>
              <w:t xml:space="preserve">More assesment and SLO'S are planned for the </w:t>
            </w:r>
            <w:r w:rsidR="00553F49">
              <w:rPr>
                <w:rFonts w:ascii="Arial" w:hAnsi="Arial" w:cs="Arial"/>
                <w:b/>
                <w:noProof/>
                <w:color w:val="000000"/>
                <w:sz w:val="20"/>
                <w:szCs w:val="20"/>
              </w:rPr>
              <w:t>coming semesters</w:t>
            </w:r>
            <w:r w:rsidR="0018058A">
              <w:rPr>
                <w:rFonts w:ascii="Arial" w:hAnsi="Arial" w:cs="Arial"/>
                <w:b/>
                <w:noProof/>
                <w:color w:val="000000"/>
                <w:sz w:val="20"/>
                <w:szCs w:val="20"/>
              </w:rPr>
              <w:t>.</w:t>
            </w:r>
          </w:p>
          <w:p w:rsidR="005A648E" w:rsidRDefault="00C257B7" w:rsidP="00C257B7">
            <w:pPr>
              <w:spacing w:before="40" w:after="20"/>
              <w:ind w:right="288"/>
              <w:rPr>
                <w:rFonts w:ascii="Arial" w:hAnsi="Arial" w:cs="Arial"/>
                <w:b/>
                <w:color w:val="000000"/>
                <w:sz w:val="20"/>
                <w:szCs w:val="20"/>
              </w:rPr>
            </w:pPr>
            <w:r>
              <w:rPr>
                <w:rFonts w:ascii="Arial" w:hAnsi="Arial" w:cs="Arial"/>
                <w:b/>
                <w:noProof/>
                <w:color w:val="000000"/>
                <w:sz w:val="20"/>
                <w:szCs w:val="20"/>
              </w:rPr>
              <w:t>N/A</w:t>
            </w:r>
            <w:r w:rsidR="00F75266">
              <w:rPr>
                <w:rFonts w:ascii="Arial" w:hAnsi="Arial" w:cs="Arial"/>
                <w:b/>
                <w:color w:val="000000"/>
                <w:sz w:val="20"/>
                <w:szCs w:val="20"/>
              </w:rPr>
              <w:fldChar w:fldCharType="end"/>
            </w:r>
            <w:bookmarkEnd w:id="6"/>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7" w:name="StepIC"/>
      <w:tr w:rsidR="005A648E" w:rsidTr="00D44A3A">
        <w:trPr>
          <w:trHeight w:val="720"/>
        </w:trPr>
        <w:tc>
          <w:tcPr>
            <w:tcW w:w="14400" w:type="dxa"/>
          </w:tcPr>
          <w:p w:rsidR="008B52B1" w:rsidRDefault="00F75266"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rsidR="008B52B1" w:rsidRDefault="00C257B7" w:rsidP="00C257B7">
            <w:pPr>
              <w:spacing w:before="40" w:after="20"/>
              <w:ind w:right="288"/>
              <w:rPr>
                <w:rFonts w:ascii="Arial" w:hAnsi="Arial" w:cs="Arial"/>
                <w:b/>
                <w:noProof/>
                <w:color w:val="000000"/>
                <w:sz w:val="20"/>
                <w:szCs w:val="20"/>
              </w:rPr>
            </w:pPr>
            <w:r w:rsidRPr="00C257B7">
              <w:rPr>
                <w:rFonts w:ascii="Arial" w:hAnsi="Arial" w:cs="Arial"/>
                <w:b/>
                <w:noProof/>
                <w:color w:val="000000"/>
                <w:sz w:val="20"/>
                <w:szCs w:val="20"/>
              </w:rPr>
              <w:t>It becomes clear that the 30% of students w</w:t>
            </w:r>
            <w:r>
              <w:rPr>
                <w:rFonts w:ascii="Arial" w:hAnsi="Arial" w:cs="Arial"/>
                <w:b/>
                <w:noProof/>
                <w:color w:val="000000"/>
                <w:sz w:val="20"/>
                <w:szCs w:val="20"/>
              </w:rPr>
              <w:t>ho</w:t>
            </w:r>
            <w:r w:rsidRPr="00C257B7">
              <w:rPr>
                <w:rFonts w:ascii="Arial" w:hAnsi="Arial" w:cs="Arial"/>
                <w:b/>
                <w:noProof/>
                <w:color w:val="000000"/>
                <w:sz w:val="20"/>
                <w:szCs w:val="20"/>
              </w:rPr>
              <w:t xml:space="preserve"> did not reach prof</w:t>
            </w:r>
            <w:r>
              <w:rPr>
                <w:rFonts w:ascii="Arial" w:hAnsi="Arial" w:cs="Arial"/>
                <w:b/>
                <w:noProof/>
                <w:color w:val="000000"/>
                <w:sz w:val="20"/>
                <w:szCs w:val="20"/>
              </w:rPr>
              <w:t>iciency need remedial reading and writing support.</w:t>
            </w:r>
            <w:r w:rsidR="00372C57">
              <w:rPr>
                <w:rFonts w:ascii="Arial" w:hAnsi="Arial" w:cs="Arial"/>
                <w:b/>
                <w:noProof/>
                <w:color w:val="000000"/>
                <w:sz w:val="20"/>
                <w:szCs w:val="20"/>
              </w:rPr>
              <w:t xml:space="preserve"> The department is planning a series of deparment workshops on SLOS.</w:t>
            </w:r>
          </w:p>
          <w:p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rsidR="005A648E" w:rsidRPr="001F07E5" w:rsidRDefault="000D3977" w:rsidP="00552A8C">
            <w:pPr>
              <w:spacing w:before="40" w:after="20"/>
              <w:ind w:right="288"/>
              <w:rPr>
                <w:rFonts w:ascii="Arial" w:hAnsi="Arial" w:cs="Arial"/>
                <w:b/>
                <w:color w:val="000000"/>
                <w:sz w:val="20"/>
                <w:szCs w:val="20"/>
              </w:rPr>
            </w:pPr>
            <w:r>
              <w:rPr>
                <w:rFonts w:ascii="Arial" w:hAnsi="Arial" w:cs="Arial"/>
                <w:b/>
                <w:noProof/>
                <w:color w:val="000000"/>
                <w:sz w:val="20"/>
                <w:szCs w:val="20"/>
              </w:rPr>
              <w:t xml:space="preserve">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B728D5">
              <w:rPr>
                <w:rFonts w:ascii="Arial" w:hAnsi="Arial" w:cs="Arial"/>
                <w:b/>
                <w:noProof/>
                <w:color w:val="000000"/>
                <w:sz w:val="20"/>
                <w:szCs w:val="20"/>
              </w:rPr>
              <w:t>N/A</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F75266">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rsidTr="006D76EF">
        <w:trPr>
          <w:trHeight w:val="720"/>
        </w:trPr>
        <w:tc>
          <w:tcPr>
            <w:tcW w:w="14400" w:type="dxa"/>
          </w:tcPr>
          <w:p w:rsidR="00F222BA" w:rsidRDefault="00F75266"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728D5">
              <w:rPr>
                <w:rFonts w:ascii="Arial" w:hAnsi="Arial" w:cs="Arial"/>
                <w:b/>
                <w:noProof/>
                <w:color w:val="000000"/>
                <w:sz w:val="20"/>
                <w:szCs w:val="20"/>
              </w:rPr>
              <w:t>N/A</w:t>
            </w:r>
            <w:r>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lastRenderedPageBreak/>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rsidTr="0021683C">
        <w:trPr>
          <w:trHeight w:val="720"/>
        </w:trPr>
        <w:tc>
          <w:tcPr>
            <w:tcW w:w="14400" w:type="dxa"/>
          </w:tcPr>
          <w:p w:rsidR="003D0927" w:rsidRDefault="00F75266" w:rsidP="00C54EB9">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F60B2">
              <w:rPr>
                <w:rFonts w:ascii="Arial" w:hAnsi="Arial" w:cs="Arial"/>
                <w:b/>
                <w:color w:val="000000"/>
                <w:sz w:val="20"/>
                <w:szCs w:val="20"/>
              </w:rPr>
              <w:t xml:space="preserve"> </w:t>
            </w:r>
            <w:r w:rsidR="004F117E" w:rsidRPr="004F117E">
              <w:rPr>
                <w:rFonts w:ascii="Arial" w:hAnsi="Arial" w:cs="Arial"/>
                <w:b/>
                <w:color w:val="000000"/>
                <w:sz w:val="20"/>
                <w:szCs w:val="20"/>
              </w:rPr>
              <w:t xml:space="preserve">The Multicultural Studies Department continues to seek avenues by which to create and implement an associate’s degree in some of its discipline areas such as Chicano Studies and/ or in Multicultural Studies. We strongly feel this will strengthen our status as a Hispanic serving institution. </w:t>
            </w:r>
            <w:r w:rsidR="002D73A1">
              <w:rPr>
                <w:rFonts w:ascii="Arial" w:hAnsi="Arial" w:cs="Arial"/>
                <w:b/>
                <w:color w:val="000000"/>
                <w:sz w:val="20"/>
                <w:szCs w:val="20"/>
              </w:rPr>
              <w:t xml:space="preserve">Currently, one </w:t>
            </w:r>
            <w:r w:rsidR="002D73A1" w:rsidRPr="002D73A1">
              <w:rPr>
                <w:rFonts w:ascii="Arial" w:hAnsi="Arial" w:cs="Arial"/>
                <w:b/>
                <w:color w:val="000000"/>
                <w:sz w:val="20"/>
                <w:szCs w:val="20"/>
              </w:rPr>
              <w:t xml:space="preserve"> goal is to </w:t>
            </w:r>
            <w:r w:rsidR="002D73A1">
              <w:rPr>
                <w:rFonts w:ascii="Arial" w:hAnsi="Arial" w:cs="Arial"/>
                <w:b/>
                <w:color w:val="000000"/>
                <w:sz w:val="20"/>
                <w:szCs w:val="20"/>
              </w:rPr>
              <w:t xml:space="preserve">promote </w:t>
            </w:r>
            <w:r w:rsidR="002D73A1" w:rsidRPr="002D73A1">
              <w:rPr>
                <w:rFonts w:ascii="Arial" w:hAnsi="Arial" w:cs="Arial"/>
                <w:b/>
                <w:color w:val="000000"/>
                <w:sz w:val="20"/>
                <w:szCs w:val="20"/>
              </w:rPr>
              <w:t>the AA degree in University Studies with an Emphasis in Culture and History in collaboration with the whole Multicultural Studies Department.  That degree allows students to achieve an AA by taking classes from at least two MSC disciplines.  Such a degree would provide students with a focus on MSC and a motivation to take a variety of classes in MSC disciplines.</w:t>
            </w:r>
            <w:r w:rsidR="004F117E" w:rsidRPr="004F117E">
              <w:rPr>
                <w:rFonts w:ascii="Arial" w:hAnsi="Arial" w:cs="Arial"/>
                <w:b/>
                <w:color w:val="000000"/>
                <w:sz w:val="20"/>
                <w:szCs w:val="20"/>
              </w:rPr>
              <w:t>It must be noted that our department and in particular Chicano Studies serves as a magnet for many in the Hispanic community making our retention and success rate especially significant.  The demographic changes as well as new preferences in admission to four year institutions highlight the importance of such an endeavor</w:t>
            </w:r>
            <w:r w:rsidR="00C54EB9">
              <w:rPr>
                <w:rFonts w:ascii="Arial" w:hAnsi="Arial" w:cs="Arial"/>
                <w:b/>
                <w:color w:val="000000"/>
                <w:sz w:val="20"/>
                <w:szCs w:val="20"/>
              </w:rPr>
              <w:t xml:space="preserve"> of creating a degree</w:t>
            </w:r>
            <w:r w:rsidR="004F117E" w:rsidRPr="004F117E">
              <w:rPr>
                <w:rFonts w:ascii="Arial" w:hAnsi="Arial" w:cs="Arial"/>
                <w:b/>
                <w:color w:val="000000"/>
                <w:sz w:val="20"/>
                <w:szCs w:val="20"/>
              </w:rPr>
              <w:t>. The Escondido campus alone has a 50% Latino enrollment.</w:t>
            </w:r>
            <w:r w:rsidR="00BF54B8" w:rsidRPr="00BF54B8">
              <w:rPr>
                <w:rFonts w:ascii="Arial" w:hAnsi="Arial" w:cs="Arial"/>
                <w:b/>
                <w:color w:val="000000"/>
                <w:sz w:val="20"/>
                <w:szCs w:val="20"/>
              </w:rPr>
              <w:t xml:space="preserve"> </w:t>
            </w:r>
            <w:r>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rsidTr="00F1597E">
        <w:trPr>
          <w:trHeight w:val="720"/>
        </w:trPr>
        <w:tc>
          <w:tcPr>
            <w:tcW w:w="14400" w:type="dxa"/>
          </w:tcPr>
          <w:p w:rsidR="003D0927" w:rsidRPr="00B81877" w:rsidRDefault="00F75266" w:rsidP="005458F7">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458F7" w:rsidRPr="005458F7">
              <w:rPr>
                <w:rFonts w:ascii="Arial" w:hAnsi="Arial" w:cs="Arial"/>
                <w:b/>
                <w:color w:val="000000"/>
                <w:sz w:val="20"/>
                <w:szCs w:val="20"/>
              </w:rPr>
              <w:t xml:space="preserve">The faculty is working closely in order to try to satisfy the needs of our students as we attempt to adjust to budgetary constraints.  A series of meetings are planned to work on our schedule offering. </w:t>
            </w:r>
            <w:r w:rsidR="004F117E" w:rsidRPr="004F117E">
              <w:rPr>
                <w:rFonts w:ascii="Arial" w:hAnsi="Arial" w:cs="Arial"/>
                <w:b/>
                <w:color w:val="000000"/>
                <w:sz w:val="20"/>
                <w:szCs w:val="20"/>
              </w:rPr>
              <w:t>A mentioned above the Escondido campus alone has a 50% Latino enrollment.</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rsidTr="00450325">
        <w:trPr>
          <w:trHeight w:val="720"/>
        </w:trPr>
        <w:tc>
          <w:tcPr>
            <w:tcW w:w="14400" w:type="dxa"/>
          </w:tcPr>
          <w:p w:rsidR="003D0927" w:rsidRPr="00B81877" w:rsidRDefault="00F75266" w:rsidP="00EC7F21">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C7F21" w:rsidRPr="00EC7F21">
              <w:rPr>
                <w:rFonts w:ascii="Arial" w:hAnsi="Arial" w:cs="Arial"/>
                <w:b/>
                <w:color w:val="000000"/>
                <w:sz w:val="20"/>
                <w:szCs w:val="20"/>
              </w:rPr>
              <w:t>The retirement of full time faculty is in the horizon and pre-planning measures must begin to take place.</w:t>
            </w: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F75266" w:rsidP="00D83AAC">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D83AAC">
              <w:rPr>
                <w:rFonts w:ascii="Arial" w:hAnsi="Arial" w:cs="Arial"/>
                <w:b/>
                <w:sz w:val="16"/>
                <w:szCs w:val="16"/>
              </w:rPr>
              <w:t>No request at this time</w:t>
            </w:r>
            <w:r w:rsidRPr="0084039D">
              <w:rPr>
                <w:rFonts w:ascii="Arial" w:hAnsi="Arial" w:cs="Arial"/>
                <w:b/>
                <w:sz w:val="16"/>
                <w:szCs w:val="16"/>
              </w:rPr>
              <w:fldChar w:fldCharType="end"/>
            </w:r>
          </w:p>
        </w:tc>
        <w:tc>
          <w:tcPr>
            <w:tcW w:w="987" w:type="dxa"/>
          </w:tcPr>
          <w:p w:rsidR="007A7647" w:rsidRDefault="00F75266">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F75266">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F75266">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F75266">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F75266">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F75266">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F75266">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F75266">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F75266">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F75266">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F75266">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F75266">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F75266">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F75266">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F75266">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F75266">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F75266">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F75266">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F75266">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F75266">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F75266">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F75266">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F75266">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F75266">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F75266">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F75266">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F75266">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F75266">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F75266">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F75266">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F75266">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F75266">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F75266">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F75266">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F75266" w:rsidP="00D83AAC">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D83AAC" w:rsidRPr="00D83AAC">
              <w:rPr>
                <w:rFonts w:ascii="Arial" w:hAnsi="Arial" w:cs="Arial"/>
                <w:b/>
                <w:sz w:val="16"/>
                <w:szCs w:val="16"/>
              </w:rPr>
              <w:t>No request at this time</w:t>
            </w:r>
            <w:r w:rsidRPr="006145DF">
              <w:rPr>
                <w:rFonts w:ascii="Arial" w:hAnsi="Arial" w:cs="Arial"/>
                <w:b/>
                <w:sz w:val="16"/>
                <w:szCs w:val="16"/>
              </w:rPr>
              <w:fldChar w:fldCharType="end"/>
            </w:r>
          </w:p>
        </w:tc>
        <w:tc>
          <w:tcPr>
            <w:tcW w:w="1001" w:type="dxa"/>
          </w:tcPr>
          <w:p w:rsidR="007A7647" w:rsidRDefault="00F75266">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F75266">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F75266">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F75266">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F75266">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F75266">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F75266">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F75266">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F75266">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F75266">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F75266">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F75266">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F75266">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F75266">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F75266">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F75266">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F75266">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F75266">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F75266">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F75266">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F75266">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F75266">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F75266">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F75266">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F75266">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F75266">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F75266">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F75266">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F75266">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F75266">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F75266">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F75266">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F75266">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F75266">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F75266" w:rsidP="00D83AAC">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D83AAC" w:rsidRPr="00D83AAC">
              <w:rPr>
                <w:rFonts w:ascii="Arial" w:hAnsi="Arial" w:cs="Arial"/>
                <w:b/>
                <w:noProof/>
                <w:sz w:val="16"/>
                <w:szCs w:val="16"/>
              </w:rPr>
              <w:t>No request at this time</w:t>
            </w:r>
            <w:r w:rsidRPr="006A0CAA">
              <w:rPr>
                <w:rFonts w:ascii="Arial" w:hAnsi="Arial" w:cs="Arial"/>
                <w:b/>
                <w:sz w:val="16"/>
                <w:szCs w:val="16"/>
              </w:rPr>
              <w:fldChar w:fldCharType="end"/>
            </w:r>
          </w:p>
        </w:tc>
        <w:tc>
          <w:tcPr>
            <w:tcW w:w="1001" w:type="dxa"/>
            <w:gridSpan w:val="2"/>
          </w:tcPr>
          <w:p w:rsidR="007A7647" w:rsidRDefault="00F75266">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F75266">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F75266">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F75266">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F75266">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F75266">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F75266">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F75266">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F75266">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F75266">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F75266">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F75266">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F75266">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F75266">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F75266">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F75266">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F75266">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F75266">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F75266">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F75266">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F75266">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F75266">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F75266">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F75266">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F75266">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F75266">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F75266">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F75266">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F75266">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F75266">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F75266">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F75266">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F75266">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F75266">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lastRenderedPageBreak/>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F75266" w:rsidP="00D83AAC">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D83AAC" w:rsidRPr="00D83AAC">
              <w:rPr>
                <w:rFonts w:ascii="Arial" w:hAnsi="Arial" w:cs="Arial"/>
                <w:b/>
                <w:noProof/>
                <w:sz w:val="16"/>
                <w:szCs w:val="16"/>
              </w:rPr>
              <w:t>No request at this time</w:t>
            </w:r>
            <w:r>
              <w:rPr>
                <w:rFonts w:ascii="Arial" w:hAnsi="Arial" w:cs="Arial"/>
                <w:b/>
                <w:sz w:val="16"/>
                <w:szCs w:val="16"/>
              </w:rPr>
              <w:fldChar w:fldCharType="end"/>
            </w:r>
          </w:p>
        </w:tc>
        <w:tc>
          <w:tcPr>
            <w:tcW w:w="1001" w:type="dxa"/>
            <w:gridSpan w:val="2"/>
          </w:tcPr>
          <w:p w:rsidR="007A7647" w:rsidRDefault="00F75266">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F75266">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F75266">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F75266">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F75266">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F75266">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F75266">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F75266">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F75266">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F75266">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F75266">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F75266">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F75266">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F75266">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F75266">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F75266">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F75266">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F75266">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F75266">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F75266">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F75266">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F75266">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F75266">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F75266">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F75266">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F75266">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F75266">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F75266">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F75266">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F75266">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F75266">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F75266">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F75266">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F75266">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F75266" w:rsidP="00D83AAC">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D83AAC" w:rsidRPr="00D83AAC">
              <w:rPr>
                <w:rFonts w:ascii="Arial" w:hAnsi="Arial" w:cs="Arial"/>
                <w:b/>
                <w:noProof/>
                <w:sz w:val="16"/>
                <w:szCs w:val="16"/>
              </w:rPr>
              <w:t>No request at this time</w:t>
            </w:r>
            <w:r w:rsidRPr="00ED1922">
              <w:rPr>
                <w:rFonts w:ascii="Arial" w:hAnsi="Arial" w:cs="Arial"/>
                <w:b/>
                <w:sz w:val="16"/>
                <w:szCs w:val="16"/>
              </w:rPr>
              <w:fldChar w:fldCharType="end"/>
            </w:r>
          </w:p>
        </w:tc>
        <w:tc>
          <w:tcPr>
            <w:tcW w:w="1001" w:type="dxa"/>
            <w:gridSpan w:val="2"/>
          </w:tcPr>
          <w:p w:rsidR="007A7647" w:rsidRDefault="00F752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F752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F752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F752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F752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F752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F75266">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F752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F752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F752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F752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F752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F752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F75266">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F752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F752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F752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F752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F752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F752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F75266">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F752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F752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F752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F752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F752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F752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F75266">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F752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F752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F752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F752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F752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F75266">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F75266" w:rsidP="00D83AA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83AAC" w:rsidRPr="00D83AAC">
              <w:rPr>
                <w:rFonts w:ascii="Arial" w:hAnsi="Arial" w:cs="Arial"/>
                <w:b/>
                <w:noProof/>
                <w:sz w:val="16"/>
                <w:szCs w:val="16"/>
              </w:rPr>
              <w:t>No request at this time</w:t>
            </w:r>
            <w:r w:rsidRPr="001D1FCA">
              <w:rPr>
                <w:rFonts w:ascii="Arial" w:hAnsi="Arial" w:cs="Arial"/>
                <w:b/>
                <w:sz w:val="16"/>
                <w:szCs w:val="16"/>
              </w:rPr>
              <w:fldChar w:fldCharType="end"/>
            </w:r>
          </w:p>
        </w:tc>
        <w:tc>
          <w:tcPr>
            <w:tcW w:w="1001" w:type="dxa"/>
            <w:gridSpan w:val="2"/>
          </w:tcPr>
          <w:p w:rsidR="007A7647" w:rsidRDefault="00F752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F752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F752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F752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F752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F752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F752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F752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F752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F752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F752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F752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F752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F752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F752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F752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F752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F752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F752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F752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F752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F752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F752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F752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F752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F752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F752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F752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F752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F752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F752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F752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F752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F752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lastRenderedPageBreak/>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F75266"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83AAC">
              <w:rPr>
                <w:rFonts w:ascii="Arial" w:hAnsi="Arial" w:cs="Arial"/>
                <w:b/>
                <w:noProof/>
                <w:color w:val="000000"/>
                <w:sz w:val="20"/>
                <w:szCs w:val="20"/>
              </w:rPr>
              <w:t>No</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rsidTr="00513A5B">
        <w:trPr>
          <w:trHeight w:val="576"/>
        </w:trPr>
        <w:tc>
          <w:tcPr>
            <w:tcW w:w="14616" w:type="dxa"/>
            <w:tcBorders>
              <w:top w:val="nil"/>
              <w:left w:val="nil"/>
              <w:right w:val="nil"/>
            </w:tcBorders>
          </w:tcPr>
          <w:p w:rsidR="00C04FB1" w:rsidRPr="005D614D" w:rsidRDefault="00C04FB1" w:rsidP="00872BD1">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F5333" w:rsidRPr="005D614D" w:rsidRDefault="00F75266"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2575D" w:rsidRPr="0042575D">
              <w:rPr>
                <w:rFonts w:ascii="Arial" w:hAnsi="Arial" w:cs="Arial"/>
                <w:b/>
                <w:color w:val="000000"/>
                <w:sz w:val="20"/>
                <w:szCs w:val="20"/>
              </w:rPr>
              <w:t>Our faculty continues to distinguish itself for its service to the community. We continue to hold community forums ranging in topic from promoting political l participation to opening the academic spaces for the Latino community. We continue to work closely with student organizations such as MEChA and Encuentros in order to further enhance the goals and objectives of academic success. In addition</w:t>
            </w:r>
            <w:r w:rsidR="00553F49">
              <w:rPr>
                <w:rFonts w:ascii="Arial" w:hAnsi="Arial" w:cs="Arial"/>
                <w:b/>
                <w:color w:val="000000"/>
                <w:sz w:val="20"/>
                <w:szCs w:val="20"/>
              </w:rPr>
              <w:t>,</w:t>
            </w:r>
            <w:r w:rsidR="0042575D" w:rsidRPr="0042575D">
              <w:rPr>
                <w:rFonts w:ascii="Arial" w:hAnsi="Arial" w:cs="Arial"/>
                <w:b/>
                <w:color w:val="000000"/>
                <w:sz w:val="20"/>
                <w:szCs w:val="20"/>
              </w:rPr>
              <w:t xml:space="preserve"> our faculty can boast of several recent publications in academic journals as well as books. Moreover, one of our faculty members was named an “American Public Scholar” by the Kettering Foundation for the 2012-2013 years.</w:t>
            </w:r>
            <w:r w:rsidR="00697386">
              <w:rPr>
                <w:rFonts w:ascii="Arial" w:hAnsi="Arial" w:cs="Arial"/>
                <w:b/>
                <w:noProof/>
                <w:color w:val="000000"/>
                <w:sz w:val="20"/>
                <w:szCs w:val="20"/>
              </w:rPr>
              <w:t xml:space="preserve"> </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F75266" w:rsidP="00ED0D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D0D33">
              <w:rPr>
                <w:rFonts w:ascii="Arial" w:hAnsi="Arial" w:cs="Arial"/>
                <w:b/>
                <w:color w:val="000000"/>
                <w:sz w:val="20"/>
                <w:szCs w:val="20"/>
              </w:rPr>
              <w:t>The department, more notably Christine Moore, contributed to the Accreditation Team Visit by successfully completing the SLO cycle</w:t>
            </w:r>
            <w:r w:rsidR="00F91E12">
              <w:rPr>
                <w:rFonts w:ascii="Arial" w:hAnsi="Arial" w:cs="Arial"/>
                <w:b/>
                <w:color w:val="000000"/>
                <w:sz w:val="20"/>
                <w:szCs w:val="20"/>
              </w:rPr>
              <w:t>.</w:t>
            </w:r>
            <w:r w:rsidR="00ED0D33">
              <w:rPr>
                <w:rFonts w:ascii="Arial" w:hAnsi="Arial" w:cs="Arial"/>
                <w:b/>
                <w:color w:val="000000"/>
                <w:sz w:val="20"/>
                <w:szCs w:val="20"/>
              </w:rPr>
              <w:t xml:space="preserve">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F75266"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3F49">
              <w:rPr>
                <w:rFonts w:ascii="Arial" w:hAnsi="Arial" w:cs="Arial"/>
                <w:b/>
                <w:color w:val="000000"/>
                <w:sz w:val="20"/>
                <w:szCs w:val="20"/>
              </w:rPr>
              <w:t>N</w:t>
            </w:r>
            <w:r w:rsidR="00553F49">
              <w:rPr>
                <w:rFonts w:ascii="Arial" w:hAnsi="Arial" w:cs="Arial"/>
                <w:b/>
                <w:noProof/>
                <w:color w:val="000000"/>
                <w:sz w:val="20"/>
                <w:szCs w:val="20"/>
              </w:rPr>
              <w:t>o</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F75266" w:rsidP="00B6793B">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6793B">
              <w:rPr>
                <w:rFonts w:ascii="Arial" w:hAnsi="Arial" w:cs="Arial"/>
                <w:b/>
                <w:color w:val="000000"/>
                <w:sz w:val="20"/>
                <w:szCs w:val="20"/>
              </w:rPr>
              <w:t>Rodolfo Jacobo</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F75266" w:rsidP="00AD0B6B">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D0B6B">
              <w:rPr>
                <w:rFonts w:ascii="Arial" w:hAnsi="Arial" w:cs="Arial"/>
                <w:b/>
                <w:color w:val="000000"/>
                <w:sz w:val="20"/>
                <w:szCs w:val="20"/>
              </w:rPr>
              <w:t>Christine Moore</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F75266"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F75266"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F75266"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F75266"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lastRenderedPageBreak/>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D24" w:rsidRDefault="005E6D24">
      <w:r>
        <w:separator/>
      </w:r>
    </w:p>
  </w:endnote>
  <w:endnote w:type="continuationSeparator" w:id="0">
    <w:p w:rsidR="005E6D24" w:rsidRDefault="005E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71" w:rsidRDefault="00EA2D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71" w:rsidRDefault="00EA2D71">
    <w:r>
      <w:t xml:space="preserve">Plan for Academic Year 2012-13                                                                                                                                                  Page </w:t>
    </w:r>
    <w:r w:rsidR="005E6D24">
      <w:fldChar w:fldCharType="begin"/>
    </w:r>
    <w:r w:rsidR="005E6D24">
      <w:instrText xml:space="preserve"> PAGE </w:instrText>
    </w:r>
    <w:r w:rsidR="005E6D24">
      <w:fldChar w:fldCharType="separate"/>
    </w:r>
    <w:r w:rsidR="004F5133">
      <w:rPr>
        <w:noProof/>
      </w:rPr>
      <w:t>1</w:t>
    </w:r>
    <w:r w:rsidR="005E6D24">
      <w:rPr>
        <w:noProof/>
      </w:rPr>
      <w:fldChar w:fldCharType="end"/>
    </w:r>
    <w:r>
      <w:t xml:space="preserve"> of </w:t>
    </w:r>
    <w:r w:rsidR="005E6D24">
      <w:fldChar w:fldCharType="begin"/>
    </w:r>
    <w:r w:rsidR="005E6D24">
      <w:instrText xml:space="preserve"> NUMPAGES  </w:instrText>
    </w:r>
    <w:r w:rsidR="005E6D24">
      <w:fldChar w:fldCharType="separate"/>
    </w:r>
    <w:r w:rsidR="004F5133">
      <w:rPr>
        <w:noProof/>
      </w:rPr>
      <w:t>7</w:t>
    </w:r>
    <w:r w:rsidR="005E6D2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71" w:rsidRDefault="00EA2D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D24" w:rsidRDefault="005E6D24">
      <w:r>
        <w:separator/>
      </w:r>
    </w:p>
  </w:footnote>
  <w:footnote w:type="continuationSeparator" w:id="0">
    <w:p w:rsidR="005E6D24" w:rsidRDefault="005E6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71" w:rsidRDefault="00EA2D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71" w:rsidRDefault="00EA2D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71" w:rsidRDefault="00EA2D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cumentProtection w:edit="forms" w:enforcement="1" w:cryptProviderType="rsaFull" w:cryptAlgorithmClass="hash" w:cryptAlgorithmType="typeAny" w:cryptAlgorithmSid="4" w:cryptSpinCount="100000" w:hash="UC95kim8jHAEL889M1y6gVrm5Uc=" w:salt="YSuI2Hn9IQPStmy0AaUBD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35933"/>
    <w:rsid w:val="0004273D"/>
    <w:rsid w:val="00046F05"/>
    <w:rsid w:val="00053031"/>
    <w:rsid w:val="00063CBD"/>
    <w:rsid w:val="00067F15"/>
    <w:rsid w:val="0007215C"/>
    <w:rsid w:val="00085C80"/>
    <w:rsid w:val="000A20D0"/>
    <w:rsid w:val="000A6DA8"/>
    <w:rsid w:val="000B0ED7"/>
    <w:rsid w:val="000B2E0B"/>
    <w:rsid w:val="000D3977"/>
    <w:rsid w:val="000D3AC2"/>
    <w:rsid w:val="000E52F8"/>
    <w:rsid w:val="000F1943"/>
    <w:rsid w:val="0010294D"/>
    <w:rsid w:val="001055E9"/>
    <w:rsid w:val="00114E52"/>
    <w:rsid w:val="001155AB"/>
    <w:rsid w:val="00123707"/>
    <w:rsid w:val="00124215"/>
    <w:rsid w:val="00127B38"/>
    <w:rsid w:val="0013013D"/>
    <w:rsid w:val="0013019A"/>
    <w:rsid w:val="00131C51"/>
    <w:rsid w:val="001460D9"/>
    <w:rsid w:val="00147B71"/>
    <w:rsid w:val="0016016E"/>
    <w:rsid w:val="0018058A"/>
    <w:rsid w:val="00183062"/>
    <w:rsid w:val="00184270"/>
    <w:rsid w:val="0019086E"/>
    <w:rsid w:val="001A15BD"/>
    <w:rsid w:val="001B0931"/>
    <w:rsid w:val="001B4CCB"/>
    <w:rsid w:val="001C3096"/>
    <w:rsid w:val="001C6E9E"/>
    <w:rsid w:val="001D000B"/>
    <w:rsid w:val="001E1DD1"/>
    <w:rsid w:val="001E4DAB"/>
    <w:rsid w:val="001F07E5"/>
    <w:rsid w:val="0020464C"/>
    <w:rsid w:val="002067F0"/>
    <w:rsid w:val="00207533"/>
    <w:rsid w:val="00214F30"/>
    <w:rsid w:val="0021683C"/>
    <w:rsid w:val="0022037B"/>
    <w:rsid w:val="002274CF"/>
    <w:rsid w:val="0025150D"/>
    <w:rsid w:val="00264C41"/>
    <w:rsid w:val="00267248"/>
    <w:rsid w:val="00271C1B"/>
    <w:rsid w:val="002721E2"/>
    <w:rsid w:val="00272FF8"/>
    <w:rsid w:val="00276985"/>
    <w:rsid w:val="00276B95"/>
    <w:rsid w:val="00291BAB"/>
    <w:rsid w:val="0029783B"/>
    <w:rsid w:val="002B7076"/>
    <w:rsid w:val="002C129F"/>
    <w:rsid w:val="002C2DD5"/>
    <w:rsid w:val="002C3248"/>
    <w:rsid w:val="002D27B2"/>
    <w:rsid w:val="002D2867"/>
    <w:rsid w:val="002D5206"/>
    <w:rsid w:val="002D73A1"/>
    <w:rsid w:val="002E47F6"/>
    <w:rsid w:val="002F2151"/>
    <w:rsid w:val="0030169B"/>
    <w:rsid w:val="00304B00"/>
    <w:rsid w:val="003059CC"/>
    <w:rsid w:val="0032174B"/>
    <w:rsid w:val="00323B73"/>
    <w:rsid w:val="003251A9"/>
    <w:rsid w:val="00325291"/>
    <w:rsid w:val="00350A9E"/>
    <w:rsid w:val="003531A1"/>
    <w:rsid w:val="00361AA6"/>
    <w:rsid w:val="00364AE5"/>
    <w:rsid w:val="003700B8"/>
    <w:rsid w:val="00372C57"/>
    <w:rsid w:val="00372CB5"/>
    <w:rsid w:val="00374AA7"/>
    <w:rsid w:val="00376870"/>
    <w:rsid w:val="00384AFA"/>
    <w:rsid w:val="00392346"/>
    <w:rsid w:val="00392C7D"/>
    <w:rsid w:val="00394846"/>
    <w:rsid w:val="003A0482"/>
    <w:rsid w:val="003B12EE"/>
    <w:rsid w:val="003B13B5"/>
    <w:rsid w:val="003C0153"/>
    <w:rsid w:val="003C3DDC"/>
    <w:rsid w:val="003C45AE"/>
    <w:rsid w:val="003C6EBD"/>
    <w:rsid w:val="003C7AB8"/>
    <w:rsid w:val="003D0927"/>
    <w:rsid w:val="003D365F"/>
    <w:rsid w:val="003D3854"/>
    <w:rsid w:val="003D3ACA"/>
    <w:rsid w:val="003F376B"/>
    <w:rsid w:val="003F6AB9"/>
    <w:rsid w:val="00403B58"/>
    <w:rsid w:val="00404472"/>
    <w:rsid w:val="00405E43"/>
    <w:rsid w:val="00406340"/>
    <w:rsid w:val="004110AA"/>
    <w:rsid w:val="00411652"/>
    <w:rsid w:val="0042575D"/>
    <w:rsid w:val="00427F20"/>
    <w:rsid w:val="00431A08"/>
    <w:rsid w:val="00433068"/>
    <w:rsid w:val="00433C6E"/>
    <w:rsid w:val="00441A62"/>
    <w:rsid w:val="00441EF0"/>
    <w:rsid w:val="0044421C"/>
    <w:rsid w:val="00450325"/>
    <w:rsid w:val="00462C42"/>
    <w:rsid w:val="00473B5F"/>
    <w:rsid w:val="00477D88"/>
    <w:rsid w:val="00481108"/>
    <w:rsid w:val="004A6EEF"/>
    <w:rsid w:val="004B28AC"/>
    <w:rsid w:val="004B78A8"/>
    <w:rsid w:val="004C3384"/>
    <w:rsid w:val="004C3414"/>
    <w:rsid w:val="004C3653"/>
    <w:rsid w:val="004C72BE"/>
    <w:rsid w:val="004D4096"/>
    <w:rsid w:val="004D6341"/>
    <w:rsid w:val="004D7512"/>
    <w:rsid w:val="004E311D"/>
    <w:rsid w:val="004E4C7D"/>
    <w:rsid w:val="004E7378"/>
    <w:rsid w:val="004F117E"/>
    <w:rsid w:val="004F24CC"/>
    <w:rsid w:val="004F5133"/>
    <w:rsid w:val="005006D4"/>
    <w:rsid w:val="005038A1"/>
    <w:rsid w:val="00506CBC"/>
    <w:rsid w:val="00513021"/>
    <w:rsid w:val="00513A5B"/>
    <w:rsid w:val="00514A55"/>
    <w:rsid w:val="00514EE5"/>
    <w:rsid w:val="00517956"/>
    <w:rsid w:val="005329D9"/>
    <w:rsid w:val="005448BD"/>
    <w:rsid w:val="00544E4C"/>
    <w:rsid w:val="005458F7"/>
    <w:rsid w:val="00552A8C"/>
    <w:rsid w:val="00553F49"/>
    <w:rsid w:val="005565EF"/>
    <w:rsid w:val="005635B6"/>
    <w:rsid w:val="00564122"/>
    <w:rsid w:val="00565C51"/>
    <w:rsid w:val="00567278"/>
    <w:rsid w:val="005701E6"/>
    <w:rsid w:val="00572848"/>
    <w:rsid w:val="005760D9"/>
    <w:rsid w:val="00583DF1"/>
    <w:rsid w:val="00590FAD"/>
    <w:rsid w:val="00595E47"/>
    <w:rsid w:val="005A648E"/>
    <w:rsid w:val="005A7F0C"/>
    <w:rsid w:val="005C31A5"/>
    <w:rsid w:val="005C5E35"/>
    <w:rsid w:val="005D2663"/>
    <w:rsid w:val="005D3967"/>
    <w:rsid w:val="005D3EA6"/>
    <w:rsid w:val="005D460E"/>
    <w:rsid w:val="005D614D"/>
    <w:rsid w:val="005D7971"/>
    <w:rsid w:val="005E6B49"/>
    <w:rsid w:val="005E6D24"/>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92939"/>
    <w:rsid w:val="00697386"/>
    <w:rsid w:val="006A19F1"/>
    <w:rsid w:val="006A3B17"/>
    <w:rsid w:val="006A3DF0"/>
    <w:rsid w:val="006A5BB8"/>
    <w:rsid w:val="006B533D"/>
    <w:rsid w:val="006C7699"/>
    <w:rsid w:val="006D519D"/>
    <w:rsid w:val="006D620B"/>
    <w:rsid w:val="006D6A75"/>
    <w:rsid w:val="006D76EF"/>
    <w:rsid w:val="006F3F0E"/>
    <w:rsid w:val="006F4B21"/>
    <w:rsid w:val="00700721"/>
    <w:rsid w:val="00703BA7"/>
    <w:rsid w:val="00716D5E"/>
    <w:rsid w:val="007172AF"/>
    <w:rsid w:val="00726076"/>
    <w:rsid w:val="00733360"/>
    <w:rsid w:val="00734E95"/>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410"/>
    <w:rsid w:val="007F1C65"/>
    <w:rsid w:val="007F60B2"/>
    <w:rsid w:val="00801F32"/>
    <w:rsid w:val="00810E99"/>
    <w:rsid w:val="00812405"/>
    <w:rsid w:val="008127C0"/>
    <w:rsid w:val="00812C70"/>
    <w:rsid w:val="00813A23"/>
    <w:rsid w:val="00835894"/>
    <w:rsid w:val="00836D94"/>
    <w:rsid w:val="00844DAA"/>
    <w:rsid w:val="008471B5"/>
    <w:rsid w:val="00857944"/>
    <w:rsid w:val="00861415"/>
    <w:rsid w:val="008635AE"/>
    <w:rsid w:val="00866BCD"/>
    <w:rsid w:val="00872BD1"/>
    <w:rsid w:val="0087485E"/>
    <w:rsid w:val="00875733"/>
    <w:rsid w:val="00882973"/>
    <w:rsid w:val="008A26A6"/>
    <w:rsid w:val="008B0094"/>
    <w:rsid w:val="008B31A3"/>
    <w:rsid w:val="008B52B1"/>
    <w:rsid w:val="008C3A90"/>
    <w:rsid w:val="008D1CCB"/>
    <w:rsid w:val="008D23A7"/>
    <w:rsid w:val="008E7095"/>
    <w:rsid w:val="008F4518"/>
    <w:rsid w:val="008F6131"/>
    <w:rsid w:val="00916406"/>
    <w:rsid w:val="00917533"/>
    <w:rsid w:val="009276D0"/>
    <w:rsid w:val="00927AE2"/>
    <w:rsid w:val="0093622C"/>
    <w:rsid w:val="00954431"/>
    <w:rsid w:val="00955A83"/>
    <w:rsid w:val="00957D3E"/>
    <w:rsid w:val="009615BF"/>
    <w:rsid w:val="00975167"/>
    <w:rsid w:val="00976C24"/>
    <w:rsid w:val="0097768E"/>
    <w:rsid w:val="00984F8E"/>
    <w:rsid w:val="0098634A"/>
    <w:rsid w:val="00986540"/>
    <w:rsid w:val="009871F1"/>
    <w:rsid w:val="0099076E"/>
    <w:rsid w:val="009978F8"/>
    <w:rsid w:val="009A5964"/>
    <w:rsid w:val="009A5BAC"/>
    <w:rsid w:val="009A6624"/>
    <w:rsid w:val="009A7355"/>
    <w:rsid w:val="009B1D45"/>
    <w:rsid w:val="009B3739"/>
    <w:rsid w:val="009B4607"/>
    <w:rsid w:val="009B7D90"/>
    <w:rsid w:val="009C3D9E"/>
    <w:rsid w:val="009C50D9"/>
    <w:rsid w:val="009C612B"/>
    <w:rsid w:val="009D2C67"/>
    <w:rsid w:val="009D709C"/>
    <w:rsid w:val="009E452B"/>
    <w:rsid w:val="009E766E"/>
    <w:rsid w:val="009F14B7"/>
    <w:rsid w:val="009F7985"/>
    <w:rsid w:val="00A051C1"/>
    <w:rsid w:val="00A11B57"/>
    <w:rsid w:val="00A2118A"/>
    <w:rsid w:val="00A301DB"/>
    <w:rsid w:val="00A40CA0"/>
    <w:rsid w:val="00A47B7D"/>
    <w:rsid w:val="00A56387"/>
    <w:rsid w:val="00A566D6"/>
    <w:rsid w:val="00A651A8"/>
    <w:rsid w:val="00A71A34"/>
    <w:rsid w:val="00A753E3"/>
    <w:rsid w:val="00A7778A"/>
    <w:rsid w:val="00A81FBA"/>
    <w:rsid w:val="00A87317"/>
    <w:rsid w:val="00A91F66"/>
    <w:rsid w:val="00AA5812"/>
    <w:rsid w:val="00AB2E13"/>
    <w:rsid w:val="00AB41EE"/>
    <w:rsid w:val="00AB6402"/>
    <w:rsid w:val="00AB72C6"/>
    <w:rsid w:val="00AC0940"/>
    <w:rsid w:val="00AC363A"/>
    <w:rsid w:val="00AC73A9"/>
    <w:rsid w:val="00AD0B6B"/>
    <w:rsid w:val="00AD1A10"/>
    <w:rsid w:val="00AD3587"/>
    <w:rsid w:val="00AD40BF"/>
    <w:rsid w:val="00AD4D46"/>
    <w:rsid w:val="00AD5B9E"/>
    <w:rsid w:val="00B004E2"/>
    <w:rsid w:val="00B01F0E"/>
    <w:rsid w:val="00B06C7E"/>
    <w:rsid w:val="00B06CBF"/>
    <w:rsid w:val="00B103E3"/>
    <w:rsid w:val="00B26D14"/>
    <w:rsid w:val="00B41988"/>
    <w:rsid w:val="00B47869"/>
    <w:rsid w:val="00B5609C"/>
    <w:rsid w:val="00B619EC"/>
    <w:rsid w:val="00B6793B"/>
    <w:rsid w:val="00B67F0C"/>
    <w:rsid w:val="00B728D5"/>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F14"/>
    <w:rsid w:val="00BF1FC1"/>
    <w:rsid w:val="00BF54B8"/>
    <w:rsid w:val="00C04FB1"/>
    <w:rsid w:val="00C0600C"/>
    <w:rsid w:val="00C154EE"/>
    <w:rsid w:val="00C157E5"/>
    <w:rsid w:val="00C177E4"/>
    <w:rsid w:val="00C21C15"/>
    <w:rsid w:val="00C257B7"/>
    <w:rsid w:val="00C33FE4"/>
    <w:rsid w:val="00C41CE3"/>
    <w:rsid w:val="00C43DC8"/>
    <w:rsid w:val="00C47E8D"/>
    <w:rsid w:val="00C5292F"/>
    <w:rsid w:val="00C54EB9"/>
    <w:rsid w:val="00C653EA"/>
    <w:rsid w:val="00C72F12"/>
    <w:rsid w:val="00C870F7"/>
    <w:rsid w:val="00C97CD2"/>
    <w:rsid w:val="00CA1613"/>
    <w:rsid w:val="00CA2580"/>
    <w:rsid w:val="00CA3196"/>
    <w:rsid w:val="00CA62E8"/>
    <w:rsid w:val="00CB7E27"/>
    <w:rsid w:val="00CC282E"/>
    <w:rsid w:val="00CC7D84"/>
    <w:rsid w:val="00CE648C"/>
    <w:rsid w:val="00CF25BD"/>
    <w:rsid w:val="00CF2B8C"/>
    <w:rsid w:val="00CF35E8"/>
    <w:rsid w:val="00D12A7D"/>
    <w:rsid w:val="00D13DF4"/>
    <w:rsid w:val="00D3021D"/>
    <w:rsid w:val="00D41260"/>
    <w:rsid w:val="00D44A3A"/>
    <w:rsid w:val="00D5393D"/>
    <w:rsid w:val="00D56604"/>
    <w:rsid w:val="00D74C35"/>
    <w:rsid w:val="00D76CF3"/>
    <w:rsid w:val="00D77C5B"/>
    <w:rsid w:val="00D83AAC"/>
    <w:rsid w:val="00D84610"/>
    <w:rsid w:val="00D86AB8"/>
    <w:rsid w:val="00D91C6E"/>
    <w:rsid w:val="00DB024D"/>
    <w:rsid w:val="00DB2210"/>
    <w:rsid w:val="00DB52D2"/>
    <w:rsid w:val="00DD41AC"/>
    <w:rsid w:val="00DE71B1"/>
    <w:rsid w:val="00DF2FA6"/>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204"/>
    <w:rsid w:val="00E746BA"/>
    <w:rsid w:val="00E813BC"/>
    <w:rsid w:val="00E83729"/>
    <w:rsid w:val="00E84823"/>
    <w:rsid w:val="00E848FE"/>
    <w:rsid w:val="00E957B9"/>
    <w:rsid w:val="00E969B2"/>
    <w:rsid w:val="00EA2D71"/>
    <w:rsid w:val="00EA3BE8"/>
    <w:rsid w:val="00EA6513"/>
    <w:rsid w:val="00EA67BE"/>
    <w:rsid w:val="00EA7119"/>
    <w:rsid w:val="00EB45AC"/>
    <w:rsid w:val="00EC50F8"/>
    <w:rsid w:val="00EC551D"/>
    <w:rsid w:val="00EC6521"/>
    <w:rsid w:val="00EC68EE"/>
    <w:rsid w:val="00EC75F8"/>
    <w:rsid w:val="00EC796A"/>
    <w:rsid w:val="00EC7F21"/>
    <w:rsid w:val="00ED0D33"/>
    <w:rsid w:val="00ED45C5"/>
    <w:rsid w:val="00ED4C3A"/>
    <w:rsid w:val="00EE5222"/>
    <w:rsid w:val="00EE525B"/>
    <w:rsid w:val="00F0379A"/>
    <w:rsid w:val="00F1597E"/>
    <w:rsid w:val="00F20C2D"/>
    <w:rsid w:val="00F222BA"/>
    <w:rsid w:val="00F23510"/>
    <w:rsid w:val="00F2362A"/>
    <w:rsid w:val="00F244C0"/>
    <w:rsid w:val="00F2463A"/>
    <w:rsid w:val="00F25353"/>
    <w:rsid w:val="00F266EA"/>
    <w:rsid w:val="00F37F85"/>
    <w:rsid w:val="00F5497D"/>
    <w:rsid w:val="00F6427E"/>
    <w:rsid w:val="00F75266"/>
    <w:rsid w:val="00F834E2"/>
    <w:rsid w:val="00F87003"/>
    <w:rsid w:val="00F91E12"/>
    <w:rsid w:val="00F9285F"/>
    <w:rsid w:val="00F94B83"/>
    <w:rsid w:val="00FA134F"/>
    <w:rsid w:val="00FA149B"/>
    <w:rsid w:val="00FA3186"/>
    <w:rsid w:val="00FA3398"/>
    <w:rsid w:val="00FA68A1"/>
    <w:rsid w:val="00FC76E9"/>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08137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54BE6-F5E3-4B28-BD47-E9211C7DB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2919</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19524</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3</cp:revision>
  <cp:lastPrinted>2012-10-08T21:34:00Z</cp:lastPrinted>
  <dcterms:created xsi:type="dcterms:W3CDTF">2012-10-08T21:34:00Z</dcterms:created>
  <dcterms:modified xsi:type="dcterms:W3CDTF">2012-10-08T21:34:00Z</dcterms:modified>
</cp:coreProperties>
</file>