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A57" w:rsidRDefault="00EF7A57" w:rsidP="00EF7A57">
      <w:pPr>
        <w:jc w:val="center"/>
        <w:rPr>
          <w:rFonts w:ascii="Arial" w:hAnsi="Arial" w:cs="Arial"/>
          <w:b/>
          <w:sz w:val="28"/>
          <w:szCs w:val="28"/>
        </w:rPr>
      </w:pPr>
      <w:r>
        <w:rPr>
          <w:rFonts w:ascii="Arial" w:hAnsi="Arial" w:cs="Arial"/>
          <w:b/>
          <w:sz w:val="28"/>
          <w:szCs w:val="28"/>
        </w:rPr>
        <w:t xml:space="preserve">Palomar College – </w:t>
      </w:r>
      <w:r w:rsidRPr="00B81D60">
        <w:rPr>
          <w:rFonts w:ascii="Arial" w:hAnsi="Arial" w:cs="Arial"/>
          <w:b/>
          <w:sz w:val="28"/>
          <w:szCs w:val="28"/>
        </w:rPr>
        <w:t>Program Review and Planning</w:t>
      </w:r>
    </w:p>
    <w:p w:rsidR="00AF2C27" w:rsidRDefault="00EF7A57" w:rsidP="00EF7A57">
      <w:pPr>
        <w:jc w:val="center"/>
        <w:rPr>
          <w:rFonts w:ascii="Arial" w:hAnsi="Arial" w:cs="Arial"/>
          <w:b/>
          <w:sz w:val="28"/>
          <w:szCs w:val="28"/>
        </w:rPr>
      </w:pPr>
      <w:r>
        <w:rPr>
          <w:rFonts w:ascii="Arial" w:hAnsi="Arial" w:cs="Arial"/>
          <w:b/>
          <w:sz w:val="28"/>
          <w:szCs w:val="28"/>
        </w:rPr>
        <w:t>Academic Department Resource Requests</w:t>
      </w:r>
    </w:p>
    <w:p w:rsidR="00EF7A57" w:rsidRPr="00F27B67" w:rsidRDefault="00EF7A57" w:rsidP="00EF7A57">
      <w:pPr>
        <w:jc w:val="center"/>
        <w:rPr>
          <w:rFonts w:ascii="Arial" w:hAnsi="Arial" w:cs="Arial"/>
          <w:b/>
          <w:color w:val="FF0000"/>
        </w:rPr>
      </w:pPr>
      <w:r w:rsidRPr="00F27B67">
        <w:rPr>
          <w:rFonts w:ascii="Arial" w:hAnsi="Arial" w:cs="Arial"/>
          <w:b/>
          <w:color w:val="FF0000"/>
        </w:rPr>
        <w:t>(Do Not Include Discipline Specific Requests)</w:t>
      </w:r>
    </w:p>
    <w:p w:rsidR="00965246" w:rsidRPr="003C45AE" w:rsidRDefault="001C3D05" w:rsidP="00965246">
      <w:pPr>
        <w:jc w:val="center"/>
        <w:rPr>
          <w:rFonts w:ascii="Arial" w:hAnsi="Arial" w:cs="Arial"/>
          <w:b/>
          <w:sz w:val="28"/>
          <w:szCs w:val="28"/>
        </w:rPr>
      </w:pPr>
      <w:r>
        <w:rPr>
          <w:rFonts w:ascii="Arial" w:hAnsi="Arial" w:cs="Arial"/>
          <w:b/>
          <w:sz w:val="28"/>
          <w:szCs w:val="28"/>
        </w:rPr>
        <w:fldChar w:fldCharType="begin">
          <w:ffData>
            <w:name w:val=""/>
            <w:enabled w:val="0"/>
            <w:calcOnExit w:val="0"/>
            <w:textInput>
              <w:default w:val="YEAR 1"/>
            </w:textInput>
          </w:ffData>
        </w:fldChar>
      </w:r>
      <w:r w:rsidR="00592CCE">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592CCE">
        <w:rPr>
          <w:rFonts w:ascii="Arial" w:hAnsi="Arial" w:cs="Arial"/>
          <w:b/>
          <w:noProof/>
          <w:sz w:val="28"/>
          <w:szCs w:val="28"/>
        </w:rPr>
        <w:t>YEAR 1</w:t>
      </w:r>
      <w:r>
        <w:rPr>
          <w:rFonts w:ascii="Arial" w:hAnsi="Arial" w:cs="Arial"/>
          <w:b/>
          <w:sz w:val="28"/>
          <w:szCs w:val="28"/>
        </w:rPr>
        <w:fldChar w:fldCharType="end"/>
      </w:r>
    </w:p>
    <w:p w:rsidR="00965246" w:rsidRPr="003C45AE" w:rsidRDefault="00965246" w:rsidP="00965246">
      <w:pPr>
        <w:jc w:val="center"/>
        <w:rPr>
          <w:rFonts w:ascii="Arial" w:hAnsi="Arial" w:cs="Arial"/>
          <w:b/>
          <w:sz w:val="28"/>
          <w:szCs w:val="28"/>
        </w:rPr>
      </w:pPr>
      <w:r w:rsidRPr="003C45AE">
        <w:rPr>
          <w:rFonts w:ascii="Arial" w:hAnsi="Arial" w:cs="Arial"/>
          <w:b/>
          <w:sz w:val="28"/>
          <w:szCs w:val="28"/>
        </w:rPr>
        <w:t xml:space="preserve">Academic Year </w:t>
      </w:r>
      <w:bookmarkStart w:id="0" w:name="Text8"/>
      <w:r w:rsidR="001C3D05">
        <w:rPr>
          <w:rFonts w:ascii="Arial" w:hAnsi="Arial" w:cs="Arial"/>
          <w:b/>
          <w:sz w:val="28"/>
          <w:szCs w:val="28"/>
        </w:rPr>
        <w:fldChar w:fldCharType="begin">
          <w:ffData>
            <w:name w:val="Text8"/>
            <w:enabled w:val="0"/>
            <w:calcOnExit w:val="0"/>
            <w:textInput>
              <w:default w:val="2010-11"/>
            </w:textInput>
          </w:ffData>
        </w:fldChar>
      </w:r>
      <w:r w:rsidR="00592CCE">
        <w:rPr>
          <w:rFonts w:ascii="Arial" w:hAnsi="Arial" w:cs="Arial"/>
          <w:b/>
          <w:sz w:val="28"/>
          <w:szCs w:val="28"/>
        </w:rPr>
        <w:instrText xml:space="preserve"> FORMTEXT </w:instrText>
      </w:r>
      <w:r w:rsidR="001C3D05">
        <w:rPr>
          <w:rFonts w:ascii="Arial" w:hAnsi="Arial" w:cs="Arial"/>
          <w:b/>
          <w:sz w:val="28"/>
          <w:szCs w:val="28"/>
        </w:rPr>
      </w:r>
      <w:r w:rsidR="001C3D05">
        <w:rPr>
          <w:rFonts w:ascii="Arial" w:hAnsi="Arial" w:cs="Arial"/>
          <w:b/>
          <w:sz w:val="28"/>
          <w:szCs w:val="28"/>
        </w:rPr>
        <w:fldChar w:fldCharType="separate"/>
      </w:r>
      <w:r w:rsidR="00592CCE">
        <w:rPr>
          <w:rFonts w:ascii="Arial" w:hAnsi="Arial" w:cs="Arial"/>
          <w:b/>
          <w:noProof/>
          <w:sz w:val="28"/>
          <w:szCs w:val="28"/>
        </w:rPr>
        <w:t>2010-11</w:t>
      </w:r>
      <w:r w:rsidR="001C3D05">
        <w:rPr>
          <w:rFonts w:ascii="Arial" w:hAnsi="Arial" w:cs="Arial"/>
          <w:b/>
          <w:sz w:val="28"/>
          <w:szCs w:val="28"/>
        </w:rPr>
        <w:fldChar w:fldCharType="end"/>
      </w:r>
      <w:bookmarkEnd w:id="0"/>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14400" w:type="dxa"/>
        <w:tblLayout w:type="fixed"/>
        <w:tblLook w:val="01E0" w:firstRow="1" w:lastRow="1" w:firstColumn="1" w:lastColumn="1" w:noHBand="0" w:noVBand="0"/>
      </w:tblPr>
      <w:tblGrid>
        <w:gridCol w:w="11628"/>
        <w:gridCol w:w="2772"/>
      </w:tblGrid>
      <w:tr w:rsidR="00C157E5" w:rsidTr="00150E10">
        <w:trPr>
          <w:cantSplit/>
          <w:trHeight w:hRule="exact" w:val="432"/>
        </w:trPr>
        <w:tc>
          <w:tcPr>
            <w:tcW w:w="11628" w:type="dxa"/>
            <w:vAlign w:val="center"/>
          </w:tcPr>
          <w:bookmarkStart w:id="1" w:name="Text6"/>
          <w:p w:rsidR="00C157E5" w:rsidRPr="00320E23" w:rsidRDefault="001C3D05" w:rsidP="00C5292F">
            <w:pPr>
              <w:tabs>
                <w:tab w:val="left" w:pos="3600"/>
              </w:tabs>
              <w:spacing w:before="40"/>
              <w:rPr>
                <w:rFonts w:ascii="Arial" w:hAnsi="Arial" w:cs="Arial"/>
                <w:b/>
                <w:sz w:val="28"/>
                <w:szCs w:val="28"/>
                <w:u w:val="single"/>
              </w:rPr>
            </w:pPr>
            <w:r w:rsidRPr="00320E23">
              <w:rPr>
                <w:rFonts w:ascii="Arial" w:hAnsi="Arial" w:cs="Arial"/>
                <w:b/>
                <w:sz w:val="28"/>
                <w:szCs w:val="28"/>
                <w:u w:val="single"/>
              </w:rPr>
              <w:fldChar w:fldCharType="begin">
                <w:ffData>
                  <w:name w:val="Text6"/>
                  <w:enabled w:val="0"/>
                  <w:calcOnExit w:val="0"/>
                  <w:textInput>
                    <w:default w:val="~~EntityNameGoesHere~~"/>
                  </w:textInput>
                </w:ffData>
              </w:fldChar>
            </w:r>
            <w:r w:rsidR="00F27B67">
              <w:rPr>
                <w:rFonts w:ascii="Arial" w:hAnsi="Arial" w:cs="Arial"/>
                <w:b/>
                <w:sz w:val="28"/>
                <w:szCs w:val="28"/>
                <w:u w:val="single"/>
              </w:rPr>
              <w:instrText xml:space="preserve"> FORMTEXT </w:instrText>
            </w:r>
            <w:r w:rsidRPr="00320E23">
              <w:rPr>
                <w:rFonts w:ascii="Arial" w:hAnsi="Arial" w:cs="Arial"/>
                <w:b/>
                <w:sz w:val="28"/>
                <w:szCs w:val="28"/>
                <w:u w:val="single"/>
              </w:rPr>
            </w:r>
            <w:r w:rsidRPr="00320E23">
              <w:rPr>
                <w:rFonts w:ascii="Arial" w:hAnsi="Arial" w:cs="Arial"/>
                <w:b/>
                <w:sz w:val="28"/>
                <w:szCs w:val="28"/>
                <w:u w:val="single"/>
              </w:rPr>
              <w:fldChar w:fldCharType="separate"/>
            </w:r>
            <w:r w:rsidR="00320E23" w:rsidRPr="00320E23">
              <w:rPr>
                <w:rFonts w:ascii="Arial" w:hAnsi="Arial" w:cs="Arial"/>
                <w:b/>
                <w:noProof/>
                <w:sz w:val="28"/>
                <w:szCs w:val="28"/>
                <w:u w:val="single"/>
              </w:rPr>
              <w:t>Department:  Computer Science &amp; Information Systems</w:t>
            </w:r>
            <w:r w:rsidRPr="00320E23">
              <w:rPr>
                <w:rFonts w:ascii="Arial" w:hAnsi="Arial" w:cs="Arial"/>
                <w:b/>
                <w:sz w:val="28"/>
                <w:szCs w:val="28"/>
                <w:u w:val="single"/>
              </w:rPr>
              <w:fldChar w:fldCharType="end"/>
            </w:r>
            <w:bookmarkEnd w:id="1"/>
          </w:p>
        </w:tc>
        <w:bookmarkStart w:id="2" w:name="date"/>
        <w:tc>
          <w:tcPr>
            <w:tcW w:w="2772" w:type="dxa"/>
          </w:tcPr>
          <w:p w:rsidR="00C157E5" w:rsidRDefault="001C3D05" w:rsidP="003F2EBD">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346022">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3" w:name="_GoBack"/>
            <w:r w:rsidR="007449D9">
              <w:rPr>
                <w:rFonts w:ascii="Arial" w:hAnsi="Arial" w:cs="Arial"/>
                <w:b/>
                <w:noProof/>
                <w:sz w:val="28"/>
                <w:szCs w:val="28"/>
                <w:u w:val="single"/>
              </w:rPr>
              <w:t>0</w:t>
            </w:r>
            <w:r w:rsidR="003F2EBD">
              <w:rPr>
                <w:rFonts w:ascii="Arial" w:hAnsi="Arial" w:cs="Arial"/>
                <w:b/>
                <w:noProof/>
                <w:sz w:val="28"/>
                <w:szCs w:val="28"/>
                <w:u w:val="single"/>
              </w:rPr>
              <w:t>9</w:t>
            </w:r>
            <w:r w:rsidR="007449D9">
              <w:rPr>
                <w:rFonts w:ascii="Arial" w:hAnsi="Arial" w:cs="Arial"/>
                <w:b/>
                <w:noProof/>
                <w:sz w:val="28"/>
                <w:szCs w:val="28"/>
                <w:u w:val="single"/>
              </w:rPr>
              <w:t>/</w:t>
            </w:r>
            <w:r w:rsidR="003F2EBD">
              <w:rPr>
                <w:rFonts w:ascii="Arial" w:hAnsi="Arial" w:cs="Arial"/>
                <w:b/>
                <w:noProof/>
                <w:sz w:val="28"/>
                <w:szCs w:val="28"/>
                <w:u w:val="single"/>
              </w:rPr>
              <w:t>14</w:t>
            </w:r>
            <w:r w:rsidR="007449D9">
              <w:rPr>
                <w:rFonts w:ascii="Arial" w:hAnsi="Arial" w:cs="Arial"/>
                <w:b/>
                <w:noProof/>
                <w:sz w:val="28"/>
                <w:szCs w:val="28"/>
                <w:u w:val="single"/>
              </w:rPr>
              <w:t>/</w:t>
            </w:r>
            <w:r w:rsidR="003F2EBD">
              <w:rPr>
                <w:rFonts w:ascii="Arial" w:hAnsi="Arial" w:cs="Arial"/>
                <w:b/>
                <w:noProof/>
                <w:sz w:val="28"/>
                <w:szCs w:val="28"/>
                <w:u w:val="single"/>
              </w:rPr>
              <w:t>2012</w:t>
            </w:r>
            <w:bookmarkEnd w:id="3"/>
            <w:r>
              <w:rPr>
                <w:rFonts w:ascii="Arial" w:hAnsi="Arial" w:cs="Arial"/>
                <w:b/>
                <w:sz w:val="28"/>
                <w:szCs w:val="28"/>
                <w:u w:val="single"/>
              </w:rPr>
              <w:fldChar w:fldCharType="end"/>
            </w:r>
            <w:bookmarkEnd w:id="2"/>
          </w:p>
        </w:tc>
      </w:tr>
      <w:tr w:rsidR="005A648E" w:rsidTr="00150E10">
        <w:trPr>
          <w:cantSplit/>
          <w:trHeight w:val="20"/>
        </w:trPr>
        <w:tc>
          <w:tcPr>
            <w:tcW w:w="11628" w:type="dxa"/>
            <w:tcBorders>
              <w:bottom w:val="single" w:sz="4" w:space="0" w:color="auto"/>
            </w:tcBorders>
          </w:tcPr>
          <w:p w:rsidR="005A648E" w:rsidRPr="00906063" w:rsidRDefault="00A75683" w:rsidP="00346022">
            <w:pPr>
              <w:spacing w:after="100"/>
              <w:rPr>
                <w:rFonts w:ascii="Arial" w:hAnsi="Arial" w:cs="Arial"/>
                <w:b/>
                <w:i/>
                <w:color w:val="FF0000"/>
                <w:sz w:val="18"/>
                <w:szCs w:val="18"/>
                <w:u w:val="single"/>
              </w:rPr>
            </w:pPr>
            <w:r w:rsidRPr="00906063">
              <w:rPr>
                <w:rFonts w:ascii="Arial" w:hAnsi="Arial" w:cs="Arial"/>
                <w:b/>
                <w:i/>
                <w:sz w:val="18"/>
                <w:szCs w:val="18"/>
              </w:rPr>
              <w:t>Academic</w:t>
            </w:r>
            <w:r w:rsidR="005A648E" w:rsidRPr="00906063">
              <w:rPr>
                <w:rFonts w:ascii="Arial" w:hAnsi="Arial" w:cs="Arial"/>
                <w:b/>
                <w:i/>
                <w:sz w:val="18"/>
                <w:szCs w:val="18"/>
              </w:rPr>
              <w:t xml:space="preserve"> </w:t>
            </w:r>
            <w:r w:rsidR="00EF7A57" w:rsidRPr="00906063">
              <w:rPr>
                <w:rFonts w:ascii="Arial" w:hAnsi="Arial" w:cs="Arial"/>
                <w:b/>
                <w:i/>
                <w:sz w:val="18"/>
                <w:szCs w:val="18"/>
              </w:rPr>
              <w:t>Department</w:t>
            </w:r>
            <w:r w:rsidR="005A648E" w:rsidRPr="00906063">
              <w:rPr>
                <w:rFonts w:ascii="Arial" w:hAnsi="Arial" w:cs="Arial"/>
                <w:b/>
                <w:i/>
                <w:sz w:val="18"/>
                <w:szCs w:val="18"/>
              </w:rPr>
              <w:t xml:space="preserve"> Reviewed</w:t>
            </w:r>
            <w:r w:rsidR="00184270" w:rsidRPr="00906063">
              <w:rPr>
                <w:rFonts w:ascii="Arial" w:hAnsi="Arial" w:cs="Arial"/>
                <w:b/>
                <w:i/>
                <w:sz w:val="18"/>
                <w:szCs w:val="18"/>
              </w:rPr>
              <w:t xml:space="preserve"> (Each </w:t>
            </w:r>
            <w:r w:rsidR="00EF7A57" w:rsidRPr="00906063">
              <w:rPr>
                <w:rFonts w:ascii="Arial" w:hAnsi="Arial" w:cs="Arial"/>
                <w:b/>
                <w:i/>
                <w:sz w:val="18"/>
                <w:szCs w:val="18"/>
              </w:rPr>
              <w:t>department</w:t>
            </w:r>
            <w:r w:rsidR="00184270" w:rsidRPr="00906063">
              <w:rPr>
                <w:rFonts w:ascii="Arial" w:hAnsi="Arial" w:cs="Arial"/>
                <w:b/>
                <w:i/>
                <w:sz w:val="18"/>
                <w:szCs w:val="18"/>
              </w:rPr>
              <w:t xml:space="preserve"> is required to complete a Program Review)</w:t>
            </w:r>
          </w:p>
        </w:tc>
        <w:tc>
          <w:tcPr>
            <w:tcW w:w="2772" w:type="dxa"/>
            <w:tcBorders>
              <w:bottom w:val="single" w:sz="4" w:space="0" w:color="auto"/>
            </w:tcBorders>
          </w:tcPr>
          <w:p w:rsidR="005A648E" w:rsidRPr="00346022" w:rsidRDefault="00C157E5" w:rsidP="00552A8C">
            <w:pPr>
              <w:spacing w:after="100"/>
              <w:rPr>
                <w:rFonts w:ascii="Arial" w:hAnsi="Arial" w:cs="Arial"/>
                <w:b/>
                <w:sz w:val="18"/>
                <w:szCs w:val="18"/>
              </w:rPr>
            </w:pPr>
            <w:r w:rsidRPr="00346022">
              <w:rPr>
                <w:rFonts w:ascii="Arial" w:hAnsi="Arial" w:cs="Arial"/>
                <w:b/>
                <w:color w:val="C00000"/>
                <w:sz w:val="18"/>
                <w:szCs w:val="18"/>
              </w:rPr>
              <w:t>Please Add Date</w:t>
            </w:r>
            <w:r w:rsidR="003D5341" w:rsidRPr="00346022">
              <w:rPr>
                <w:rFonts w:ascii="Arial" w:hAnsi="Arial" w:cs="Arial"/>
                <w:b/>
                <w:color w:val="C00000"/>
                <w:sz w:val="18"/>
                <w:szCs w:val="18"/>
              </w:rPr>
              <w:t xml:space="preserve"> (00/00/2011)</w:t>
            </w:r>
          </w:p>
        </w:tc>
      </w:tr>
      <w:tr w:rsidR="00346022" w:rsidTr="00346022">
        <w:trPr>
          <w:cantSplit/>
          <w:trHeight w:val="20"/>
        </w:trPr>
        <w:tc>
          <w:tcPr>
            <w:tcW w:w="14400" w:type="dxa"/>
            <w:gridSpan w:val="2"/>
            <w:tcBorders>
              <w:top w:val="single" w:sz="4" w:space="0" w:color="auto"/>
              <w:left w:val="single" w:sz="4" w:space="0" w:color="auto"/>
              <w:bottom w:val="single" w:sz="4" w:space="0" w:color="auto"/>
              <w:right w:val="single" w:sz="4" w:space="0" w:color="auto"/>
            </w:tcBorders>
          </w:tcPr>
          <w:p w:rsidR="00346022" w:rsidRPr="00BC2384" w:rsidRDefault="00346022" w:rsidP="003F2EBD">
            <w:pPr>
              <w:spacing w:after="100"/>
              <w:rPr>
                <w:rFonts w:ascii="Arial" w:hAnsi="Arial" w:cs="Arial"/>
                <w:b/>
                <w:color w:val="C00000"/>
                <w:sz w:val="20"/>
                <w:szCs w:val="20"/>
              </w:rPr>
            </w:pPr>
            <w:r>
              <w:rPr>
                <w:rFonts w:ascii="Arial" w:hAnsi="Arial" w:cs="Arial"/>
                <w:b/>
                <w:sz w:val="20"/>
                <w:szCs w:val="20"/>
              </w:rPr>
              <w:t>Department Chair</w:t>
            </w:r>
            <w:bookmarkStart w:id="4" w:name="Text7"/>
            <w:r>
              <w:rPr>
                <w:rFonts w:ascii="Arial" w:hAnsi="Arial" w:cs="Arial"/>
                <w:b/>
                <w:sz w:val="20"/>
                <w:szCs w:val="20"/>
              </w:rPr>
              <w:t xml:space="preserve">:  </w:t>
            </w:r>
            <w:bookmarkEnd w:id="4"/>
            <w:r>
              <w:rPr>
                <w:rFonts w:ascii="Arial" w:hAnsi="Arial" w:cs="Arial"/>
                <w:b/>
                <w:sz w:val="20"/>
                <w:szCs w:val="20"/>
              </w:rPr>
              <w:t xml:space="preserve"> </w:t>
            </w:r>
            <w:r w:rsidR="001C3D05">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sidR="001C3D05">
              <w:rPr>
                <w:rFonts w:ascii="Arial" w:hAnsi="Arial" w:cs="Arial"/>
                <w:b/>
                <w:sz w:val="20"/>
                <w:szCs w:val="20"/>
              </w:rPr>
            </w:r>
            <w:r w:rsidR="001C3D05">
              <w:rPr>
                <w:rFonts w:ascii="Arial" w:hAnsi="Arial" w:cs="Arial"/>
                <w:b/>
                <w:sz w:val="20"/>
                <w:szCs w:val="20"/>
              </w:rPr>
              <w:fldChar w:fldCharType="separate"/>
            </w:r>
            <w:r w:rsidR="003F2EBD">
              <w:rPr>
                <w:rFonts w:ascii="Arial" w:hAnsi="Arial" w:cs="Arial"/>
                <w:b/>
                <w:sz w:val="20"/>
                <w:szCs w:val="20"/>
              </w:rPr>
              <w:t>Rand Green</w:t>
            </w:r>
            <w:r w:rsidR="001C3D05">
              <w:rPr>
                <w:rFonts w:ascii="Arial" w:hAnsi="Arial" w:cs="Arial"/>
                <w:b/>
                <w:sz w:val="20"/>
                <w:szCs w:val="20"/>
              </w:rPr>
              <w:fldChar w:fldCharType="end"/>
            </w:r>
          </w:p>
        </w:tc>
      </w:tr>
    </w:tbl>
    <w:p w:rsidR="00384AFA" w:rsidRDefault="00384AFA"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060"/>
        <w:gridCol w:w="1350"/>
        <w:gridCol w:w="1080"/>
        <w:gridCol w:w="3200"/>
        <w:gridCol w:w="1137"/>
        <w:gridCol w:w="1333"/>
        <w:gridCol w:w="2225"/>
      </w:tblGrid>
      <w:tr w:rsidR="00450325" w:rsidRPr="00EE5222" w:rsidTr="00346022">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346022">
        <w:trPr>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06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01271A">
            <w:pPr>
              <w:jc w:val="center"/>
              <w:rPr>
                <w:rFonts w:ascii="Arial" w:hAnsi="Arial" w:cs="Arial"/>
                <w:b/>
                <w:sz w:val="16"/>
                <w:szCs w:val="16"/>
              </w:rPr>
            </w:pPr>
            <w:r w:rsidRPr="000A6DA8">
              <w:rPr>
                <w:rFonts w:ascii="Arial" w:hAnsi="Arial" w:cs="Arial"/>
                <w:b/>
                <w:sz w:val="16"/>
                <w:szCs w:val="16"/>
              </w:rPr>
              <w:t>Describe Resource Requested</w:t>
            </w:r>
          </w:p>
        </w:tc>
        <w:tc>
          <w:tcPr>
            <w:tcW w:w="135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01271A" w:rsidP="0001271A">
            <w:pPr>
              <w:jc w:val="center"/>
              <w:rPr>
                <w:rFonts w:ascii="Arial" w:hAnsi="Arial" w:cs="Arial"/>
                <w:b/>
                <w:sz w:val="16"/>
                <w:szCs w:val="16"/>
              </w:rPr>
            </w:pPr>
            <w:r>
              <w:rPr>
                <w:rFonts w:ascii="Arial" w:hAnsi="Arial" w:cs="Arial"/>
                <w:b/>
                <w:sz w:val="16"/>
                <w:szCs w:val="16"/>
              </w:rPr>
              <w:t>Department Priority</w:t>
            </w:r>
            <w:r w:rsidR="009C612B" w:rsidRPr="000A6DA8">
              <w:rPr>
                <w:rFonts w:ascii="Arial" w:hAnsi="Arial" w:cs="Arial"/>
                <w:b/>
                <w:sz w:val="16"/>
                <w:szCs w:val="16"/>
              </w:rPr>
              <w:t xml:space="preserve"> </w:t>
            </w:r>
          </w:p>
        </w:tc>
        <w:tc>
          <w:tcPr>
            <w:tcW w:w="1080"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r w:rsidR="0001271A">
              <w:rPr>
                <w:rFonts w:ascii="Arial" w:hAnsi="Arial" w:cs="Arial"/>
                <w:b/>
                <w:sz w:val="16"/>
                <w:szCs w:val="16"/>
              </w:rPr>
              <w:t xml:space="preserve"> Objective </w:t>
            </w:r>
            <w:r w:rsidRPr="000A6DA8">
              <w:rPr>
                <w:rFonts w:ascii="Arial" w:hAnsi="Arial" w:cs="Arial"/>
                <w:b/>
                <w:sz w:val="16"/>
                <w:szCs w:val="16"/>
              </w:rPr>
              <w:t>Addressed by</w:t>
            </w:r>
            <w:r w:rsidR="0001271A">
              <w:rPr>
                <w:rFonts w:ascii="Arial" w:hAnsi="Arial" w:cs="Arial"/>
                <w:b/>
                <w:sz w:val="16"/>
                <w:szCs w:val="16"/>
              </w:rPr>
              <w:t xml:space="preserve"> </w:t>
            </w:r>
            <w:r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9" w:history="1">
              <w:r w:rsidRPr="00AD6FCC">
                <w:rPr>
                  <w:rStyle w:val="Hyperlink"/>
                  <w:rFonts w:ascii="Arial" w:hAnsi="Arial" w:cs="Arial"/>
                  <w:b/>
                  <w:sz w:val="16"/>
                  <w:szCs w:val="16"/>
                </w:rPr>
                <w:t>Link</w:t>
              </w:r>
            </w:hyperlink>
            <w:r w:rsidRPr="000A6DA8">
              <w:rPr>
                <w:rFonts w:ascii="Arial" w:hAnsi="Arial" w:cs="Arial"/>
                <w:b/>
                <w:sz w:val="16"/>
                <w:szCs w:val="16"/>
              </w:rPr>
              <w:t xml:space="preserve">) </w:t>
            </w:r>
          </w:p>
        </w:tc>
        <w:tc>
          <w:tcPr>
            <w:tcW w:w="320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01271A">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sidR="0001271A">
              <w:rPr>
                <w:rFonts w:ascii="Arial" w:hAnsi="Arial" w:cs="Arial"/>
                <w:b/>
                <w:sz w:val="16"/>
                <w:szCs w:val="16"/>
              </w:rPr>
              <w:t>department’s</w:t>
            </w:r>
            <w:r w:rsidRPr="000A6DA8">
              <w:rPr>
                <w:rFonts w:ascii="Arial" w:hAnsi="Arial" w:cs="Arial"/>
                <w:b/>
                <w:sz w:val="16"/>
                <w:szCs w:val="16"/>
              </w:rPr>
              <w:t xml:space="preserve"> plan, analysis of data, </w:t>
            </w:r>
            <w:r w:rsidR="0001271A">
              <w:rPr>
                <w:rFonts w:ascii="Arial" w:hAnsi="Arial" w:cs="Arial"/>
                <w:b/>
                <w:sz w:val="16"/>
                <w:szCs w:val="16"/>
              </w:rPr>
              <w:t>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01271A" w:rsidP="0001271A">
            <w:pPr>
              <w:jc w:val="center"/>
              <w:rPr>
                <w:rFonts w:ascii="Arial" w:hAnsi="Arial" w:cs="Arial"/>
                <w:b/>
                <w:sz w:val="16"/>
                <w:szCs w:val="16"/>
              </w:rPr>
            </w:pPr>
            <w:r>
              <w:rPr>
                <w:rFonts w:ascii="Arial" w:hAnsi="Arial" w:cs="Arial"/>
                <w:b/>
                <w:sz w:val="16"/>
                <w:szCs w:val="16"/>
              </w:rPr>
              <w:t>Estimated Amount</w:t>
            </w:r>
            <w:r w:rsidR="009C612B" w:rsidRPr="000A6DA8">
              <w:rPr>
                <w:rFonts w:ascii="Arial" w:hAnsi="Arial" w:cs="Arial"/>
                <w:b/>
                <w:sz w:val="16"/>
                <w:szCs w:val="16"/>
              </w:rPr>
              <w:t xml:space="preserve"> 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01271A">
            <w:pPr>
              <w:jc w:val="center"/>
              <w:rPr>
                <w:rFonts w:ascii="Arial" w:hAnsi="Arial" w:cs="Arial"/>
                <w:b/>
                <w:sz w:val="16"/>
                <w:szCs w:val="16"/>
              </w:rPr>
            </w:pPr>
            <w:r w:rsidRPr="000A6DA8">
              <w:rPr>
                <w:rFonts w:ascii="Arial" w:hAnsi="Arial" w:cs="Arial"/>
                <w:b/>
                <w:sz w:val="16"/>
                <w:szCs w:val="16"/>
              </w:rPr>
              <w:t>Will this</w:t>
            </w:r>
            <w:r w:rsidR="0001271A">
              <w:rPr>
                <w:rFonts w:ascii="Arial" w:hAnsi="Arial" w:cs="Arial"/>
                <w:b/>
                <w:sz w:val="16"/>
                <w:szCs w:val="16"/>
              </w:rPr>
              <w:t xml:space="preserve"> </w:t>
            </w:r>
            <w:r w:rsidRPr="000A6DA8">
              <w:rPr>
                <w:rFonts w:ascii="Arial" w:hAnsi="Arial" w:cs="Arial"/>
                <w:b/>
                <w:sz w:val="16"/>
                <w:szCs w:val="16"/>
              </w:rPr>
              <w:t>be one-time</w:t>
            </w:r>
            <w:r w:rsidR="0001271A">
              <w:rPr>
                <w:rFonts w:ascii="Arial" w:hAnsi="Arial" w:cs="Arial"/>
                <w:b/>
                <w:sz w:val="16"/>
                <w:szCs w:val="16"/>
              </w:rPr>
              <w:t xml:space="preserve"> </w:t>
            </w:r>
            <w:r w:rsidRPr="000A6DA8">
              <w:rPr>
                <w:rFonts w:ascii="Arial" w:hAnsi="Arial" w:cs="Arial"/>
                <w:b/>
                <w:sz w:val="16"/>
                <w:szCs w:val="16"/>
              </w:rPr>
              <w:t>or on-going</w:t>
            </w:r>
            <w:r w:rsidR="0001271A">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01271A">
            <w:pPr>
              <w:jc w:val="center"/>
              <w:rPr>
                <w:rFonts w:ascii="Arial" w:hAnsi="Arial" w:cs="Arial"/>
                <w:b/>
                <w:sz w:val="16"/>
                <w:szCs w:val="16"/>
              </w:rPr>
            </w:pPr>
            <w:r w:rsidRPr="000A6DA8">
              <w:rPr>
                <w:rFonts w:ascii="Arial" w:hAnsi="Arial" w:cs="Arial"/>
                <w:b/>
                <w:sz w:val="16"/>
                <w:szCs w:val="16"/>
              </w:rPr>
              <w:t>Is resource already funded (in part or in full)?  If so, name</w:t>
            </w:r>
            <w:r w:rsidR="0001271A">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346022">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060" w:type="dxa"/>
          </w:tcPr>
          <w:p w:rsidR="007A7647" w:rsidRDefault="001C3D05" w:rsidP="00E212CF">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E212CF">
              <w:rPr>
                <w:rFonts w:ascii="Arial" w:hAnsi="Arial" w:cs="Arial"/>
                <w:b/>
                <w:noProof/>
                <w:sz w:val="16"/>
                <w:szCs w:val="16"/>
              </w:rPr>
              <w:t>Departmental Technological Equipment</w:t>
            </w:r>
            <w:r w:rsidRPr="0084039D">
              <w:rPr>
                <w:rFonts w:ascii="Arial" w:hAnsi="Arial" w:cs="Arial"/>
                <w:b/>
                <w:sz w:val="16"/>
                <w:szCs w:val="16"/>
              </w:rPr>
              <w:fldChar w:fldCharType="end"/>
            </w:r>
          </w:p>
        </w:tc>
        <w:tc>
          <w:tcPr>
            <w:tcW w:w="1350" w:type="dxa"/>
          </w:tcPr>
          <w:p w:rsidR="007A7647" w:rsidRDefault="001C3D05" w:rsidP="00E212C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E212CF">
              <w:rPr>
                <w:rFonts w:ascii="Arial" w:hAnsi="Arial" w:cs="Arial"/>
                <w:b/>
                <w:noProof/>
                <w:sz w:val="16"/>
                <w:szCs w:val="16"/>
              </w:rPr>
              <w:t>1</w:t>
            </w:r>
            <w:r w:rsidRPr="009770CB">
              <w:rPr>
                <w:rFonts w:ascii="Arial" w:hAnsi="Arial" w:cs="Arial"/>
                <w:b/>
                <w:sz w:val="16"/>
                <w:szCs w:val="16"/>
              </w:rPr>
              <w:fldChar w:fldCharType="end"/>
            </w:r>
          </w:p>
        </w:tc>
        <w:tc>
          <w:tcPr>
            <w:tcW w:w="1080" w:type="dxa"/>
          </w:tcPr>
          <w:p w:rsidR="007A7647" w:rsidRDefault="001C3D05" w:rsidP="00E212C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E212CF">
              <w:rPr>
                <w:rFonts w:ascii="Arial" w:hAnsi="Arial" w:cs="Arial"/>
                <w:b/>
                <w:sz w:val="16"/>
                <w:szCs w:val="16"/>
              </w:rPr>
              <w:t>6</w:t>
            </w:r>
            <w:r w:rsidRPr="00E1582A">
              <w:rPr>
                <w:rFonts w:ascii="Arial" w:hAnsi="Arial" w:cs="Arial"/>
                <w:b/>
                <w:sz w:val="16"/>
                <w:szCs w:val="16"/>
              </w:rPr>
              <w:fldChar w:fldCharType="end"/>
            </w:r>
          </w:p>
        </w:tc>
        <w:tc>
          <w:tcPr>
            <w:tcW w:w="3200" w:type="dxa"/>
          </w:tcPr>
          <w:p w:rsidR="007A7647" w:rsidRDefault="001C3D05" w:rsidP="00E212C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E212CF">
              <w:rPr>
                <w:rFonts w:ascii="Arial" w:hAnsi="Arial" w:cs="Arial"/>
                <w:b/>
                <w:noProof/>
                <w:sz w:val="16"/>
                <w:szCs w:val="16"/>
              </w:rPr>
              <w:t>Maintaining a current state of the art level of equipment in order to be ready to teach the latest technology requires that the department be able to invest in newly developed devices. Such devices such as Ipads, Anderoid phones, Tablet comptuers.</w:t>
            </w:r>
            <w:r w:rsidRPr="001C4817">
              <w:rPr>
                <w:rFonts w:ascii="Arial" w:hAnsi="Arial" w:cs="Arial"/>
                <w:b/>
                <w:sz w:val="16"/>
                <w:szCs w:val="16"/>
              </w:rPr>
              <w:fldChar w:fldCharType="end"/>
            </w:r>
          </w:p>
        </w:tc>
        <w:tc>
          <w:tcPr>
            <w:tcW w:w="1137" w:type="dxa"/>
          </w:tcPr>
          <w:p w:rsidR="007A7647" w:rsidRDefault="001C3D05" w:rsidP="00E212C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E212CF">
              <w:rPr>
                <w:rFonts w:ascii="Arial" w:hAnsi="Arial" w:cs="Arial"/>
                <w:b/>
                <w:noProof/>
                <w:sz w:val="16"/>
                <w:szCs w:val="16"/>
              </w:rPr>
              <w:t>10,000.00</w:t>
            </w:r>
            <w:r w:rsidRPr="00A95FAB">
              <w:rPr>
                <w:rFonts w:ascii="Arial" w:hAnsi="Arial" w:cs="Arial"/>
                <w:b/>
                <w:sz w:val="16"/>
                <w:szCs w:val="16"/>
              </w:rPr>
              <w:fldChar w:fldCharType="end"/>
            </w:r>
          </w:p>
        </w:tc>
        <w:tc>
          <w:tcPr>
            <w:tcW w:w="1333" w:type="dxa"/>
          </w:tcPr>
          <w:p w:rsidR="007A7647" w:rsidRDefault="001C3D05" w:rsidP="00E212C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E212CF">
              <w:rPr>
                <w:rFonts w:ascii="Arial" w:hAnsi="Arial" w:cs="Arial"/>
                <w:b/>
                <w:noProof/>
                <w:sz w:val="16"/>
                <w:szCs w:val="16"/>
              </w:rPr>
              <w:t>one-time anually</w:t>
            </w:r>
            <w:r w:rsidRPr="00725CCE">
              <w:rPr>
                <w:rFonts w:ascii="Arial" w:hAnsi="Arial" w:cs="Arial"/>
                <w:b/>
                <w:sz w:val="16"/>
                <w:szCs w:val="16"/>
              </w:rPr>
              <w:fldChar w:fldCharType="end"/>
            </w:r>
          </w:p>
        </w:tc>
        <w:tc>
          <w:tcPr>
            <w:tcW w:w="2225" w:type="dxa"/>
          </w:tcPr>
          <w:p w:rsidR="007A7647" w:rsidRDefault="001C3D05" w:rsidP="00E212C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E212CF">
              <w:rPr>
                <w:rFonts w:ascii="Arial" w:hAnsi="Arial" w:cs="Arial"/>
                <w:b/>
                <w:noProof/>
                <w:sz w:val="16"/>
                <w:szCs w:val="16"/>
              </w:rPr>
              <w:t>No</w:t>
            </w:r>
            <w:r w:rsidRPr="00EB1B2C">
              <w:rPr>
                <w:rFonts w:ascii="Arial" w:hAnsi="Arial" w:cs="Arial"/>
                <w:b/>
                <w:sz w:val="16"/>
                <w:szCs w:val="16"/>
              </w:rPr>
              <w:fldChar w:fldCharType="end"/>
            </w:r>
          </w:p>
        </w:tc>
      </w:tr>
      <w:tr w:rsidR="007A7647" w:rsidRPr="00EE5222" w:rsidTr="003460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060" w:type="dxa"/>
          </w:tcPr>
          <w:p w:rsidR="007A7647" w:rsidRDefault="001C3D05" w:rsidP="004600D4">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4600D4">
              <w:rPr>
                <w:rFonts w:ascii="Arial" w:hAnsi="Arial" w:cs="Arial"/>
                <w:b/>
                <w:sz w:val="16"/>
                <w:szCs w:val="16"/>
              </w:rPr>
              <w:t>Ergonomic Chair Healthy Back Store Aeron Chair</w:t>
            </w:r>
            <w:r w:rsidRPr="0084039D">
              <w:rPr>
                <w:rFonts w:ascii="Arial" w:hAnsi="Arial" w:cs="Arial"/>
                <w:b/>
                <w:sz w:val="16"/>
                <w:szCs w:val="16"/>
              </w:rPr>
              <w:fldChar w:fldCharType="end"/>
            </w:r>
          </w:p>
        </w:tc>
        <w:tc>
          <w:tcPr>
            <w:tcW w:w="1350" w:type="dxa"/>
          </w:tcPr>
          <w:p w:rsidR="007A7647" w:rsidRDefault="001C3D05" w:rsidP="004600D4">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4600D4">
              <w:rPr>
                <w:rFonts w:ascii="Arial" w:hAnsi="Arial" w:cs="Arial"/>
                <w:b/>
                <w:sz w:val="16"/>
                <w:szCs w:val="16"/>
              </w:rPr>
              <w:t>1</w:t>
            </w:r>
            <w:r w:rsidRPr="009770CB">
              <w:rPr>
                <w:rFonts w:ascii="Arial" w:hAnsi="Arial" w:cs="Arial"/>
                <w:b/>
                <w:sz w:val="16"/>
                <w:szCs w:val="16"/>
              </w:rPr>
              <w:fldChar w:fldCharType="end"/>
            </w:r>
          </w:p>
        </w:tc>
        <w:tc>
          <w:tcPr>
            <w:tcW w:w="1080" w:type="dxa"/>
          </w:tcPr>
          <w:p w:rsidR="007A7647" w:rsidRDefault="001C3D05" w:rsidP="0095113D">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95113D">
              <w:rPr>
                <w:rFonts w:ascii="Arial" w:hAnsi="Arial" w:cs="Arial"/>
                <w:b/>
                <w:noProof/>
                <w:sz w:val="16"/>
                <w:szCs w:val="16"/>
              </w:rPr>
              <w:t>6</w:t>
            </w:r>
            <w:r w:rsidRPr="00E1582A">
              <w:rPr>
                <w:rFonts w:ascii="Arial" w:hAnsi="Arial" w:cs="Arial"/>
                <w:b/>
                <w:sz w:val="16"/>
                <w:szCs w:val="16"/>
              </w:rPr>
              <w:fldChar w:fldCharType="end"/>
            </w:r>
          </w:p>
        </w:tc>
        <w:tc>
          <w:tcPr>
            <w:tcW w:w="3200" w:type="dxa"/>
          </w:tcPr>
          <w:p w:rsidR="007A7647" w:rsidRDefault="001C3D05" w:rsidP="004600D4">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4600D4">
              <w:rPr>
                <w:rFonts w:ascii="Arial" w:hAnsi="Arial" w:cs="Arial"/>
                <w:b/>
                <w:sz w:val="16"/>
                <w:szCs w:val="16"/>
              </w:rPr>
              <w:t>Don't know if this should be in equipment, but this chair is desperately needed by Rand Green</w:t>
            </w:r>
            <w:r w:rsidR="0095113D" w:rsidRPr="0095113D">
              <w:rPr>
                <w:rFonts w:ascii="Arial" w:hAnsi="Arial" w:cs="Arial"/>
                <w:b/>
                <w:noProof/>
                <w:sz w:val="16"/>
                <w:szCs w:val="16"/>
              </w:rPr>
              <w:t>.</w:t>
            </w:r>
            <w:r w:rsidR="004600D4">
              <w:rPr>
                <w:rFonts w:ascii="Arial" w:hAnsi="Arial" w:cs="Arial"/>
                <w:b/>
                <w:noProof/>
                <w:sz w:val="16"/>
                <w:szCs w:val="16"/>
              </w:rPr>
              <w:t xml:space="preserve"> Continual back issues are amplified by the low quality chair in the office. This has been recommended by a sports therapist to alleviate the pressure to the upper and mid back  and sternum area.</w:t>
            </w:r>
            <w:r w:rsidRPr="001C4817">
              <w:rPr>
                <w:rFonts w:ascii="Arial" w:hAnsi="Arial" w:cs="Arial"/>
                <w:b/>
                <w:sz w:val="16"/>
                <w:szCs w:val="16"/>
              </w:rPr>
              <w:fldChar w:fldCharType="end"/>
            </w:r>
          </w:p>
        </w:tc>
        <w:tc>
          <w:tcPr>
            <w:tcW w:w="1137" w:type="dxa"/>
          </w:tcPr>
          <w:p w:rsidR="007A7647" w:rsidRDefault="001C3D05" w:rsidP="004600D4">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4600D4">
              <w:rPr>
                <w:rFonts w:ascii="Arial" w:hAnsi="Arial" w:cs="Arial"/>
                <w:b/>
                <w:sz w:val="16"/>
                <w:szCs w:val="16"/>
              </w:rPr>
              <w:t>950.00</w:t>
            </w:r>
            <w:r w:rsidRPr="00A95FAB">
              <w:rPr>
                <w:rFonts w:ascii="Arial" w:hAnsi="Arial" w:cs="Arial"/>
                <w:b/>
                <w:sz w:val="16"/>
                <w:szCs w:val="16"/>
              </w:rPr>
              <w:fldChar w:fldCharType="end"/>
            </w:r>
          </w:p>
        </w:tc>
        <w:tc>
          <w:tcPr>
            <w:tcW w:w="1333" w:type="dxa"/>
          </w:tcPr>
          <w:p w:rsidR="007A7647" w:rsidRDefault="001C3D05" w:rsidP="0095113D">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95113D">
              <w:rPr>
                <w:rFonts w:ascii="Arial" w:hAnsi="Arial" w:cs="Arial"/>
                <w:b/>
                <w:noProof/>
                <w:sz w:val="16"/>
                <w:szCs w:val="16"/>
              </w:rPr>
              <w:t>One-time</w:t>
            </w:r>
            <w:r w:rsidRPr="00725CCE">
              <w:rPr>
                <w:rFonts w:ascii="Arial" w:hAnsi="Arial" w:cs="Arial"/>
                <w:b/>
                <w:sz w:val="16"/>
                <w:szCs w:val="16"/>
              </w:rPr>
              <w:fldChar w:fldCharType="end"/>
            </w:r>
          </w:p>
        </w:tc>
        <w:tc>
          <w:tcPr>
            <w:tcW w:w="2225" w:type="dxa"/>
          </w:tcPr>
          <w:p w:rsidR="007A7647" w:rsidRDefault="001C3D05" w:rsidP="0095113D">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95113D">
              <w:rPr>
                <w:rFonts w:ascii="Arial" w:hAnsi="Arial" w:cs="Arial"/>
                <w:b/>
                <w:noProof/>
                <w:sz w:val="16"/>
                <w:szCs w:val="16"/>
              </w:rPr>
              <w:t>No</w:t>
            </w:r>
            <w:r w:rsidRPr="00EB1B2C">
              <w:rPr>
                <w:rFonts w:ascii="Arial" w:hAnsi="Arial" w:cs="Arial"/>
                <w:b/>
                <w:sz w:val="16"/>
                <w:szCs w:val="16"/>
              </w:rPr>
              <w:fldChar w:fldCharType="end"/>
            </w:r>
          </w:p>
        </w:tc>
      </w:tr>
      <w:tr w:rsidR="007A7647" w:rsidRPr="00EE5222" w:rsidTr="003460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060" w:type="dxa"/>
          </w:tcPr>
          <w:p w:rsidR="007A7647" w:rsidRDefault="001C3D05" w:rsidP="004600D4">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4600D4">
              <w:rPr>
                <w:rFonts w:ascii="Arial" w:hAnsi="Arial" w:cs="Arial"/>
                <w:b/>
                <w:sz w:val="16"/>
                <w:szCs w:val="16"/>
              </w:rPr>
              <w:t> </w:t>
            </w:r>
            <w:r w:rsidR="004600D4">
              <w:rPr>
                <w:rFonts w:ascii="Arial" w:hAnsi="Arial" w:cs="Arial"/>
                <w:b/>
                <w:sz w:val="16"/>
                <w:szCs w:val="16"/>
              </w:rPr>
              <w:t> </w:t>
            </w:r>
            <w:r w:rsidR="004600D4">
              <w:rPr>
                <w:rFonts w:ascii="Arial" w:hAnsi="Arial" w:cs="Arial"/>
                <w:b/>
                <w:sz w:val="16"/>
                <w:szCs w:val="16"/>
              </w:rPr>
              <w:t> </w:t>
            </w:r>
            <w:r w:rsidR="004600D4">
              <w:rPr>
                <w:rFonts w:ascii="Arial" w:hAnsi="Arial" w:cs="Arial"/>
                <w:b/>
                <w:sz w:val="16"/>
                <w:szCs w:val="16"/>
              </w:rPr>
              <w:t> </w:t>
            </w:r>
            <w:r w:rsidR="004600D4">
              <w:rPr>
                <w:rFonts w:ascii="Arial" w:hAnsi="Arial" w:cs="Arial"/>
                <w:b/>
                <w:sz w:val="16"/>
                <w:szCs w:val="16"/>
              </w:rPr>
              <w:t> </w:t>
            </w:r>
            <w:r w:rsidRPr="0084039D">
              <w:rPr>
                <w:rFonts w:ascii="Arial" w:hAnsi="Arial" w:cs="Arial"/>
                <w:b/>
                <w:sz w:val="16"/>
                <w:szCs w:val="16"/>
              </w:rPr>
              <w:fldChar w:fldCharType="end"/>
            </w:r>
          </w:p>
        </w:tc>
        <w:tc>
          <w:tcPr>
            <w:tcW w:w="1350" w:type="dxa"/>
          </w:tcPr>
          <w:p w:rsidR="007A7647" w:rsidRDefault="001C3D05" w:rsidP="004225B6">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4225B6">
              <w:rPr>
                <w:rFonts w:ascii="Arial" w:hAnsi="Arial" w:cs="Arial"/>
                <w:b/>
                <w:noProof/>
                <w:sz w:val="16"/>
                <w:szCs w:val="16"/>
              </w:rPr>
              <w:t>3</w:t>
            </w:r>
            <w:r w:rsidRPr="009770CB">
              <w:rPr>
                <w:rFonts w:ascii="Arial" w:hAnsi="Arial" w:cs="Arial"/>
                <w:b/>
                <w:sz w:val="16"/>
                <w:szCs w:val="16"/>
              </w:rPr>
              <w:fldChar w:fldCharType="end"/>
            </w:r>
          </w:p>
        </w:tc>
        <w:tc>
          <w:tcPr>
            <w:tcW w:w="1080" w:type="dxa"/>
          </w:tcPr>
          <w:p w:rsidR="007A7647" w:rsidRDefault="001C3D05" w:rsidP="004600D4">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4600D4">
              <w:rPr>
                <w:rFonts w:ascii="Arial" w:hAnsi="Arial" w:cs="Arial"/>
                <w:b/>
                <w:sz w:val="16"/>
                <w:szCs w:val="16"/>
              </w:rPr>
              <w:t> </w:t>
            </w:r>
            <w:r w:rsidR="004600D4">
              <w:rPr>
                <w:rFonts w:ascii="Arial" w:hAnsi="Arial" w:cs="Arial"/>
                <w:b/>
                <w:sz w:val="16"/>
                <w:szCs w:val="16"/>
              </w:rPr>
              <w:t> </w:t>
            </w:r>
            <w:r w:rsidR="004600D4">
              <w:rPr>
                <w:rFonts w:ascii="Arial" w:hAnsi="Arial" w:cs="Arial"/>
                <w:b/>
                <w:sz w:val="16"/>
                <w:szCs w:val="16"/>
              </w:rPr>
              <w:t> </w:t>
            </w:r>
            <w:r w:rsidR="004600D4">
              <w:rPr>
                <w:rFonts w:ascii="Arial" w:hAnsi="Arial" w:cs="Arial"/>
                <w:b/>
                <w:sz w:val="16"/>
                <w:szCs w:val="16"/>
              </w:rPr>
              <w:t> </w:t>
            </w:r>
            <w:r w:rsidR="004600D4">
              <w:rPr>
                <w:rFonts w:ascii="Arial" w:hAnsi="Arial" w:cs="Arial"/>
                <w:b/>
                <w:sz w:val="16"/>
                <w:szCs w:val="16"/>
              </w:rPr>
              <w:t> </w:t>
            </w:r>
            <w:r w:rsidRPr="00E1582A">
              <w:rPr>
                <w:rFonts w:ascii="Arial" w:hAnsi="Arial" w:cs="Arial"/>
                <w:b/>
                <w:sz w:val="16"/>
                <w:szCs w:val="16"/>
              </w:rPr>
              <w:fldChar w:fldCharType="end"/>
            </w:r>
          </w:p>
        </w:tc>
        <w:tc>
          <w:tcPr>
            <w:tcW w:w="3200" w:type="dxa"/>
          </w:tcPr>
          <w:p w:rsidR="007A7647" w:rsidRDefault="001C3D05" w:rsidP="004600D4">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4600D4">
              <w:rPr>
                <w:rFonts w:ascii="Arial" w:hAnsi="Arial" w:cs="Arial"/>
                <w:b/>
                <w:sz w:val="16"/>
                <w:szCs w:val="16"/>
              </w:rPr>
              <w:t> </w:t>
            </w:r>
            <w:r w:rsidR="004600D4">
              <w:rPr>
                <w:rFonts w:ascii="Arial" w:hAnsi="Arial" w:cs="Arial"/>
                <w:b/>
                <w:sz w:val="16"/>
                <w:szCs w:val="16"/>
              </w:rPr>
              <w:t> </w:t>
            </w:r>
            <w:r w:rsidR="004600D4">
              <w:rPr>
                <w:rFonts w:ascii="Arial" w:hAnsi="Arial" w:cs="Arial"/>
                <w:b/>
                <w:sz w:val="16"/>
                <w:szCs w:val="16"/>
              </w:rPr>
              <w:t> </w:t>
            </w:r>
            <w:r w:rsidR="004600D4">
              <w:rPr>
                <w:rFonts w:ascii="Arial" w:hAnsi="Arial" w:cs="Arial"/>
                <w:b/>
                <w:sz w:val="16"/>
                <w:szCs w:val="16"/>
              </w:rPr>
              <w:t> </w:t>
            </w:r>
            <w:r w:rsidR="004600D4">
              <w:rPr>
                <w:rFonts w:ascii="Arial" w:hAnsi="Arial" w:cs="Arial"/>
                <w:b/>
                <w:sz w:val="16"/>
                <w:szCs w:val="16"/>
              </w:rPr>
              <w:t> </w:t>
            </w:r>
            <w:r w:rsidRPr="001C4817">
              <w:rPr>
                <w:rFonts w:ascii="Arial" w:hAnsi="Arial" w:cs="Arial"/>
                <w:b/>
                <w:sz w:val="16"/>
                <w:szCs w:val="16"/>
              </w:rPr>
              <w:fldChar w:fldCharType="end"/>
            </w:r>
          </w:p>
        </w:tc>
        <w:tc>
          <w:tcPr>
            <w:tcW w:w="1137" w:type="dxa"/>
          </w:tcPr>
          <w:p w:rsidR="007A7647" w:rsidRDefault="001C3D05" w:rsidP="004600D4">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4600D4">
              <w:rPr>
                <w:rFonts w:ascii="Arial" w:hAnsi="Arial" w:cs="Arial"/>
                <w:b/>
                <w:sz w:val="16"/>
                <w:szCs w:val="16"/>
              </w:rPr>
              <w:t> </w:t>
            </w:r>
            <w:r w:rsidR="004600D4">
              <w:rPr>
                <w:rFonts w:ascii="Arial" w:hAnsi="Arial" w:cs="Arial"/>
                <w:b/>
                <w:sz w:val="16"/>
                <w:szCs w:val="16"/>
              </w:rPr>
              <w:t> </w:t>
            </w:r>
            <w:r w:rsidR="004600D4">
              <w:rPr>
                <w:rFonts w:ascii="Arial" w:hAnsi="Arial" w:cs="Arial"/>
                <w:b/>
                <w:sz w:val="16"/>
                <w:szCs w:val="16"/>
              </w:rPr>
              <w:t> </w:t>
            </w:r>
            <w:r w:rsidR="004600D4">
              <w:rPr>
                <w:rFonts w:ascii="Arial" w:hAnsi="Arial" w:cs="Arial"/>
                <w:b/>
                <w:sz w:val="16"/>
                <w:szCs w:val="16"/>
              </w:rPr>
              <w:t> </w:t>
            </w:r>
            <w:r w:rsidR="004600D4">
              <w:rPr>
                <w:rFonts w:ascii="Arial" w:hAnsi="Arial" w:cs="Arial"/>
                <w:b/>
                <w:sz w:val="16"/>
                <w:szCs w:val="16"/>
              </w:rPr>
              <w:t> </w:t>
            </w:r>
            <w:r w:rsidRPr="00A95FAB">
              <w:rPr>
                <w:rFonts w:ascii="Arial" w:hAnsi="Arial" w:cs="Arial"/>
                <w:b/>
                <w:sz w:val="16"/>
                <w:szCs w:val="16"/>
              </w:rPr>
              <w:fldChar w:fldCharType="end"/>
            </w:r>
          </w:p>
        </w:tc>
        <w:tc>
          <w:tcPr>
            <w:tcW w:w="1333" w:type="dxa"/>
          </w:tcPr>
          <w:p w:rsidR="007A7647" w:rsidRDefault="001C3D05" w:rsidP="004225B6">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4225B6">
              <w:rPr>
                <w:rFonts w:ascii="Arial" w:hAnsi="Arial" w:cs="Arial"/>
                <w:b/>
                <w:noProof/>
                <w:sz w:val="16"/>
                <w:szCs w:val="16"/>
              </w:rPr>
              <w:t>One-time</w:t>
            </w:r>
            <w:r w:rsidRPr="00725CCE">
              <w:rPr>
                <w:rFonts w:ascii="Arial" w:hAnsi="Arial" w:cs="Arial"/>
                <w:b/>
                <w:sz w:val="16"/>
                <w:szCs w:val="16"/>
              </w:rPr>
              <w:fldChar w:fldCharType="end"/>
            </w:r>
          </w:p>
        </w:tc>
        <w:tc>
          <w:tcPr>
            <w:tcW w:w="2225" w:type="dxa"/>
          </w:tcPr>
          <w:p w:rsidR="007A7647" w:rsidRDefault="001C3D05" w:rsidP="004225B6">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4225B6">
              <w:rPr>
                <w:rFonts w:ascii="Arial" w:hAnsi="Arial" w:cs="Arial"/>
                <w:b/>
                <w:noProof/>
                <w:sz w:val="16"/>
                <w:szCs w:val="16"/>
              </w:rPr>
              <w:t>No</w:t>
            </w:r>
            <w:r w:rsidRPr="00EB1B2C">
              <w:rPr>
                <w:rFonts w:ascii="Arial" w:hAnsi="Arial" w:cs="Arial"/>
                <w:b/>
                <w:sz w:val="16"/>
                <w:szCs w:val="16"/>
              </w:rPr>
              <w:fldChar w:fldCharType="end"/>
            </w:r>
          </w:p>
        </w:tc>
      </w:tr>
      <w:tr w:rsidR="007A7647" w:rsidRPr="00EE5222" w:rsidTr="003460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060" w:type="dxa"/>
          </w:tcPr>
          <w:p w:rsidR="007A7647" w:rsidRDefault="001C3D05" w:rsidP="004225B6">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C028AA">
              <w:rPr>
                <w:rFonts w:ascii="Arial" w:hAnsi="Arial" w:cs="Arial"/>
                <w:b/>
                <w:sz w:val="16"/>
                <w:szCs w:val="16"/>
              </w:rPr>
              <w:t xml:space="preserve">2 </w:t>
            </w:r>
            <w:r w:rsidR="004225B6" w:rsidRPr="004225B6">
              <w:rPr>
                <w:rFonts w:ascii="Arial" w:hAnsi="Arial" w:cs="Arial"/>
                <w:b/>
                <w:noProof/>
                <w:sz w:val="16"/>
                <w:szCs w:val="16"/>
              </w:rPr>
              <w:t>Apple Remote Desktop 3.3 (Unlimited Managed Systems)</w:t>
            </w:r>
            <w:r>
              <w:rPr>
                <w:rFonts w:ascii="Arial" w:hAnsi="Arial" w:cs="Arial"/>
                <w:b/>
                <w:sz w:val="16"/>
                <w:szCs w:val="16"/>
              </w:rPr>
              <w:fldChar w:fldCharType="end"/>
            </w:r>
          </w:p>
        </w:tc>
        <w:tc>
          <w:tcPr>
            <w:tcW w:w="1350" w:type="dxa"/>
          </w:tcPr>
          <w:p w:rsidR="007A7647" w:rsidRDefault="001C3D05" w:rsidP="004225B6">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4225B6">
              <w:rPr>
                <w:rFonts w:ascii="Arial" w:hAnsi="Arial" w:cs="Arial"/>
                <w:b/>
                <w:noProof/>
                <w:sz w:val="16"/>
                <w:szCs w:val="16"/>
              </w:rPr>
              <w:t>4</w:t>
            </w:r>
            <w:r w:rsidRPr="009770CB">
              <w:rPr>
                <w:rFonts w:ascii="Arial" w:hAnsi="Arial" w:cs="Arial"/>
                <w:b/>
                <w:sz w:val="16"/>
                <w:szCs w:val="16"/>
              </w:rPr>
              <w:fldChar w:fldCharType="end"/>
            </w:r>
          </w:p>
        </w:tc>
        <w:tc>
          <w:tcPr>
            <w:tcW w:w="1080" w:type="dxa"/>
          </w:tcPr>
          <w:p w:rsidR="007A7647" w:rsidRDefault="001C3D05" w:rsidP="004225B6">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4225B6">
              <w:rPr>
                <w:rFonts w:ascii="Arial" w:hAnsi="Arial" w:cs="Arial"/>
                <w:b/>
                <w:noProof/>
                <w:sz w:val="16"/>
                <w:szCs w:val="16"/>
              </w:rPr>
              <w:t>6</w:t>
            </w:r>
            <w:r w:rsidRPr="00E1582A">
              <w:rPr>
                <w:rFonts w:ascii="Arial" w:hAnsi="Arial" w:cs="Arial"/>
                <w:b/>
                <w:sz w:val="16"/>
                <w:szCs w:val="16"/>
              </w:rPr>
              <w:fldChar w:fldCharType="end"/>
            </w:r>
          </w:p>
        </w:tc>
        <w:tc>
          <w:tcPr>
            <w:tcW w:w="3200" w:type="dxa"/>
          </w:tcPr>
          <w:p w:rsidR="007A7647" w:rsidRDefault="001C3D05" w:rsidP="004225B6">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4225B6">
              <w:rPr>
                <w:rFonts w:ascii="Arial" w:hAnsi="Arial" w:cs="Arial"/>
                <w:b/>
                <w:noProof/>
                <w:sz w:val="16"/>
                <w:szCs w:val="16"/>
              </w:rPr>
              <w:t>Required for proper administration of the Macintosh lab</w:t>
            </w:r>
            <w:r w:rsidRPr="001C4817">
              <w:rPr>
                <w:rFonts w:ascii="Arial" w:hAnsi="Arial" w:cs="Arial"/>
                <w:b/>
                <w:sz w:val="16"/>
                <w:szCs w:val="16"/>
              </w:rPr>
              <w:fldChar w:fldCharType="end"/>
            </w:r>
          </w:p>
        </w:tc>
        <w:tc>
          <w:tcPr>
            <w:tcW w:w="1137" w:type="dxa"/>
          </w:tcPr>
          <w:p w:rsidR="007A7647" w:rsidRDefault="001C3D05" w:rsidP="00C028AA">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C028AA">
              <w:rPr>
                <w:rFonts w:ascii="Arial" w:hAnsi="Arial" w:cs="Arial"/>
                <w:b/>
                <w:sz w:val="16"/>
                <w:szCs w:val="16"/>
              </w:rPr>
              <w:t>1000.00</w:t>
            </w:r>
            <w:r w:rsidRPr="00A95FAB">
              <w:rPr>
                <w:rFonts w:ascii="Arial" w:hAnsi="Arial" w:cs="Arial"/>
                <w:b/>
                <w:sz w:val="16"/>
                <w:szCs w:val="16"/>
              </w:rPr>
              <w:fldChar w:fldCharType="end"/>
            </w:r>
          </w:p>
        </w:tc>
        <w:tc>
          <w:tcPr>
            <w:tcW w:w="1333" w:type="dxa"/>
          </w:tcPr>
          <w:p w:rsidR="007A7647" w:rsidRDefault="001C3D05" w:rsidP="00C028AA">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C028AA">
              <w:rPr>
                <w:rFonts w:ascii="Arial" w:hAnsi="Arial" w:cs="Arial"/>
                <w:b/>
                <w:noProof/>
                <w:sz w:val="16"/>
                <w:szCs w:val="16"/>
              </w:rPr>
              <w:t>One-time</w:t>
            </w:r>
            <w:r w:rsidRPr="00725CCE">
              <w:rPr>
                <w:rFonts w:ascii="Arial" w:hAnsi="Arial" w:cs="Arial"/>
                <w:b/>
                <w:sz w:val="16"/>
                <w:szCs w:val="16"/>
              </w:rPr>
              <w:fldChar w:fldCharType="end"/>
            </w:r>
          </w:p>
        </w:tc>
        <w:tc>
          <w:tcPr>
            <w:tcW w:w="2225" w:type="dxa"/>
          </w:tcPr>
          <w:p w:rsidR="007A7647" w:rsidRDefault="001C3D05" w:rsidP="00C028AA">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C028AA">
              <w:rPr>
                <w:rFonts w:ascii="Arial" w:hAnsi="Arial" w:cs="Arial"/>
                <w:b/>
                <w:noProof/>
                <w:sz w:val="16"/>
                <w:szCs w:val="16"/>
              </w:rPr>
              <w:t>No</w:t>
            </w:r>
            <w:r w:rsidRPr="00EB1B2C">
              <w:rPr>
                <w:rFonts w:ascii="Arial" w:hAnsi="Arial" w:cs="Arial"/>
                <w:b/>
                <w:sz w:val="16"/>
                <w:szCs w:val="16"/>
              </w:rPr>
              <w:fldChar w:fldCharType="end"/>
            </w:r>
          </w:p>
        </w:tc>
      </w:tr>
      <w:tr w:rsidR="007A7647" w:rsidRPr="00EE5222" w:rsidTr="003460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060" w:type="dxa"/>
          </w:tcPr>
          <w:p w:rsidR="007A7647" w:rsidRDefault="001C3D05">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1350" w:type="dxa"/>
          </w:tcPr>
          <w:p w:rsidR="007A7647" w:rsidRDefault="001C3D05">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080" w:type="dxa"/>
          </w:tcPr>
          <w:p w:rsidR="007A7647" w:rsidRDefault="001C3D05">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00" w:type="dxa"/>
          </w:tcPr>
          <w:p w:rsidR="007A7647" w:rsidRDefault="001C3D05">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1C3D05">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1C3D05">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1C3D05">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5E58A5" w:rsidRDefault="005E58A5"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060"/>
        <w:gridCol w:w="1350"/>
        <w:gridCol w:w="1080"/>
        <w:gridCol w:w="3180"/>
        <w:gridCol w:w="1151"/>
        <w:gridCol w:w="1339"/>
        <w:gridCol w:w="2225"/>
      </w:tblGrid>
      <w:tr w:rsidR="00E848FE" w:rsidRPr="00EE5222" w:rsidTr="00AD6FCC">
        <w:trPr>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Technology (</w:t>
            </w:r>
            <w:r w:rsidR="00AF2C27">
              <w:rPr>
                <w:rFonts w:ascii="Arial" w:hAnsi="Arial" w:cs="Arial"/>
                <w:b/>
                <w:color w:val="000000"/>
                <w:sz w:val="20"/>
                <w:szCs w:val="20"/>
              </w:rPr>
              <w:t>printer for the d</w:t>
            </w:r>
            <w:r w:rsidR="00DB7C57">
              <w:rPr>
                <w:rFonts w:ascii="Arial" w:hAnsi="Arial" w:cs="Arial"/>
                <w:b/>
                <w:color w:val="000000"/>
                <w:sz w:val="20"/>
                <w:szCs w:val="20"/>
              </w:rPr>
              <w:t xml:space="preserve">epartment office, copiers, </w:t>
            </w:r>
            <w:r w:rsidR="00E848FE" w:rsidRPr="00EE5222">
              <w:rPr>
                <w:rFonts w:ascii="Arial" w:hAnsi="Arial" w:cs="Arial"/>
                <w:b/>
                <w:color w:val="000000"/>
                <w:sz w:val="20"/>
                <w:szCs w:val="20"/>
              </w:rPr>
              <w:t xml:space="preserve">computers, data projectors, document readers, etc.) </w:t>
            </w:r>
            <w:r w:rsidR="00E848FE" w:rsidRPr="00EE5222">
              <w:rPr>
                <w:rFonts w:ascii="Arial" w:hAnsi="Arial" w:cs="Arial"/>
                <w:b/>
                <w:i/>
                <w:sz w:val="20"/>
                <w:szCs w:val="20"/>
              </w:rPr>
              <w:t>Enter requests on lines below.</w:t>
            </w:r>
          </w:p>
        </w:tc>
      </w:tr>
      <w:tr w:rsidR="00AD6FCC" w:rsidRPr="000A6DA8" w:rsidTr="00AD6FCC">
        <w:trPr>
          <w:tblHeader/>
        </w:trPr>
        <w:tc>
          <w:tcPr>
            <w:tcW w:w="1015"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Resource </w:t>
            </w:r>
          </w:p>
        </w:tc>
        <w:tc>
          <w:tcPr>
            <w:tcW w:w="306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Describe Resource Requested</w:t>
            </w:r>
          </w:p>
        </w:tc>
        <w:tc>
          <w:tcPr>
            <w:tcW w:w="135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Pr>
                <w:rFonts w:ascii="Arial" w:hAnsi="Arial" w:cs="Arial"/>
                <w:b/>
                <w:sz w:val="16"/>
                <w:szCs w:val="16"/>
              </w:rPr>
              <w:t>Department Priority</w:t>
            </w:r>
            <w:r w:rsidRPr="000A6DA8">
              <w:rPr>
                <w:rFonts w:ascii="Arial" w:hAnsi="Arial" w:cs="Arial"/>
                <w:b/>
                <w:sz w:val="16"/>
                <w:szCs w:val="16"/>
              </w:rPr>
              <w:t xml:space="preserve"> </w:t>
            </w:r>
          </w:p>
        </w:tc>
        <w:tc>
          <w:tcPr>
            <w:tcW w:w="1080" w:type="dxa"/>
          </w:tcPr>
          <w:p w:rsidR="00AD6FCC" w:rsidRPr="000A6DA8" w:rsidRDefault="00AD6FCC" w:rsidP="00DB7C57">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w:t>
            </w:r>
            <w:hyperlink r:id="rId10" w:history="1">
              <w:r w:rsidRPr="00AD6FCC">
                <w:rPr>
                  <w:rStyle w:val="Hyperlink"/>
                  <w:rFonts w:ascii="Arial" w:hAnsi="Arial" w:cs="Arial"/>
                  <w:b/>
                  <w:sz w:val="16"/>
                  <w:szCs w:val="16"/>
                </w:rPr>
                <w:t>Link</w:t>
              </w:r>
            </w:hyperlink>
            <w:r w:rsidRPr="000A6DA8">
              <w:rPr>
                <w:rFonts w:ascii="Arial" w:hAnsi="Arial" w:cs="Arial"/>
                <w:b/>
                <w:sz w:val="16"/>
                <w:szCs w:val="16"/>
              </w:rPr>
              <w:t xml:space="preserve">) </w:t>
            </w:r>
          </w:p>
        </w:tc>
        <w:tc>
          <w:tcPr>
            <w:tcW w:w="318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department’s</w:t>
            </w:r>
            <w:r w:rsidRPr="000A6DA8">
              <w:rPr>
                <w:rFonts w:ascii="Arial" w:hAnsi="Arial" w:cs="Arial"/>
                <w:b/>
                <w:sz w:val="16"/>
                <w:szCs w:val="16"/>
              </w:rPr>
              <w:t xml:space="preserve"> plan, analysis of data, </w:t>
            </w:r>
            <w:r>
              <w:rPr>
                <w:rFonts w:ascii="Arial" w:hAnsi="Arial" w:cs="Arial"/>
                <w:b/>
                <w:sz w:val="16"/>
                <w:szCs w:val="16"/>
              </w:rPr>
              <w:t>and/or the C</w:t>
            </w:r>
            <w:r w:rsidRPr="000A6DA8">
              <w:rPr>
                <w:rFonts w:ascii="Arial" w:hAnsi="Arial" w:cs="Arial"/>
                <w:b/>
                <w:sz w:val="16"/>
                <w:szCs w:val="16"/>
              </w:rPr>
              <w:t>ollege’s Strategic Plan</w:t>
            </w:r>
          </w:p>
        </w:tc>
        <w:tc>
          <w:tcPr>
            <w:tcW w:w="1151"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AD6FCC" w:rsidRPr="000A6DA8" w:rsidRDefault="00AD6FCC" w:rsidP="00DB7C57">
            <w:pP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AD6FCC" w:rsidRPr="000A6DA8" w:rsidRDefault="00AD6FCC" w:rsidP="00DB7C57">
            <w:pPr>
              <w:jc w:val="center"/>
              <w:rPr>
                <w:rFonts w:ascii="Arial" w:hAnsi="Arial" w:cs="Arial"/>
                <w:b/>
                <w:sz w:val="16"/>
                <w:szCs w:val="16"/>
              </w:rPr>
            </w:pPr>
          </w:p>
        </w:tc>
      </w:tr>
      <w:tr w:rsidR="007A7647" w:rsidRPr="000A6DA8" w:rsidTr="00AD6FCC">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060" w:type="dxa"/>
          </w:tcPr>
          <w:p w:rsidR="007A7647" w:rsidRDefault="001C3D05" w:rsidP="00097F13">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097F13">
              <w:rPr>
                <w:rFonts w:ascii="Arial" w:hAnsi="Arial" w:cs="Arial"/>
                <w:b/>
                <w:sz w:val="16"/>
                <w:szCs w:val="16"/>
              </w:rPr>
              <w:t>99 Replacement PC</w:t>
            </w:r>
            <w:r w:rsidR="004225B6">
              <w:rPr>
                <w:rFonts w:ascii="Arial" w:hAnsi="Arial" w:cs="Arial"/>
                <w:b/>
                <w:sz w:val="16"/>
                <w:szCs w:val="16"/>
              </w:rPr>
              <w:t>s</w:t>
            </w:r>
            <w:r w:rsidR="00097F13">
              <w:rPr>
                <w:rFonts w:ascii="Arial" w:hAnsi="Arial" w:cs="Arial"/>
                <w:b/>
                <w:sz w:val="16"/>
                <w:szCs w:val="16"/>
              </w:rPr>
              <w:t xml:space="preserve"> (3 year phase out)</w:t>
            </w:r>
            <w:r w:rsidRPr="006145DF">
              <w:rPr>
                <w:rFonts w:ascii="Arial" w:hAnsi="Arial" w:cs="Arial"/>
                <w:b/>
                <w:sz w:val="16"/>
                <w:szCs w:val="16"/>
              </w:rPr>
              <w:fldChar w:fldCharType="end"/>
            </w:r>
          </w:p>
        </w:tc>
        <w:tc>
          <w:tcPr>
            <w:tcW w:w="1350" w:type="dxa"/>
          </w:tcPr>
          <w:p w:rsidR="007A7647" w:rsidRDefault="001C3D05" w:rsidP="00097F13">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097F13">
              <w:rPr>
                <w:rFonts w:ascii="Arial" w:hAnsi="Arial" w:cs="Arial"/>
                <w:b/>
                <w:sz w:val="16"/>
                <w:szCs w:val="16"/>
              </w:rPr>
              <w:t>1</w:t>
            </w:r>
            <w:r w:rsidRPr="007D1A82">
              <w:rPr>
                <w:rFonts w:ascii="Arial" w:hAnsi="Arial" w:cs="Arial"/>
                <w:b/>
                <w:sz w:val="16"/>
                <w:szCs w:val="16"/>
              </w:rPr>
              <w:fldChar w:fldCharType="end"/>
            </w:r>
          </w:p>
        </w:tc>
        <w:tc>
          <w:tcPr>
            <w:tcW w:w="1080" w:type="dxa"/>
          </w:tcPr>
          <w:p w:rsidR="007A7647" w:rsidRDefault="001C3D05" w:rsidP="00097F13">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097F13">
              <w:rPr>
                <w:rFonts w:ascii="Arial" w:hAnsi="Arial" w:cs="Arial"/>
                <w:b/>
                <w:sz w:val="16"/>
                <w:szCs w:val="16"/>
              </w:rPr>
              <w:t>6</w:t>
            </w:r>
            <w:r w:rsidRPr="008D5BE1">
              <w:rPr>
                <w:rFonts w:ascii="Arial" w:hAnsi="Arial" w:cs="Arial"/>
                <w:b/>
                <w:sz w:val="16"/>
                <w:szCs w:val="16"/>
              </w:rPr>
              <w:fldChar w:fldCharType="end"/>
            </w:r>
          </w:p>
        </w:tc>
        <w:tc>
          <w:tcPr>
            <w:tcW w:w="3180" w:type="dxa"/>
          </w:tcPr>
          <w:p w:rsidR="007A7647" w:rsidRDefault="001C3D05" w:rsidP="00097F13">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097F13">
              <w:rPr>
                <w:rFonts w:ascii="Arial" w:hAnsi="Arial" w:cs="Arial"/>
                <w:b/>
                <w:sz w:val="16"/>
                <w:szCs w:val="16"/>
              </w:rPr>
              <w:t>Old PC's are out of warranty and are old technology. These PCs will be first year of 3 year replacement rotation for our computer labs</w:t>
            </w:r>
            <w:r w:rsidRPr="0090608E">
              <w:rPr>
                <w:rFonts w:ascii="Arial" w:hAnsi="Arial" w:cs="Arial"/>
                <w:b/>
                <w:sz w:val="16"/>
                <w:szCs w:val="16"/>
              </w:rPr>
              <w:fldChar w:fldCharType="end"/>
            </w:r>
          </w:p>
        </w:tc>
        <w:tc>
          <w:tcPr>
            <w:tcW w:w="1151" w:type="dxa"/>
          </w:tcPr>
          <w:p w:rsidR="007A7647" w:rsidRDefault="001C3D05" w:rsidP="004225B6">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4225B6">
              <w:rPr>
                <w:rFonts w:ascii="Arial" w:hAnsi="Arial" w:cs="Arial"/>
                <w:b/>
                <w:sz w:val="16"/>
                <w:szCs w:val="16"/>
              </w:rPr>
              <w:t>158,400</w:t>
            </w:r>
            <w:r w:rsidR="00C028AA">
              <w:rPr>
                <w:rFonts w:ascii="Arial" w:hAnsi="Arial" w:cs="Arial"/>
                <w:b/>
                <w:sz w:val="16"/>
                <w:szCs w:val="16"/>
              </w:rPr>
              <w:t>.00</w:t>
            </w:r>
            <w:r w:rsidRPr="008D7773">
              <w:rPr>
                <w:rFonts w:ascii="Arial" w:hAnsi="Arial" w:cs="Arial"/>
                <w:b/>
                <w:sz w:val="16"/>
                <w:szCs w:val="16"/>
              </w:rPr>
              <w:fldChar w:fldCharType="end"/>
            </w:r>
          </w:p>
        </w:tc>
        <w:tc>
          <w:tcPr>
            <w:tcW w:w="1339" w:type="dxa"/>
          </w:tcPr>
          <w:p w:rsidR="007A7647" w:rsidRDefault="001C3D05" w:rsidP="004225B6">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4225B6">
              <w:rPr>
                <w:rFonts w:ascii="Arial" w:hAnsi="Arial" w:cs="Arial"/>
                <w:b/>
                <w:sz w:val="16"/>
                <w:szCs w:val="16"/>
              </w:rPr>
              <w:t>On-going</w:t>
            </w:r>
            <w:r w:rsidRPr="00F95C77">
              <w:rPr>
                <w:rFonts w:ascii="Arial" w:hAnsi="Arial" w:cs="Arial"/>
                <w:b/>
                <w:sz w:val="16"/>
                <w:szCs w:val="16"/>
              </w:rPr>
              <w:fldChar w:fldCharType="end"/>
            </w:r>
          </w:p>
        </w:tc>
        <w:tc>
          <w:tcPr>
            <w:tcW w:w="2225" w:type="dxa"/>
          </w:tcPr>
          <w:p w:rsidR="007A7647" w:rsidRDefault="001C3D05" w:rsidP="004225B6">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4225B6">
              <w:rPr>
                <w:rFonts w:ascii="Arial" w:hAnsi="Arial" w:cs="Arial"/>
                <w:b/>
                <w:sz w:val="16"/>
                <w:szCs w:val="16"/>
              </w:rPr>
              <w:t>No</w:t>
            </w:r>
            <w:r w:rsidRPr="00722EEA">
              <w:rPr>
                <w:rFonts w:ascii="Arial" w:hAnsi="Arial" w:cs="Arial"/>
                <w:b/>
                <w:sz w:val="16"/>
                <w:szCs w:val="16"/>
              </w:rPr>
              <w:fldChar w:fldCharType="end"/>
            </w:r>
          </w:p>
        </w:tc>
      </w:tr>
      <w:tr w:rsidR="007A7647" w:rsidRPr="000A6DA8" w:rsidTr="00AD6FCC">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060" w:type="dxa"/>
          </w:tcPr>
          <w:p w:rsidR="007A7647" w:rsidRDefault="001C3D05" w:rsidP="004225B6">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4225B6">
              <w:rPr>
                <w:rFonts w:ascii="Arial" w:hAnsi="Arial" w:cs="Arial"/>
                <w:b/>
                <w:sz w:val="16"/>
                <w:szCs w:val="16"/>
              </w:rPr>
              <w:t>4 Dell R710 Servers</w:t>
            </w:r>
            <w:r w:rsidRPr="006145DF">
              <w:rPr>
                <w:rFonts w:ascii="Arial" w:hAnsi="Arial" w:cs="Arial"/>
                <w:b/>
                <w:sz w:val="16"/>
                <w:szCs w:val="16"/>
              </w:rPr>
              <w:fldChar w:fldCharType="end"/>
            </w:r>
          </w:p>
        </w:tc>
        <w:tc>
          <w:tcPr>
            <w:tcW w:w="1350" w:type="dxa"/>
          </w:tcPr>
          <w:p w:rsidR="007A7647" w:rsidRDefault="001C3D05" w:rsidP="004225B6">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4225B6">
              <w:rPr>
                <w:rFonts w:ascii="Arial" w:hAnsi="Arial" w:cs="Arial"/>
                <w:b/>
                <w:sz w:val="16"/>
                <w:szCs w:val="16"/>
              </w:rPr>
              <w:t>2</w:t>
            </w:r>
            <w:r w:rsidRPr="007D1A82">
              <w:rPr>
                <w:rFonts w:ascii="Arial" w:hAnsi="Arial" w:cs="Arial"/>
                <w:b/>
                <w:sz w:val="16"/>
                <w:szCs w:val="16"/>
              </w:rPr>
              <w:fldChar w:fldCharType="end"/>
            </w:r>
          </w:p>
        </w:tc>
        <w:tc>
          <w:tcPr>
            <w:tcW w:w="1080" w:type="dxa"/>
          </w:tcPr>
          <w:p w:rsidR="007A7647" w:rsidRDefault="001C3D05" w:rsidP="004225B6">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4225B6">
              <w:rPr>
                <w:rFonts w:ascii="Arial" w:hAnsi="Arial" w:cs="Arial"/>
                <w:b/>
                <w:sz w:val="16"/>
                <w:szCs w:val="16"/>
              </w:rPr>
              <w:t>6</w:t>
            </w:r>
            <w:r w:rsidRPr="008D5BE1">
              <w:rPr>
                <w:rFonts w:ascii="Arial" w:hAnsi="Arial" w:cs="Arial"/>
                <w:b/>
                <w:sz w:val="16"/>
                <w:szCs w:val="16"/>
              </w:rPr>
              <w:fldChar w:fldCharType="end"/>
            </w:r>
          </w:p>
        </w:tc>
        <w:tc>
          <w:tcPr>
            <w:tcW w:w="3180" w:type="dxa"/>
          </w:tcPr>
          <w:p w:rsidR="007A7647" w:rsidRDefault="001C3D05" w:rsidP="004225B6">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4225B6">
              <w:rPr>
                <w:rFonts w:ascii="Arial" w:hAnsi="Arial" w:cs="Arial"/>
                <w:b/>
                <w:sz w:val="16"/>
                <w:szCs w:val="16"/>
              </w:rPr>
              <w:t>Needed to allow flexibility for students to implement Virtual machine software as part of the CSCI and IT curriculum</w:t>
            </w:r>
            <w:r w:rsidRPr="0090608E">
              <w:rPr>
                <w:rFonts w:ascii="Arial" w:hAnsi="Arial" w:cs="Arial"/>
                <w:b/>
                <w:sz w:val="16"/>
                <w:szCs w:val="16"/>
              </w:rPr>
              <w:fldChar w:fldCharType="end"/>
            </w:r>
          </w:p>
        </w:tc>
        <w:tc>
          <w:tcPr>
            <w:tcW w:w="1151" w:type="dxa"/>
          </w:tcPr>
          <w:p w:rsidR="007A7647" w:rsidRDefault="001C3D05" w:rsidP="004225B6">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4225B6">
              <w:rPr>
                <w:rFonts w:ascii="Arial" w:hAnsi="Arial" w:cs="Arial"/>
                <w:b/>
                <w:sz w:val="16"/>
                <w:szCs w:val="16"/>
              </w:rPr>
              <w:t>99,176.00</w:t>
            </w:r>
            <w:r w:rsidRPr="008D7773">
              <w:rPr>
                <w:rFonts w:ascii="Arial" w:hAnsi="Arial" w:cs="Arial"/>
                <w:b/>
                <w:sz w:val="16"/>
                <w:szCs w:val="16"/>
              </w:rPr>
              <w:fldChar w:fldCharType="end"/>
            </w:r>
          </w:p>
        </w:tc>
        <w:tc>
          <w:tcPr>
            <w:tcW w:w="1339" w:type="dxa"/>
          </w:tcPr>
          <w:p w:rsidR="007A7647" w:rsidRDefault="001C3D05" w:rsidP="004225B6">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4225B6">
              <w:rPr>
                <w:rFonts w:ascii="Arial" w:hAnsi="Arial" w:cs="Arial"/>
                <w:b/>
                <w:sz w:val="16"/>
                <w:szCs w:val="16"/>
              </w:rPr>
              <w:t>One-time</w:t>
            </w:r>
            <w:r w:rsidRPr="00F95C77">
              <w:rPr>
                <w:rFonts w:ascii="Arial" w:hAnsi="Arial" w:cs="Arial"/>
                <w:b/>
                <w:sz w:val="16"/>
                <w:szCs w:val="16"/>
              </w:rPr>
              <w:fldChar w:fldCharType="end"/>
            </w:r>
          </w:p>
        </w:tc>
        <w:tc>
          <w:tcPr>
            <w:tcW w:w="2225" w:type="dxa"/>
          </w:tcPr>
          <w:p w:rsidR="007A7647" w:rsidRDefault="001C3D05" w:rsidP="004225B6">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4225B6">
              <w:rPr>
                <w:rFonts w:ascii="Arial" w:hAnsi="Arial" w:cs="Arial"/>
                <w:b/>
                <w:sz w:val="16"/>
                <w:szCs w:val="16"/>
              </w:rPr>
              <w:t>No</w:t>
            </w:r>
            <w:r w:rsidRPr="00722EEA">
              <w:rPr>
                <w:rFonts w:ascii="Arial" w:hAnsi="Arial" w:cs="Arial"/>
                <w:b/>
                <w:sz w:val="16"/>
                <w:szCs w:val="16"/>
              </w:rPr>
              <w:fldChar w:fldCharType="end"/>
            </w:r>
          </w:p>
        </w:tc>
      </w:tr>
      <w:tr w:rsidR="007A7647" w:rsidRPr="000A6DA8" w:rsidTr="00AD6FCC">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060" w:type="dxa"/>
          </w:tcPr>
          <w:p w:rsidR="007A7647" w:rsidRDefault="001C3D05" w:rsidP="004225B6">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4225B6">
              <w:rPr>
                <w:rFonts w:ascii="Arial" w:hAnsi="Arial" w:cs="Arial"/>
                <w:b/>
                <w:sz w:val="16"/>
                <w:szCs w:val="16"/>
              </w:rPr>
              <w:t>250 VMware Workstation 7.1 - 10 or More Licenses + 3 year Support and Subscription (12 hours x 5 days)</w:t>
            </w:r>
            <w:r w:rsidRPr="006145DF">
              <w:rPr>
                <w:rFonts w:ascii="Arial" w:hAnsi="Arial" w:cs="Arial"/>
                <w:b/>
                <w:sz w:val="16"/>
                <w:szCs w:val="16"/>
              </w:rPr>
              <w:fldChar w:fldCharType="end"/>
            </w:r>
          </w:p>
        </w:tc>
        <w:tc>
          <w:tcPr>
            <w:tcW w:w="1350" w:type="dxa"/>
          </w:tcPr>
          <w:p w:rsidR="007A7647" w:rsidRDefault="001C3D05" w:rsidP="004225B6">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4225B6">
              <w:rPr>
                <w:rFonts w:ascii="Arial" w:hAnsi="Arial" w:cs="Arial"/>
                <w:b/>
                <w:sz w:val="16"/>
                <w:szCs w:val="16"/>
              </w:rPr>
              <w:t>3</w:t>
            </w:r>
            <w:r w:rsidRPr="007D1A82">
              <w:rPr>
                <w:rFonts w:ascii="Arial" w:hAnsi="Arial" w:cs="Arial"/>
                <w:b/>
                <w:sz w:val="16"/>
                <w:szCs w:val="16"/>
              </w:rPr>
              <w:fldChar w:fldCharType="end"/>
            </w:r>
          </w:p>
        </w:tc>
        <w:tc>
          <w:tcPr>
            <w:tcW w:w="1080" w:type="dxa"/>
          </w:tcPr>
          <w:p w:rsidR="007A7647" w:rsidRDefault="001C3D05" w:rsidP="004225B6">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4225B6">
              <w:rPr>
                <w:rFonts w:ascii="Arial" w:hAnsi="Arial" w:cs="Arial"/>
                <w:b/>
                <w:sz w:val="16"/>
                <w:szCs w:val="16"/>
              </w:rPr>
              <w:t>6</w:t>
            </w:r>
            <w:r w:rsidRPr="008D5BE1">
              <w:rPr>
                <w:rFonts w:ascii="Arial" w:hAnsi="Arial" w:cs="Arial"/>
                <w:b/>
                <w:sz w:val="16"/>
                <w:szCs w:val="16"/>
              </w:rPr>
              <w:fldChar w:fldCharType="end"/>
            </w:r>
          </w:p>
        </w:tc>
        <w:tc>
          <w:tcPr>
            <w:tcW w:w="3180" w:type="dxa"/>
          </w:tcPr>
          <w:p w:rsidR="007A7647" w:rsidRDefault="001C3D05" w:rsidP="004225B6">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4225B6">
              <w:rPr>
                <w:rFonts w:ascii="Arial" w:hAnsi="Arial" w:cs="Arial"/>
                <w:b/>
                <w:sz w:val="16"/>
                <w:szCs w:val="16"/>
              </w:rPr>
              <w:t>Needed to allow for full functionality for Virtual machines in the classrooms</w:t>
            </w:r>
            <w:r w:rsidRPr="0090608E">
              <w:rPr>
                <w:rFonts w:ascii="Arial" w:hAnsi="Arial" w:cs="Arial"/>
                <w:b/>
                <w:sz w:val="16"/>
                <w:szCs w:val="16"/>
              </w:rPr>
              <w:fldChar w:fldCharType="end"/>
            </w:r>
          </w:p>
        </w:tc>
        <w:tc>
          <w:tcPr>
            <w:tcW w:w="1151" w:type="dxa"/>
          </w:tcPr>
          <w:p w:rsidR="007A7647" w:rsidRDefault="001C3D05" w:rsidP="004225B6">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4225B6">
              <w:rPr>
                <w:rFonts w:ascii="Arial" w:hAnsi="Arial" w:cs="Arial"/>
                <w:b/>
                <w:sz w:val="16"/>
                <w:szCs w:val="16"/>
              </w:rPr>
              <w:t>52,750.00</w:t>
            </w:r>
            <w:r w:rsidRPr="008D7773">
              <w:rPr>
                <w:rFonts w:ascii="Arial" w:hAnsi="Arial" w:cs="Arial"/>
                <w:b/>
                <w:sz w:val="16"/>
                <w:szCs w:val="16"/>
              </w:rPr>
              <w:fldChar w:fldCharType="end"/>
            </w:r>
          </w:p>
        </w:tc>
        <w:tc>
          <w:tcPr>
            <w:tcW w:w="1339" w:type="dxa"/>
          </w:tcPr>
          <w:p w:rsidR="007A7647" w:rsidRDefault="001C3D05" w:rsidP="004225B6">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4225B6">
              <w:rPr>
                <w:rFonts w:ascii="Arial" w:hAnsi="Arial" w:cs="Arial"/>
                <w:b/>
                <w:sz w:val="16"/>
                <w:szCs w:val="16"/>
              </w:rPr>
              <w:t>One-time</w:t>
            </w:r>
            <w:r w:rsidRPr="00F95C77">
              <w:rPr>
                <w:rFonts w:ascii="Arial" w:hAnsi="Arial" w:cs="Arial"/>
                <w:b/>
                <w:sz w:val="16"/>
                <w:szCs w:val="16"/>
              </w:rPr>
              <w:fldChar w:fldCharType="end"/>
            </w:r>
          </w:p>
        </w:tc>
        <w:tc>
          <w:tcPr>
            <w:tcW w:w="2225" w:type="dxa"/>
          </w:tcPr>
          <w:p w:rsidR="007A7647" w:rsidRDefault="001C3D05" w:rsidP="004225B6">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4225B6">
              <w:rPr>
                <w:rFonts w:ascii="Arial" w:hAnsi="Arial" w:cs="Arial"/>
                <w:b/>
                <w:sz w:val="16"/>
                <w:szCs w:val="16"/>
              </w:rPr>
              <w:t>No</w:t>
            </w:r>
            <w:r w:rsidRPr="00722EEA">
              <w:rPr>
                <w:rFonts w:ascii="Arial" w:hAnsi="Arial" w:cs="Arial"/>
                <w:b/>
                <w:sz w:val="16"/>
                <w:szCs w:val="16"/>
              </w:rPr>
              <w:fldChar w:fldCharType="end"/>
            </w:r>
          </w:p>
        </w:tc>
      </w:tr>
      <w:tr w:rsidR="007A7647" w:rsidRPr="000A6DA8" w:rsidTr="00AD6FCC">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060" w:type="dxa"/>
          </w:tcPr>
          <w:p w:rsidR="007A7647" w:rsidRDefault="001C3D05" w:rsidP="004225B6">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4225B6">
              <w:rPr>
                <w:rFonts w:ascii="Arial" w:hAnsi="Arial" w:cs="Arial"/>
                <w:b/>
                <w:sz w:val="16"/>
                <w:szCs w:val="16"/>
              </w:rPr>
              <w:t>3 Laserjet Printers</w:t>
            </w:r>
            <w:r w:rsidRPr="006145DF">
              <w:rPr>
                <w:rFonts w:ascii="Arial" w:hAnsi="Arial" w:cs="Arial"/>
                <w:b/>
                <w:sz w:val="16"/>
                <w:szCs w:val="16"/>
              </w:rPr>
              <w:fldChar w:fldCharType="end"/>
            </w:r>
          </w:p>
        </w:tc>
        <w:tc>
          <w:tcPr>
            <w:tcW w:w="1350" w:type="dxa"/>
          </w:tcPr>
          <w:p w:rsidR="007A7647" w:rsidRDefault="001C3D05" w:rsidP="004225B6">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4225B6">
              <w:rPr>
                <w:rFonts w:ascii="Arial" w:hAnsi="Arial" w:cs="Arial"/>
                <w:b/>
                <w:sz w:val="16"/>
                <w:szCs w:val="16"/>
              </w:rPr>
              <w:t>4</w:t>
            </w:r>
            <w:r w:rsidRPr="007D1A82">
              <w:rPr>
                <w:rFonts w:ascii="Arial" w:hAnsi="Arial" w:cs="Arial"/>
                <w:b/>
                <w:sz w:val="16"/>
                <w:szCs w:val="16"/>
              </w:rPr>
              <w:fldChar w:fldCharType="end"/>
            </w:r>
          </w:p>
        </w:tc>
        <w:tc>
          <w:tcPr>
            <w:tcW w:w="1080" w:type="dxa"/>
          </w:tcPr>
          <w:p w:rsidR="007A7647" w:rsidRDefault="001C3D05" w:rsidP="004225B6">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4225B6">
              <w:rPr>
                <w:rFonts w:ascii="Arial" w:hAnsi="Arial" w:cs="Arial"/>
                <w:b/>
                <w:sz w:val="16"/>
                <w:szCs w:val="16"/>
              </w:rPr>
              <w:t>6</w:t>
            </w:r>
            <w:r w:rsidRPr="008D5BE1">
              <w:rPr>
                <w:rFonts w:ascii="Arial" w:hAnsi="Arial" w:cs="Arial"/>
                <w:b/>
                <w:sz w:val="16"/>
                <w:szCs w:val="16"/>
              </w:rPr>
              <w:fldChar w:fldCharType="end"/>
            </w:r>
          </w:p>
        </w:tc>
        <w:tc>
          <w:tcPr>
            <w:tcW w:w="3180" w:type="dxa"/>
          </w:tcPr>
          <w:p w:rsidR="007A7647" w:rsidRDefault="001C3D05" w:rsidP="004225B6">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4225B6">
              <w:rPr>
                <w:rFonts w:ascii="Arial" w:hAnsi="Arial" w:cs="Arial"/>
                <w:b/>
                <w:sz w:val="16"/>
                <w:szCs w:val="16"/>
              </w:rPr>
              <w:t>Replacement printers for rotation and new printers for equiping all labs with printing capability</w:t>
            </w:r>
            <w:r w:rsidRPr="0090608E">
              <w:rPr>
                <w:rFonts w:ascii="Arial" w:hAnsi="Arial" w:cs="Arial"/>
                <w:b/>
                <w:sz w:val="16"/>
                <w:szCs w:val="16"/>
              </w:rPr>
              <w:fldChar w:fldCharType="end"/>
            </w:r>
          </w:p>
        </w:tc>
        <w:tc>
          <w:tcPr>
            <w:tcW w:w="1151" w:type="dxa"/>
          </w:tcPr>
          <w:p w:rsidR="007A7647" w:rsidRDefault="001C3D05" w:rsidP="004225B6">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4225B6">
              <w:rPr>
                <w:rFonts w:ascii="Arial" w:hAnsi="Arial" w:cs="Arial"/>
                <w:b/>
                <w:sz w:val="16"/>
                <w:szCs w:val="16"/>
              </w:rPr>
              <w:t>1,800.00</w:t>
            </w:r>
            <w:r w:rsidRPr="008D7773">
              <w:rPr>
                <w:rFonts w:ascii="Arial" w:hAnsi="Arial" w:cs="Arial"/>
                <w:b/>
                <w:sz w:val="16"/>
                <w:szCs w:val="16"/>
              </w:rPr>
              <w:fldChar w:fldCharType="end"/>
            </w:r>
          </w:p>
        </w:tc>
        <w:tc>
          <w:tcPr>
            <w:tcW w:w="1339" w:type="dxa"/>
          </w:tcPr>
          <w:p w:rsidR="007A7647" w:rsidRDefault="001C3D05" w:rsidP="004225B6">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4225B6">
              <w:rPr>
                <w:rFonts w:ascii="Arial" w:hAnsi="Arial" w:cs="Arial"/>
                <w:b/>
                <w:sz w:val="16"/>
                <w:szCs w:val="16"/>
              </w:rPr>
              <w:t>On-going</w:t>
            </w:r>
            <w:r w:rsidRPr="00F95C77">
              <w:rPr>
                <w:rFonts w:ascii="Arial" w:hAnsi="Arial" w:cs="Arial"/>
                <w:b/>
                <w:sz w:val="16"/>
                <w:szCs w:val="16"/>
              </w:rPr>
              <w:fldChar w:fldCharType="end"/>
            </w:r>
          </w:p>
        </w:tc>
        <w:tc>
          <w:tcPr>
            <w:tcW w:w="2225" w:type="dxa"/>
          </w:tcPr>
          <w:p w:rsidR="007A7647" w:rsidRDefault="001C3D05" w:rsidP="004225B6">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4225B6">
              <w:rPr>
                <w:rFonts w:ascii="Arial" w:hAnsi="Arial" w:cs="Arial"/>
                <w:b/>
                <w:sz w:val="16"/>
                <w:szCs w:val="16"/>
              </w:rPr>
              <w:t>No</w:t>
            </w:r>
            <w:r w:rsidRPr="00722EEA">
              <w:rPr>
                <w:rFonts w:ascii="Arial" w:hAnsi="Arial" w:cs="Arial"/>
                <w:b/>
                <w:sz w:val="16"/>
                <w:szCs w:val="16"/>
              </w:rPr>
              <w:fldChar w:fldCharType="end"/>
            </w:r>
          </w:p>
        </w:tc>
      </w:tr>
      <w:tr w:rsidR="007A7647" w:rsidRPr="000A6DA8" w:rsidTr="00AD6FCC">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060" w:type="dxa"/>
          </w:tcPr>
          <w:p w:rsidR="007A7647" w:rsidRDefault="001C3D05" w:rsidP="004225B6">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4225B6">
              <w:rPr>
                <w:rFonts w:ascii="Arial" w:hAnsi="Arial" w:cs="Arial"/>
                <w:b/>
                <w:sz w:val="16"/>
                <w:szCs w:val="16"/>
              </w:rPr>
              <w:t>2 Classroom Projectors</w:t>
            </w:r>
            <w:r w:rsidRPr="006145DF">
              <w:rPr>
                <w:rFonts w:ascii="Arial" w:hAnsi="Arial" w:cs="Arial"/>
                <w:b/>
                <w:sz w:val="16"/>
                <w:szCs w:val="16"/>
              </w:rPr>
              <w:fldChar w:fldCharType="end"/>
            </w:r>
          </w:p>
        </w:tc>
        <w:tc>
          <w:tcPr>
            <w:tcW w:w="1350" w:type="dxa"/>
          </w:tcPr>
          <w:p w:rsidR="007A7647" w:rsidRDefault="001C3D05" w:rsidP="004225B6">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4225B6">
              <w:rPr>
                <w:rFonts w:ascii="Arial" w:hAnsi="Arial" w:cs="Arial"/>
                <w:b/>
                <w:sz w:val="16"/>
                <w:szCs w:val="16"/>
              </w:rPr>
              <w:t>5</w:t>
            </w:r>
            <w:r w:rsidRPr="007D1A82">
              <w:rPr>
                <w:rFonts w:ascii="Arial" w:hAnsi="Arial" w:cs="Arial"/>
                <w:b/>
                <w:sz w:val="16"/>
                <w:szCs w:val="16"/>
              </w:rPr>
              <w:fldChar w:fldCharType="end"/>
            </w:r>
          </w:p>
        </w:tc>
        <w:tc>
          <w:tcPr>
            <w:tcW w:w="1080" w:type="dxa"/>
          </w:tcPr>
          <w:p w:rsidR="007A7647" w:rsidRDefault="001C3D05" w:rsidP="004225B6">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4225B6">
              <w:rPr>
                <w:rFonts w:ascii="Arial" w:hAnsi="Arial" w:cs="Arial"/>
                <w:b/>
                <w:sz w:val="16"/>
                <w:szCs w:val="16"/>
              </w:rPr>
              <w:t>6</w:t>
            </w:r>
            <w:r w:rsidRPr="008D5BE1">
              <w:rPr>
                <w:rFonts w:ascii="Arial" w:hAnsi="Arial" w:cs="Arial"/>
                <w:b/>
                <w:sz w:val="16"/>
                <w:szCs w:val="16"/>
              </w:rPr>
              <w:fldChar w:fldCharType="end"/>
            </w:r>
          </w:p>
        </w:tc>
        <w:tc>
          <w:tcPr>
            <w:tcW w:w="3180" w:type="dxa"/>
          </w:tcPr>
          <w:p w:rsidR="007A7647" w:rsidRDefault="001C3D05" w:rsidP="004225B6">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4225B6">
              <w:rPr>
                <w:rFonts w:ascii="Arial" w:hAnsi="Arial" w:cs="Arial"/>
                <w:b/>
                <w:sz w:val="16"/>
                <w:szCs w:val="16"/>
              </w:rPr>
              <w:t>Replacement projectors for rotation through the computer labs</w:t>
            </w:r>
            <w:r w:rsidRPr="0090608E">
              <w:rPr>
                <w:rFonts w:ascii="Arial" w:hAnsi="Arial" w:cs="Arial"/>
                <w:b/>
                <w:sz w:val="16"/>
                <w:szCs w:val="16"/>
              </w:rPr>
              <w:fldChar w:fldCharType="end"/>
            </w:r>
          </w:p>
        </w:tc>
        <w:tc>
          <w:tcPr>
            <w:tcW w:w="1151" w:type="dxa"/>
          </w:tcPr>
          <w:p w:rsidR="007A7647" w:rsidRDefault="001C3D05" w:rsidP="004225B6">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4225B6">
              <w:rPr>
                <w:rFonts w:ascii="Arial" w:hAnsi="Arial" w:cs="Arial"/>
                <w:b/>
                <w:sz w:val="16"/>
                <w:szCs w:val="16"/>
              </w:rPr>
              <w:t>5,000.00</w:t>
            </w:r>
            <w:r w:rsidRPr="008D7773">
              <w:rPr>
                <w:rFonts w:ascii="Arial" w:hAnsi="Arial" w:cs="Arial"/>
                <w:b/>
                <w:sz w:val="16"/>
                <w:szCs w:val="16"/>
              </w:rPr>
              <w:fldChar w:fldCharType="end"/>
            </w:r>
          </w:p>
        </w:tc>
        <w:tc>
          <w:tcPr>
            <w:tcW w:w="1339" w:type="dxa"/>
          </w:tcPr>
          <w:p w:rsidR="007A7647" w:rsidRDefault="001C3D05" w:rsidP="004225B6">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4225B6">
              <w:rPr>
                <w:rFonts w:ascii="Arial" w:hAnsi="Arial" w:cs="Arial"/>
                <w:b/>
                <w:sz w:val="16"/>
                <w:szCs w:val="16"/>
              </w:rPr>
              <w:t>On-Going</w:t>
            </w:r>
            <w:r w:rsidRPr="00F95C77">
              <w:rPr>
                <w:rFonts w:ascii="Arial" w:hAnsi="Arial" w:cs="Arial"/>
                <w:b/>
                <w:sz w:val="16"/>
                <w:szCs w:val="16"/>
              </w:rPr>
              <w:fldChar w:fldCharType="end"/>
            </w:r>
          </w:p>
        </w:tc>
        <w:tc>
          <w:tcPr>
            <w:tcW w:w="2225" w:type="dxa"/>
          </w:tcPr>
          <w:p w:rsidR="007A7647" w:rsidRDefault="001C3D05" w:rsidP="004225B6">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4225B6">
              <w:rPr>
                <w:rFonts w:ascii="Arial" w:hAnsi="Arial" w:cs="Arial"/>
                <w:b/>
                <w:sz w:val="16"/>
                <w:szCs w:val="16"/>
              </w:rPr>
              <w:t>No</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5E58A5" w:rsidRDefault="005E58A5" w:rsidP="0021683C">
      <w:pPr>
        <w:rPr>
          <w:rFonts w:ascii="Arial" w:hAnsi="Arial" w:cs="Arial"/>
          <w:b/>
          <w:strike/>
          <w:sz w:val="16"/>
          <w:szCs w:val="16"/>
        </w:rPr>
      </w:pPr>
    </w:p>
    <w:p w:rsidR="005E58A5" w:rsidRDefault="005E58A5" w:rsidP="0021683C">
      <w:pPr>
        <w:rPr>
          <w:rFonts w:ascii="Arial" w:hAnsi="Arial" w:cs="Arial"/>
          <w:b/>
          <w:strike/>
          <w:sz w:val="16"/>
          <w:szCs w:val="16"/>
        </w:rPr>
      </w:pPr>
    </w:p>
    <w:p w:rsidR="005E58A5" w:rsidRPr="000A6DA8" w:rsidRDefault="005E58A5"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060"/>
        <w:gridCol w:w="1350"/>
        <w:gridCol w:w="1080"/>
        <w:gridCol w:w="3170"/>
        <w:gridCol w:w="6"/>
        <w:gridCol w:w="1145"/>
        <w:gridCol w:w="6"/>
        <w:gridCol w:w="1335"/>
        <w:gridCol w:w="6"/>
        <w:gridCol w:w="2227"/>
      </w:tblGrid>
      <w:tr w:rsidR="00E848FE" w:rsidRPr="00EE5222" w:rsidTr="00AD6FCC">
        <w:trPr>
          <w:trHeight w:hRule="exact" w:val="288"/>
          <w:tblHeader/>
        </w:trPr>
        <w:tc>
          <w:tcPr>
            <w:tcW w:w="14407" w:type="dxa"/>
            <w:gridSpan w:val="11"/>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00DB7C57">
              <w:rPr>
                <w:rFonts w:ascii="Arial" w:hAnsi="Arial" w:cs="Arial"/>
                <w:b/>
                <w:color w:val="000000"/>
                <w:sz w:val="20"/>
                <w:szCs w:val="20"/>
              </w:rPr>
              <w:t xml:space="preserve">&lt;$500) (shared office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AD6FCC" w:rsidRPr="000A6DA8" w:rsidTr="00AD6FCC">
        <w:trPr>
          <w:tblHeader/>
        </w:trPr>
        <w:tc>
          <w:tcPr>
            <w:tcW w:w="1022"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Resource </w:t>
            </w:r>
          </w:p>
        </w:tc>
        <w:tc>
          <w:tcPr>
            <w:tcW w:w="306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Describe Resource Requested</w:t>
            </w:r>
          </w:p>
        </w:tc>
        <w:tc>
          <w:tcPr>
            <w:tcW w:w="135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Pr>
                <w:rFonts w:ascii="Arial" w:hAnsi="Arial" w:cs="Arial"/>
                <w:b/>
                <w:sz w:val="16"/>
                <w:szCs w:val="16"/>
              </w:rPr>
              <w:t>Department Priority</w:t>
            </w:r>
            <w:r w:rsidRPr="000A6DA8">
              <w:rPr>
                <w:rFonts w:ascii="Arial" w:hAnsi="Arial" w:cs="Arial"/>
                <w:b/>
                <w:sz w:val="16"/>
                <w:szCs w:val="16"/>
              </w:rPr>
              <w:t xml:space="preserve"> </w:t>
            </w:r>
          </w:p>
        </w:tc>
        <w:tc>
          <w:tcPr>
            <w:tcW w:w="1080" w:type="dxa"/>
          </w:tcPr>
          <w:p w:rsidR="00AD6FCC" w:rsidRPr="000A6DA8" w:rsidRDefault="00AD6FCC" w:rsidP="00DB7C57">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w:t>
            </w:r>
            <w:hyperlink r:id="rId11" w:history="1">
              <w:r w:rsidRPr="00AD6FCC">
                <w:rPr>
                  <w:rStyle w:val="Hyperlink"/>
                  <w:rFonts w:ascii="Arial" w:hAnsi="Arial" w:cs="Arial"/>
                  <w:b/>
                  <w:sz w:val="16"/>
                  <w:szCs w:val="16"/>
                </w:rPr>
                <w:t>Link</w:t>
              </w:r>
            </w:hyperlink>
            <w:r w:rsidRPr="000A6DA8">
              <w:rPr>
                <w:rFonts w:ascii="Arial" w:hAnsi="Arial" w:cs="Arial"/>
                <w:b/>
                <w:sz w:val="16"/>
                <w:szCs w:val="16"/>
              </w:rPr>
              <w:t xml:space="preserve">) </w:t>
            </w:r>
          </w:p>
        </w:tc>
        <w:tc>
          <w:tcPr>
            <w:tcW w:w="3176"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department’s</w:t>
            </w:r>
            <w:r w:rsidRPr="000A6DA8">
              <w:rPr>
                <w:rFonts w:ascii="Arial" w:hAnsi="Arial" w:cs="Arial"/>
                <w:b/>
                <w:sz w:val="16"/>
                <w:szCs w:val="16"/>
              </w:rPr>
              <w:t xml:space="preserve"> plan, analysis of data, </w:t>
            </w:r>
            <w:r>
              <w:rPr>
                <w:rFonts w:ascii="Arial" w:hAnsi="Arial" w:cs="Arial"/>
                <w:b/>
                <w:sz w:val="16"/>
                <w:szCs w:val="16"/>
              </w:rPr>
              <w:t>and/or the C</w:t>
            </w:r>
            <w:r w:rsidRPr="000A6DA8">
              <w:rPr>
                <w:rFonts w:ascii="Arial" w:hAnsi="Arial" w:cs="Arial"/>
                <w:b/>
                <w:sz w:val="16"/>
                <w:szCs w:val="16"/>
              </w:rPr>
              <w:t>ollege’s Strategic Plan</w:t>
            </w:r>
          </w:p>
        </w:tc>
        <w:tc>
          <w:tcPr>
            <w:tcW w:w="1151"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AD6FCC" w:rsidRPr="000A6DA8" w:rsidRDefault="00AD6FCC" w:rsidP="00DB7C57">
            <w:pPr>
              <w:rPr>
                <w:rFonts w:ascii="Arial" w:hAnsi="Arial" w:cs="Arial"/>
                <w:b/>
                <w:sz w:val="16"/>
                <w:szCs w:val="16"/>
              </w:rPr>
            </w:pPr>
          </w:p>
          <w:p w:rsidR="00AD6FCC" w:rsidRPr="000A6DA8" w:rsidRDefault="00AD6FCC" w:rsidP="00AD6FCC">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tc>
      </w:tr>
      <w:tr w:rsidR="007A7647" w:rsidRPr="00EE5222" w:rsidTr="00AD6FCC">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060" w:type="dxa"/>
          </w:tcPr>
          <w:p w:rsidR="007A7647" w:rsidRDefault="001C3D05" w:rsidP="009C6284">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9C6284">
              <w:rPr>
                <w:rFonts w:ascii="Arial" w:hAnsi="Arial" w:cs="Arial"/>
                <w:b/>
                <w:noProof/>
                <w:sz w:val="16"/>
                <w:szCs w:val="16"/>
              </w:rPr>
              <w:t>Instructional supplies such as paper, toner cartridges, CD's and DVD's USB cartridges</w:t>
            </w:r>
            <w:r w:rsidRPr="006A0CAA">
              <w:rPr>
                <w:rFonts w:ascii="Arial" w:hAnsi="Arial" w:cs="Arial"/>
                <w:b/>
                <w:sz w:val="16"/>
                <w:szCs w:val="16"/>
              </w:rPr>
              <w:fldChar w:fldCharType="end"/>
            </w:r>
          </w:p>
        </w:tc>
        <w:tc>
          <w:tcPr>
            <w:tcW w:w="1350" w:type="dxa"/>
          </w:tcPr>
          <w:p w:rsidR="007A7647" w:rsidRDefault="001C3D05" w:rsidP="009C6284">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9C6284">
              <w:rPr>
                <w:rFonts w:ascii="Arial" w:hAnsi="Arial" w:cs="Arial"/>
                <w:b/>
                <w:noProof/>
                <w:sz w:val="16"/>
                <w:szCs w:val="16"/>
              </w:rPr>
              <w:t>1</w:t>
            </w:r>
            <w:r w:rsidRPr="00DD2422">
              <w:rPr>
                <w:rFonts w:ascii="Arial" w:hAnsi="Arial" w:cs="Arial"/>
                <w:b/>
                <w:sz w:val="16"/>
                <w:szCs w:val="16"/>
              </w:rPr>
              <w:fldChar w:fldCharType="end"/>
            </w:r>
          </w:p>
        </w:tc>
        <w:tc>
          <w:tcPr>
            <w:tcW w:w="1080" w:type="dxa"/>
          </w:tcPr>
          <w:p w:rsidR="007A7647" w:rsidRDefault="001C3D05" w:rsidP="009C6284">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9C6284">
              <w:rPr>
                <w:rFonts w:ascii="Arial" w:hAnsi="Arial" w:cs="Arial"/>
                <w:b/>
                <w:noProof/>
                <w:sz w:val="16"/>
                <w:szCs w:val="16"/>
              </w:rPr>
              <w:t>6</w:t>
            </w:r>
            <w:r w:rsidRPr="006F5492">
              <w:rPr>
                <w:rFonts w:ascii="Arial" w:hAnsi="Arial" w:cs="Arial"/>
                <w:b/>
                <w:sz w:val="16"/>
                <w:szCs w:val="16"/>
              </w:rPr>
              <w:fldChar w:fldCharType="end"/>
            </w:r>
          </w:p>
        </w:tc>
        <w:tc>
          <w:tcPr>
            <w:tcW w:w="3170" w:type="dxa"/>
          </w:tcPr>
          <w:p w:rsidR="007A7647" w:rsidRDefault="001C3D05" w:rsidP="009C6284">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9C6284">
              <w:rPr>
                <w:rFonts w:ascii="Arial" w:hAnsi="Arial" w:cs="Arial"/>
                <w:b/>
                <w:noProof/>
                <w:sz w:val="16"/>
                <w:szCs w:val="16"/>
              </w:rPr>
              <w:t>Each year the department uses these supplies to enable students to complete their assigned  work and to support instructors in presenting materials</w:t>
            </w:r>
            <w:r w:rsidRPr="00D35D91">
              <w:rPr>
                <w:rFonts w:ascii="Arial" w:hAnsi="Arial" w:cs="Arial"/>
                <w:b/>
                <w:sz w:val="16"/>
                <w:szCs w:val="16"/>
              </w:rPr>
              <w:fldChar w:fldCharType="end"/>
            </w:r>
          </w:p>
        </w:tc>
        <w:tc>
          <w:tcPr>
            <w:tcW w:w="1151" w:type="dxa"/>
            <w:gridSpan w:val="2"/>
          </w:tcPr>
          <w:p w:rsidR="007A7647" w:rsidRDefault="001C3D05" w:rsidP="009C6284">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9C6284">
              <w:rPr>
                <w:rFonts w:ascii="Arial" w:hAnsi="Arial" w:cs="Arial"/>
                <w:b/>
                <w:noProof/>
                <w:sz w:val="16"/>
                <w:szCs w:val="16"/>
              </w:rPr>
              <w:t>14,000.00</w:t>
            </w:r>
            <w:r w:rsidRPr="00467C6F">
              <w:rPr>
                <w:rFonts w:ascii="Arial" w:hAnsi="Arial" w:cs="Arial"/>
                <w:b/>
                <w:sz w:val="16"/>
                <w:szCs w:val="16"/>
              </w:rPr>
              <w:fldChar w:fldCharType="end"/>
            </w:r>
          </w:p>
        </w:tc>
        <w:tc>
          <w:tcPr>
            <w:tcW w:w="1341" w:type="dxa"/>
            <w:gridSpan w:val="2"/>
          </w:tcPr>
          <w:p w:rsidR="007A7647" w:rsidRDefault="001C3D05" w:rsidP="009C6284">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9C6284">
              <w:rPr>
                <w:rFonts w:ascii="Arial" w:hAnsi="Arial" w:cs="Arial"/>
                <w:b/>
                <w:noProof/>
                <w:sz w:val="16"/>
                <w:szCs w:val="16"/>
              </w:rPr>
              <w:t>one-time per year</w:t>
            </w:r>
            <w:r w:rsidRPr="00317A3F">
              <w:rPr>
                <w:rFonts w:ascii="Arial" w:hAnsi="Arial" w:cs="Arial"/>
                <w:b/>
                <w:sz w:val="16"/>
                <w:szCs w:val="16"/>
              </w:rPr>
              <w:fldChar w:fldCharType="end"/>
            </w:r>
          </w:p>
        </w:tc>
        <w:tc>
          <w:tcPr>
            <w:tcW w:w="2233" w:type="dxa"/>
            <w:gridSpan w:val="2"/>
          </w:tcPr>
          <w:p w:rsidR="007A7647" w:rsidRDefault="001C3D05" w:rsidP="009C6284">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9C6284">
              <w:rPr>
                <w:rFonts w:ascii="Arial" w:hAnsi="Arial" w:cs="Arial"/>
                <w:b/>
                <w:noProof/>
                <w:sz w:val="16"/>
                <w:szCs w:val="16"/>
              </w:rPr>
              <w:t>No</w:t>
            </w:r>
            <w:r w:rsidRPr="005B2BEA">
              <w:rPr>
                <w:rFonts w:ascii="Arial" w:hAnsi="Arial" w:cs="Arial"/>
                <w:b/>
                <w:sz w:val="16"/>
                <w:szCs w:val="16"/>
              </w:rPr>
              <w:fldChar w:fldCharType="end"/>
            </w:r>
          </w:p>
        </w:tc>
      </w:tr>
      <w:tr w:rsidR="007A7647" w:rsidRPr="00EE5222" w:rsidTr="00AD6FCC">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060" w:type="dxa"/>
          </w:tcPr>
          <w:p w:rsidR="007A7647" w:rsidRDefault="001C3D05">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350" w:type="dxa"/>
          </w:tcPr>
          <w:p w:rsidR="007A7647" w:rsidRDefault="001C3D05">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080" w:type="dxa"/>
          </w:tcPr>
          <w:p w:rsidR="007A7647" w:rsidRDefault="001C3D05">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170" w:type="dxa"/>
          </w:tcPr>
          <w:p w:rsidR="007A7647" w:rsidRDefault="001C3D05">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1C3D05">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1C3D05">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1C3D05">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AD6FCC">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060" w:type="dxa"/>
          </w:tcPr>
          <w:p w:rsidR="007A7647" w:rsidRDefault="001C3D05">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350" w:type="dxa"/>
          </w:tcPr>
          <w:p w:rsidR="007A7647" w:rsidRDefault="001C3D05">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080" w:type="dxa"/>
          </w:tcPr>
          <w:p w:rsidR="007A7647" w:rsidRDefault="001C3D05">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170" w:type="dxa"/>
          </w:tcPr>
          <w:p w:rsidR="007A7647" w:rsidRDefault="001C3D05">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1C3D05">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1C3D05">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1C3D05">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AD6FCC">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060" w:type="dxa"/>
          </w:tcPr>
          <w:p w:rsidR="007A7647" w:rsidRDefault="001C3D05">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350" w:type="dxa"/>
          </w:tcPr>
          <w:p w:rsidR="007A7647" w:rsidRDefault="001C3D05">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080" w:type="dxa"/>
          </w:tcPr>
          <w:p w:rsidR="007A7647" w:rsidRDefault="001C3D05">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170" w:type="dxa"/>
          </w:tcPr>
          <w:p w:rsidR="007A7647" w:rsidRDefault="001C3D05">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1C3D05">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1C3D05">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1C3D05">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AD6FCC">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060" w:type="dxa"/>
          </w:tcPr>
          <w:p w:rsidR="007A7647" w:rsidRDefault="001C3D05">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350" w:type="dxa"/>
          </w:tcPr>
          <w:p w:rsidR="007A7647" w:rsidRDefault="001C3D05">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080" w:type="dxa"/>
          </w:tcPr>
          <w:p w:rsidR="007A7647" w:rsidRDefault="001C3D05">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170" w:type="dxa"/>
          </w:tcPr>
          <w:p w:rsidR="007A7647" w:rsidRDefault="001C3D05">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1C3D05">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1C3D05">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1C3D05">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5E58A5" w:rsidRDefault="005E58A5"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060"/>
        <w:gridCol w:w="1350"/>
        <w:gridCol w:w="1080"/>
        <w:gridCol w:w="3166"/>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1"/>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AD6FCC" w:rsidRPr="000A6DA8" w:rsidTr="00AD6FCC">
        <w:trPr>
          <w:cantSplit/>
          <w:tblHeader/>
        </w:trPr>
        <w:tc>
          <w:tcPr>
            <w:tcW w:w="1022"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Resource </w:t>
            </w:r>
          </w:p>
        </w:tc>
        <w:tc>
          <w:tcPr>
            <w:tcW w:w="306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Describe Resource Requested</w:t>
            </w:r>
          </w:p>
        </w:tc>
        <w:tc>
          <w:tcPr>
            <w:tcW w:w="135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Pr>
                <w:rFonts w:ascii="Arial" w:hAnsi="Arial" w:cs="Arial"/>
                <w:b/>
                <w:sz w:val="16"/>
                <w:szCs w:val="16"/>
              </w:rPr>
              <w:t>Department Priority</w:t>
            </w:r>
            <w:r w:rsidRPr="000A6DA8">
              <w:rPr>
                <w:rFonts w:ascii="Arial" w:hAnsi="Arial" w:cs="Arial"/>
                <w:b/>
                <w:sz w:val="16"/>
                <w:szCs w:val="16"/>
              </w:rPr>
              <w:t xml:space="preserve"> </w:t>
            </w:r>
          </w:p>
        </w:tc>
        <w:tc>
          <w:tcPr>
            <w:tcW w:w="1080" w:type="dxa"/>
          </w:tcPr>
          <w:p w:rsidR="00AD6FCC" w:rsidRPr="000A6DA8" w:rsidRDefault="00AD6FCC" w:rsidP="00DB7C57">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w:t>
            </w:r>
            <w:hyperlink r:id="rId12" w:history="1">
              <w:r w:rsidRPr="00AD6FCC">
                <w:rPr>
                  <w:rStyle w:val="Hyperlink"/>
                  <w:rFonts w:ascii="Arial" w:hAnsi="Arial" w:cs="Arial"/>
                  <w:b/>
                  <w:sz w:val="16"/>
                  <w:szCs w:val="16"/>
                </w:rPr>
                <w:t>Link</w:t>
              </w:r>
            </w:hyperlink>
            <w:r w:rsidRPr="000A6DA8">
              <w:rPr>
                <w:rFonts w:ascii="Arial" w:hAnsi="Arial" w:cs="Arial"/>
                <w:b/>
                <w:sz w:val="16"/>
                <w:szCs w:val="16"/>
              </w:rPr>
              <w:t xml:space="preserve">) </w:t>
            </w:r>
          </w:p>
        </w:tc>
        <w:tc>
          <w:tcPr>
            <w:tcW w:w="3172"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department’s</w:t>
            </w:r>
            <w:r w:rsidRPr="000A6DA8">
              <w:rPr>
                <w:rFonts w:ascii="Arial" w:hAnsi="Arial" w:cs="Arial"/>
                <w:b/>
                <w:sz w:val="16"/>
                <w:szCs w:val="16"/>
              </w:rPr>
              <w:t xml:space="preserve"> plan, analysis of data, </w:t>
            </w:r>
            <w:r>
              <w:rPr>
                <w:rFonts w:ascii="Arial" w:hAnsi="Arial" w:cs="Arial"/>
                <w:b/>
                <w:sz w:val="16"/>
                <w:szCs w:val="16"/>
              </w:rPr>
              <w:t>and/or the C</w:t>
            </w:r>
            <w:r w:rsidRPr="000A6DA8">
              <w:rPr>
                <w:rFonts w:ascii="Arial" w:hAnsi="Arial" w:cs="Arial"/>
                <w:b/>
                <w:sz w:val="16"/>
                <w:szCs w:val="16"/>
              </w:rPr>
              <w:t>ollege’s Strategic Plan</w:t>
            </w:r>
          </w:p>
        </w:tc>
        <w:tc>
          <w:tcPr>
            <w:tcW w:w="1151"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AD6FCC" w:rsidRPr="000A6DA8" w:rsidRDefault="00AD6FCC" w:rsidP="00DB7C57">
            <w:pP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AD6FCC" w:rsidRPr="000A6DA8" w:rsidRDefault="00AD6FCC" w:rsidP="00DB7C57">
            <w:pPr>
              <w:jc w:val="center"/>
              <w:rPr>
                <w:rFonts w:ascii="Arial" w:hAnsi="Arial" w:cs="Arial"/>
                <w:b/>
                <w:sz w:val="16"/>
                <w:szCs w:val="16"/>
              </w:rPr>
            </w:pPr>
          </w:p>
        </w:tc>
      </w:tr>
      <w:tr w:rsidR="007A7647" w:rsidRPr="00EE5222" w:rsidTr="00AD6FCC">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060" w:type="dxa"/>
          </w:tcPr>
          <w:p w:rsidR="007A7647" w:rsidRDefault="001C3D05" w:rsidP="00DA0D1E">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DA0D1E">
              <w:rPr>
                <w:rFonts w:ascii="Arial" w:hAnsi="Arial" w:cs="Arial"/>
                <w:b/>
                <w:sz w:val="16"/>
                <w:szCs w:val="16"/>
              </w:rPr>
              <w:t>Software maintenance, licenses, Sec</w:t>
            </w:r>
            <w:r w:rsidR="00DA0D1E">
              <w:rPr>
                <w:rFonts w:ascii="Arial" w:hAnsi="Arial" w:cs="Arial"/>
                <w:b/>
                <w:noProof/>
                <w:sz w:val="16"/>
                <w:szCs w:val="16"/>
              </w:rPr>
              <w:t>urity contracts and maintenance agreements for technology</w:t>
            </w:r>
            <w:r>
              <w:rPr>
                <w:rFonts w:ascii="Arial" w:hAnsi="Arial" w:cs="Arial"/>
                <w:b/>
                <w:sz w:val="16"/>
                <w:szCs w:val="16"/>
              </w:rPr>
              <w:fldChar w:fldCharType="end"/>
            </w:r>
          </w:p>
        </w:tc>
        <w:tc>
          <w:tcPr>
            <w:tcW w:w="1350" w:type="dxa"/>
          </w:tcPr>
          <w:p w:rsidR="007A7647" w:rsidRDefault="001C3D05" w:rsidP="00DA0D1E">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DA0D1E">
              <w:rPr>
                <w:rFonts w:ascii="Arial" w:hAnsi="Arial" w:cs="Arial"/>
                <w:b/>
                <w:sz w:val="16"/>
                <w:szCs w:val="16"/>
              </w:rPr>
              <w:t>1</w:t>
            </w:r>
            <w:r w:rsidRPr="00AA23C6">
              <w:rPr>
                <w:rFonts w:ascii="Arial" w:hAnsi="Arial" w:cs="Arial"/>
                <w:b/>
                <w:sz w:val="16"/>
                <w:szCs w:val="16"/>
              </w:rPr>
              <w:fldChar w:fldCharType="end"/>
            </w:r>
          </w:p>
        </w:tc>
        <w:tc>
          <w:tcPr>
            <w:tcW w:w="1080" w:type="dxa"/>
          </w:tcPr>
          <w:p w:rsidR="007A7647" w:rsidRDefault="001C3D05" w:rsidP="00DA0D1E">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DA0D1E">
              <w:rPr>
                <w:rFonts w:ascii="Arial" w:hAnsi="Arial" w:cs="Arial"/>
                <w:b/>
                <w:noProof/>
                <w:sz w:val="16"/>
                <w:szCs w:val="16"/>
              </w:rPr>
              <w:t>6</w:t>
            </w:r>
            <w:r w:rsidRPr="003102F2">
              <w:rPr>
                <w:rFonts w:ascii="Arial" w:hAnsi="Arial" w:cs="Arial"/>
                <w:b/>
                <w:sz w:val="16"/>
                <w:szCs w:val="16"/>
              </w:rPr>
              <w:fldChar w:fldCharType="end"/>
            </w:r>
          </w:p>
        </w:tc>
        <w:tc>
          <w:tcPr>
            <w:tcW w:w="3166" w:type="dxa"/>
          </w:tcPr>
          <w:p w:rsidR="007A7647" w:rsidRDefault="001C3D05" w:rsidP="00DA0D1E">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DA0D1E" w:rsidRPr="00DA0D1E">
              <w:rPr>
                <w:rFonts w:ascii="Arial" w:hAnsi="Arial" w:cs="Arial"/>
                <w:b/>
                <w:noProof/>
                <w:sz w:val="16"/>
                <w:szCs w:val="16"/>
              </w:rPr>
              <w:t>The Computer Science and Information Systems department must maintain existing software, licenses, grants, mailings, security contracts and maintenance agreements for technology</w:t>
            </w:r>
            <w:r w:rsidRPr="00B12284">
              <w:rPr>
                <w:rFonts w:ascii="Arial" w:hAnsi="Arial" w:cs="Arial"/>
                <w:b/>
                <w:sz w:val="16"/>
                <w:szCs w:val="16"/>
              </w:rPr>
              <w:fldChar w:fldCharType="end"/>
            </w:r>
          </w:p>
        </w:tc>
        <w:tc>
          <w:tcPr>
            <w:tcW w:w="1151" w:type="dxa"/>
            <w:gridSpan w:val="2"/>
          </w:tcPr>
          <w:p w:rsidR="007A7647" w:rsidRDefault="001C3D05" w:rsidP="00DA0D1E">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DA0D1E">
              <w:rPr>
                <w:rFonts w:ascii="Arial" w:hAnsi="Arial" w:cs="Arial"/>
                <w:b/>
                <w:noProof/>
                <w:sz w:val="16"/>
                <w:szCs w:val="16"/>
              </w:rPr>
              <w:t>4000.00</w:t>
            </w:r>
            <w:r w:rsidRPr="00FD6169">
              <w:rPr>
                <w:rFonts w:ascii="Arial" w:hAnsi="Arial" w:cs="Arial"/>
                <w:b/>
                <w:sz w:val="16"/>
                <w:szCs w:val="16"/>
              </w:rPr>
              <w:fldChar w:fldCharType="end"/>
            </w:r>
          </w:p>
        </w:tc>
        <w:tc>
          <w:tcPr>
            <w:tcW w:w="1340" w:type="dxa"/>
            <w:gridSpan w:val="2"/>
          </w:tcPr>
          <w:p w:rsidR="007A7647" w:rsidRDefault="001C3D05" w:rsidP="00DA0D1E">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DA0D1E">
              <w:rPr>
                <w:rFonts w:ascii="Arial" w:hAnsi="Arial" w:cs="Arial"/>
                <w:b/>
                <w:noProof/>
                <w:sz w:val="16"/>
                <w:szCs w:val="16"/>
              </w:rPr>
              <w:t>one-time annually</w:t>
            </w:r>
            <w:r w:rsidRPr="00C77B3A">
              <w:rPr>
                <w:rFonts w:ascii="Arial" w:hAnsi="Arial" w:cs="Arial"/>
                <w:b/>
                <w:sz w:val="16"/>
                <w:szCs w:val="16"/>
              </w:rPr>
              <w:fldChar w:fldCharType="end"/>
            </w:r>
          </w:p>
        </w:tc>
        <w:tc>
          <w:tcPr>
            <w:tcW w:w="2232" w:type="dxa"/>
            <w:gridSpan w:val="2"/>
          </w:tcPr>
          <w:p w:rsidR="007A7647" w:rsidRDefault="001C3D05" w:rsidP="00DA0D1E">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DA0D1E">
              <w:rPr>
                <w:rFonts w:ascii="Arial" w:hAnsi="Arial" w:cs="Arial"/>
                <w:b/>
                <w:noProof/>
                <w:sz w:val="16"/>
                <w:szCs w:val="16"/>
              </w:rPr>
              <w:t>No</w:t>
            </w:r>
            <w:r w:rsidRPr="002839C4">
              <w:rPr>
                <w:rFonts w:ascii="Arial" w:hAnsi="Arial" w:cs="Arial"/>
                <w:b/>
                <w:sz w:val="16"/>
                <w:szCs w:val="16"/>
              </w:rPr>
              <w:fldChar w:fldCharType="end"/>
            </w:r>
          </w:p>
        </w:tc>
      </w:tr>
      <w:tr w:rsidR="007A7647" w:rsidRPr="00EE5222" w:rsidTr="00AD6FCC">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060" w:type="dxa"/>
          </w:tcPr>
          <w:p w:rsidR="007A7647" w:rsidRDefault="001C3D05">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350" w:type="dxa"/>
          </w:tcPr>
          <w:p w:rsidR="007A7647" w:rsidRDefault="001C3D05">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080" w:type="dxa"/>
          </w:tcPr>
          <w:p w:rsidR="007A7647" w:rsidRDefault="001C3D05">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166" w:type="dxa"/>
          </w:tcPr>
          <w:p w:rsidR="007A7647" w:rsidRDefault="001C3D05">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1C3D05">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1C3D05">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1C3D05">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AD6FCC">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060" w:type="dxa"/>
          </w:tcPr>
          <w:p w:rsidR="007A7647" w:rsidRDefault="001C3D05">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350" w:type="dxa"/>
          </w:tcPr>
          <w:p w:rsidR="007A7647" w:rsidRDefault="001C3D05">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080" w:type="dxa"/>
          </w:tcPr>
          <w:p w:rsidR="007A7647" w:rsidRDefault="001C3D05">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166" w:type="dxa"/>
          </w:tcPr>
          <w:p w:rsidR="007A7647" w:rsidRDefault="001C3D05">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1C3D05">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1C3D05">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1C3D05">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AD6FCC">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060" w:type="dxa"/>
          </w:tcPr>
          <w:p w:rsidR="007A7647" w:rsidRDefault="001C3D05">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350" w:type="dxa"/>
          </w:tcPr>
          <w:p w:rsidR="007A7647" w:rsidRDefault="001C3D05">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080" w:type="dxa"/>
          </w:tcPr>
          <w:p w:rsidR="007A7647" w:rsidRDefault="001C3D05">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166" w:type="dxa"/>
          </w:tcPr>
          <w:p w:rsidR="007A7647" w:rsidRDefault="001C3D05">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1C3D05">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1C3D05">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1C3D05">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AD6FCC">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060" w:type="dxa"/>
          </w:tcPr>
          <w:p w:rsidR="007A7647" w:rsidRDefault="001C3D05">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350" w:type="dxa"/>
          </w:tcPr>
          <w:p w:rsidR="007A7647" w:rsidRDefault="001C3D05">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080" w:type="dxa"/>
          </w:tcPr>
          <w:p w:rsidR="007A7647" w:rsidRDefault="001C3D05">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166" w:type="dxa"/>
          </w:tcPr>
          <w:p w:rsidR="007A7647" w:rsidRDefault="001C3D05">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1C3D05">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1C3D05">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1C3D05">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C551D" w:rsidRDefault="00EC551D" w:rsidP="0021683C">
      <w:pPr>
        <w:rPr>
          <w:rFonts w:ascii="Arial" w:hAnsi="Arial" w:cs="Arial"/>
          <w:b/>
          <w:strike/>
          <w:sz w:val="20"/>
          <w:szCs w:val="20"/>
        </w:rPr>
      </w:pPr>
    </w:p>
    <w:p w:rsidR="005E58A5" w:rsidRDefault="005E58A5"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060"/>
        <w:gridCol w:w="1350"/>
        <w:gridCol w:w="1080"/>
        <w:gridCol w:w="3170"/>
        <w:gridCol w:w="6"/>
        <w:gridCol w:w="1145"/>
        <w:gridCol w:w="6"/>
        <w:gridCol w:w="1335"/>
        <w:gridCol w:w="6"/>
        <w:gridCol w:w="2227"/>
      </w:tblGrid>
      <w:tr w:rsidR="00E848FE" w:rsidRPr="00EE5222" w:rsidTr="0032174B">
        <w:trPr>
          <w:trHeight w:hRule="exact" w:val="288"/>
          <w:tblHeader/>
        </w:trPr>
        <w:tc>
          <w:tcPr>
            <w:tcW w:w="14407" w:type="dxa"/>
            <w:gridSpan w:val="11"/>
            <w:tcBorders>
              <w:top w:val="nil"/>
              <w:left w:val="nil"/>
              <w:right w:val="nil"/>
            </w:tcBorders>
          </w:tcPr>
          <w:p w:rsidR="00E848FE" w:rsidRPr="00EE5222" w:rsidRDefault="00E848FE" w:rsidP="00DB7C57">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w:t>
            </w:r>
            <w:r w:rsidRPr="00EE5222">
              <w:rPr>
                <w:rFonts w:ascii="Arial" w:hAnsi="Arial" w:cs="Arial"/>
                <w:b/>
                <w:color w:val="000000"/>
                <w:sz w:val="20"/>
                <w:szCs w:val="20"/>
              </w:rPr>
              <w:t>contract</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AD6FCC" w:rsidRPr="000A6DA8" w:rsidTr="00AD6FCC">
        <w:trPr>
          <w:tblHeader/>
        </w:trPr>
        <w:tc>
          <w:tcPr>
            <w:tcW w:w="1022"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Resource </w:t>
            </w:r>
          </w:p>
        </w:tc>
        <w:tc>
          <w:tcPr>
            <w:tcW w:w="306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Describe Resource Requested</w:t>
            </w:r>
          </w:p>
        </w:tc>
        <w:tc>
          <w:tcPr>
            <w:tcW w:w="135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Pr>
                <w:rFonts w:ascii="Arial" w:hAnsi="Arial" w:cs="Arial"/>
                <w:b/>
                <w:sz w:val="16"/>
                <w:szCs w:val="16"/>
              </w:rPr>
              <w:t>Department Priority</w:t>
            </w:r>
            <w:r w:rsidRPr="000A6DA8">
              <w:rPr>
                <w:rFonts w:ascii="Arial" w:hAnsi="Arial" w:cs="Arial"/>
                <w:b/>
                <w:sz w:val="16"/>
                <w:szCs w:val="16"/>
              </w:rPr>
              <w:t xml:space="preserve"> </w:t>
            </w:r>
          </w:p>
        </w:tc>
        <w:tc>
          <w:tcPr>
            <w:tcW w:w="1080" w:type="dxa"/>
          </w:tcPr>
          <w:p w:rsidR="00AD6FCC" w:rsidRPr="000A6DA8" w:rsidRDefault="00AD6FCC" w:rsidP="00DB7C57">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w:t>
            </w:r>
            <w:hyperlink r:id="rId13" w:history="1">
              <w:r w:rsidRPr="00AD6FCC">
                <w:rPr>
                  <w:rStyle w:val="Hyperlink"/>
                  <w:rFonts w:ascii="Arial" w:hAnsi="Arial" w:cs="Arial"/>
                  <w:b/>
                  <w:sz w:val="16"/>
                  <w:szCs w:val="16"/>
                </w:rPr>
                <w:t>Link</w:t>
              </w:r>
            </w:hyperlink>
            <w:r w:rsidRPr="000A6DA8">
              <w:rPr>
                <w:rFonts w:ascii="Arial" w:hAnsi="Arial" w:cs="Arial"/>
                <w:b/>
                <w:sz w:val="16"/>
                <w:szCs w:val="16"/>
              </w:rPr>
              <w:t xml:space="preserve">) </w:t>
            </w:r>
          </w:p>
        </w:tc>
        <w:tc>
          <w:tcPr>
            <w:tcW w:w="3176"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department’s</w:t>
            </w:r>
            <w:r w:rsidRPr="000A6DA8">
              <w:rPr>
                <w:rFonts w:ascii="Arial" w:hAnsi="Arial" w:cs="Arial"/>
                <w:b/>
                <w:sz w:val="16"/>
                <w:szCs w:val="16"/>
              </w:rPr>
              <w:t xml:space="preserve"> plan, analysis of data, </w:t>
            </w:r>
            <w:r>
              <w:rPr>
                <w:rFonts w:ascii="Arial" w:hAnsi="Arial" w:cs="Arial"/>
                <w:b/>
                <w:sz w:val="16"/>
                <w:szCs w:val="16"/>
              </w:rPr>
              <w:t>and/or the C</w:t>
            </w:r>
            <w:r w:rsidRPr="000A6DA8">
              <w:rPr>
                <w:rFonts w:ascii="Arial" w:hAnsi="Arial" w:cs="Arial"/>
                <w:b/>
                <w:sz w:val="16"/>
                <w:szCs w:val="16"/>
              </w:rPr>
              <w:t>ollege’s Strategic Plan</w:t>
            </w:r>
          </w:p>
        </w:tc>
        <w:tc>
          <w:tcPr>
            <w:tcW w:w="1151"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AD6FCC" w:rsidRPr="000A6DA8" w:rsidRDefault="00AD6FCC" w:rsidP="00DB7C57">
            <w:pP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AD6FCC" w:rsidRPr="000A6DA8" w:rsidRDefault="00AD6FCC" w:rsidP="00DB7C57">
            <w:pPr>
              <w:jc w:val="center"/>
              <w:rPr>
                <w:rFonts w:ascii="Arial" w:hAnsi="Arial" w:cs="Arial"/>
                <w:b/>
                <w:sz w:val="16"/>
                <w:szCs w:val="16"/>
              </w:rPr>
            </w:pPr>
          </w:p>
        </w:tc>
      </w:tr>
      <w:tr w:rsidR="007A7647" w:rsidRPr="00EE5222" w:rsidTr="00AD6FCC">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060" w:type="dxa"/>
          </w:tcPr>
          <w:p w:rsidR="007A7647" w:rsidRDefault="001C3D05" w:rsidP="00C028AA">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C028AA">
              <w:rPr>
                <w:rFonts w:ascii="Arial" w:hAnsi="Arial" w:cs="Arial"/>
                <w:b/>
                <w:noProof/>
                <w:sz w:val="16"/>
                <w:szCs w:val="16"/>
              </w:rPr>
              <w:t>Instructional Support Assistant III</w:t>
            </w:r>
            <w:r w:rsidRPr="00ED1922">
              <w:rPr>
                <w:rFonts w:ascii="Arial" w:hAnsi="Arial" w:cs="Arial"/>
                <w:b/>
                <w:sz w:val="16"/>
                <w:szCs w:val="16"/>
              </w:rPr>
              <w:fldChar w:fldCharType="end"/>
            </w:r>
          </w:p>
        </w:tc>
        <w:tc>
          <w:tcPr>
            <w:tcW w:w="1350" w:type="dxa"/>
          </w:tcPr>
          <w:p w:rsidR="007A7647" w:rsidRDefault="001C3D05" w:rsidP="004600D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4600D4">
              <w:rPr>
                <w:rFonts w:ascii="Arial" w:hAnsi="Arial" w:cs="Arial"/>
                <w:b/>
                <w:sz w:val="16"/>
                <w:szCs w:val="16"/>
              </w:rPr>
              <w:t>1</w:t>
            </w:r>
            <w:r w:rsidRPr="00F24188">
              <w:rPr>
                <w:rFonts w:ascii="Arial" w:hAnsi="Arial" w:cs="Arial"/>
                <w:b/>
                <w:sz w:val="16"/>
                <w:szCs w:val="16"/>
              </w:rPr>
              <w:fldChar w:fldCharType="end"/>
            </w:r>
          </w:p>
        </w:tc>
        <w:tc>
          <w:tcPr>
            <w:tcW w:w="1080" w:type="dxa"/>
          </w:tcPr>
          <w:p w:rsidR="007A7647" w:rsidRDefault="001C3D05" w:rsidP="00C028A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028AA">
              <w:rPr>
                <w:rFonts w:ascii="Arial" w:hAnsi="Arial" w:cs="Arial"/>
                <w:b/>
                <w:noProof/>
                <w:sz w:val="16"/>
                <w:szCs w:val="16"/>
              </w:rPr>
              <w:t>6</w:t>
            </w:r>
            <w:r w:rsidRPr="00F24188">
              <w:rPr>
                <w:rFonts w:ascii="Arial" w:hAnsi="Arial" w:cs="Arial"/>
                <w:b/>
                <w:sz w:val="16"/>
                <w:szCs w:val="16"/>
              </w:rPr>
              <w:fldChar w:fldCharType="end"/>
            </w:r>
          </w:p>
        </w:tc>
        <w:tc>
          <w:tcPr>
            <w:tcW w:w="3170" w:type="dxa"/>
          </w:tcPr>
          <w:p w:rsidR="00C028AA" w:rsidRDefault="001C3D05" w:rsidP="00C028AA">
            <w:pPr>
              <w:rPr>
                <w:rFonts w:ascii="Arial" w:hAnsi="Arial" w:cs="Arial"/>
                <w:b/>
                <w:noProof/>
                <w:sz w:val="16"/>
                <w:szCs w:val="16"/>
              </w:rPr>
            </w:pPr>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028AA">
              <w:rPr>
                <w:rFonts w:ascii="Arial" w:hAnsi="Arial" w:cs="Arial"/>
                <w:b/>
                <w:noProof/>
                <w:sz w:val="16"/>
                <w:szCs w:val="16"/>
              </w:rPr>
              <w:t>The Computer Science and Information Systems Department identified these justifications for this request:</w:t>
            </w:r>
          </w:p>
          <w:p w:rsidR="00C028AA" w:rsidRDefault="00C028AA" w:rsidP="00C028AA">
            <w:pPr>
              <w:rPr>
                <w:rFonts w:ascii="Arial" w:hAnsi="Arial" w:cs="Arial"/>
                <w:b/>
                <w:sz w:val="16"/>
                <w:szCs w:val="16"/>
              </w:rPr>
            </w:pPr>
            <w:r>
              <w:rPr>
                <w:rFonts w:ascii="Arial" w:hAnsi="Arial" w:cs="Arial"/>
                <w:b/>
                <w:sz w:val="16"/>
                <w:szCs w:val="16"/>
              </w:rPr>
              <w:t>We have a 60% staff position that has been vacant for almost 2 years</w:t>
            </w:r>
          </w:p>
          <w:p w:rsidR="00C028AA" w:rsidRDefault="00C028AA" w:rsidP="00C028AA">
            <w:pPr>
              <w:rPr>
                <w:rFonts w:ascii="Arial" w:hAnsi="Arial" w:cs="Arial"/>
                <w:b/>
                <w:sz w:val="16"/>
                <w:szCs w:val="16"/>
              </w:rPr>
            </w:pPr>
            <w:r>
              <w:rPr>
                <w:rFonts w:ascii="Arial" w:hAnsi="Arial" w:cs="Arial"/>
                <w:b/>
                <w:sz w:val="16"/>
                <w:szCs w:val="16"/>
              </w:rPr>
              <w:t>We now have double the number of labs we are responsible for.</w:t>
            </w:r>
          </w:p>
          <w:p w:rsidR="00C028AA" w:rsidRDefault="00C028AA" w:rsidP="00C028AA">
            <w:pPr>
              <w:rPr>
                <w:rFonts w:ascii="Arial" w:hAnsi="Arial" w:cs="Arial"/>
                <w:b/>
                <w:sz w:val="16"/>
                <w:szCs w:val="16"/>
              </w:rPr>
            </w:pPr>
            <w:r>
              <w:rPr>
                <w:rFonts w:ascii="Arial" w:hAnsi="Arial" w:cs="Arial"/>
                <w:b/>
                <w:sz w:val="16"/>
                <w:szCs w:val="16"/>
              </w:rPr>
              <w:t>There is a much greater potential for thefts and vandalism due to lack of sufficient monitoring by staff.</w:t>
            </w:r>
          </w:p>
          <w:p w:rsidR="00C028AA" w:rsidRDefault="00C028AA" w:rsidP="00C028AA">
            <w:pPr>
              <w:rPr>
                <w:rFonts w:ascii="Arial" w:hAnsi="Arial" w:cs="Arial"/>
                <w:b/>
                <w:sz w:val="16"/>
                <w:szCs w:val="16"/>
              </w:rPr>
            </w:pPr>
            <w:r>
              <w:rPr>
                <w:rFonts w:ascii="Arial" w:hAnsi="Arial" w:cs="Arial"/>
                <w:b/>
                <w:sz w:val="16"/>
                <w:szCs w:val="16"/>
              </w:rPr>
              <w:t>Without increased lab support, the instances of hardware, software not being correctly installed and configured will increase.</w:t>
            </w:r>
          </w:p>
          <w:p w:rsidR="00C028AA" w:rsidRDefault="00C028AA" w:rsidP="00C028AA">
            <w:pPr>
              <w:rPr>
                <w:rFonts w:ascii="Arial" w:hAnsi="Arial" w:cs="Arial"/>
                <w:b/>
                <w:sz w:val="16"/>
                <w:szCs w:val="16"/>
              </w:rPr>
            </w:pPr>
            <w:r>
              <w:rPr>
                <w:rFonts w:ascii="Arial" w:hAnsi="Arial" w:cs="Arial"/>
                <w:b/>
                <w:sz w:val="16"/>
                <w:szCs w:val="16"/>
              </w:rPr>
              <w:t>Student workers in the labs are not skilled enough for adequate support.</w:t>
            </w:r>
          </w:p>
          <w:p w:rsidR="00C028AA" w:rsidRDefault="00C028AA" w:rsidP="00C028AA">
            <w:pPr>
              <w:rPr>
                <w:rFonts w:ascii="Arial" w:hAnsi="Arial" w:cs="Arial"/>
                <w:b/>
                <w:sz w:val="16"/>
                <w:szCs w:val="16"/>
              </w:rPr>
            </w:pPr>
            <w:r>
              <w:rPr>
                <w:rFonts w:ascii="Arial" w:hAnsi="Arial" w:cs="Arial"/>
                <w:b/>
                <w:sz w:val="16"/>
                <w:szCs w:val="16"/>
              </w:rPr>
              <w:t>Without additional staff support reduction in open computer lab time will be required</w:t>
            </w:r>
          </w:p>
          <w:p w:rsidR="00C028AA" w:rsidRDefault="00C028AA" w:rsidP="00C028AA">
            <w:pPr>
              <w:rPr>
                <w:rFonts w:ascii="Arial" w:hAnsi="Arial" w:cs="Arial"/>
                <w:b/>
                <w:sz w:val="16"/>
                <w:szCs w:val="16"/>
              </w:rPr>
            </w:pPr>
            <w:r>
              <w:rPr>
                <w:rFonts w:ascii="Arial" w:hAnsi="Arial" w:cs="Arial"/>
                <w:b/>
                <w:sz w:val="16"/>
                <w:szCs w:val="16"/>
              </w:rPr>
              <w:t>Our 2008 staffing projection forecast the need for three full-time Systems Analyst positions and a 60% Instructional Computer Lab Technician position with the next 5 years. This request would bring us to two full-time positions.</w:t>
            </w:r>
          </w:p>
          <w:p w:rsidR="00C028AA" w:rsidRDefault="00B91723" w:rsidP="00C028AA">
            <w:pPr>
              <w:rPr>
                <w:rFonts w:ascii="Arial" w:hAnsi="Arial" w:cs="Arial"/>
                <w:b/>
                <w:sz w:val="16"/>
                <w:szCs w:val="16"/>
              </w:rPr>
            </w:pPr>
            <w:r>
              <w:rPr>
                <w:rFonts w:ascii="Arial" w:hAnsi="Arial" w:cs="Arial"/>
                <w:b/>
                <w:sz w:val="16"/>
                <w:szCs w:val="16"/>
              </w:rPr>
              <w:lastRenderedPageBreak/>
              <w:t>Lack of sufficient, qualified assistance causes some instructors to take class time for configuring computers. Additional staff would alleviate this problem.</w:t>
            </w:r>
          </w:p>
          <w:p w:rsidR="00B91723" w:rsidRDefault="00B91723" w:rsidP="00C028AA">
            <w:pPr>
              <w:rPr>
                <w:rFonts w:ascii="Arial" w:hAnsi="Arial" w:cs="Arial"/>
                <w:b/>
                <w:sz w:val="16"/>
                <w:szCs w:val="16"/>
              </w:rPr>
            </w:pPr>
            <w:r>
              <w:rPr>
                <w:rFonts w:ascii="Arial" w:hAnsi="Arial" w:cs="Arial"/>
                <w:b/>
                <w:sz w:val="16"/>
                <w:szCs w:val="16"/>
              </w:rPr>
              <w:t>Theft of computer and networking equipment has already occurred because of lack of lab coverage.</w:t>
            </w:r>
          </w:p>
          <w:p w:rsidR="007A7647" w:rsidRDefault="001C3D05" w:rsidP="00C028AA">
            <w:r w:rsidRPr="00F24188">
              <w:rPr>
                <w:rFonts w:ascii="Arial" w:hAnsi="Arial" w:cs="Arial"/>
                <w:b/>
                <w:sz w:val="16"/>
                <w:szCs w:val="16"/>
              </w:rPr>
              <w:fldChar w:fldCharType="end"/>
            </w:r>
          </w:p>
        </w:tc>
        <w:tc>
          <w:tcPr>
            <w:tcW w:w="1151" w:type="dxa"/>
            <w:gridSpan w:val="2"/>
          </w:tcPr>
          <w:p w:rsidR="007A7647" w:rsidRDefault="001C3D05" w:rsidP="00C028AA">
            <w:r w:rsidRPr="00F24188">
              <w:rPr>
                <w:rFonts w:ascii="Arial" w:hAnsi="Arial" w:cs="Arial"/>
                <w:b/>
                <w:sz w:val="16"/>
                <w:szCs w:val="16"/>
              </w:rPr>
              <w:lastRenderedPageBreak/>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028AA">
              <w:rPr>
                <w:rFonts w:ascii="Arial" w:hAnsi="Arial" w:cs="Arial"/>
                <w:b/>
                <w:noProof/>
                <w:sz w:val="16"/>
                <w:szCs w:val="16"/>
              </w:rPr>
              <w:t>59,238.16</w:t>
            </w:r>
            <w:r w:rsidRPr="00F24188">
              <w:rPr>
                <w:rFonts w:ascii="Arial" w:hAnsi="Arial" w:cs="Arial"/>
                <w:b/>
                <w:sz w:val="16"/>
                <w:szCs w:val="16"/>
              </w:rPr>
              <w:fldChar w:fldCharType="end"/>
            </w:r>
          </w:p>
        </w:tc>
        <w:tc>
          <w:tcPr>
            <w:tcW w:w="1341" w:type="dxa"/>
            <w:gridSpan w:val="2"/>
          </w:tcPr>
          <w:p w:rsidR="007A7647" w:rsidRDefault="001C3D05" w:rsidP="00C028A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028AA">
              <w:rPr>
                <w:rFonts w:ascii="Arial" w:hAnsi="Arial" w:cs="Arial"/>
                <w:b/>
                <w:noProof/>
                <w:sz w:val="16"/>
                <w:szCs w:val="16"/>
              </w:rPr>
              <w:t>On-going</w:t>
            </w:r>
            <w:r w:rsidRPr="00F24188">
              <w:rPr>
                <w:rFonts w:ascii="Arial" w:hAnsi="Arial" w:cs="Arial"/>
                <w:b/>
                <w:sz w:val="16"/>
                <w:szCs w:val="16"/>
              </w:rPr>
              <w:fldChar w:fldCharType="end"/>
            </w:r>
          </w:p>
        </w:tc>
        <w:tc>
          <w:tcPr>
            <w:tcW w:w="2233" w:type="dxa"/>
            <w:gridSpan w:val="2"/>
          </w:tcPr>
          <w:p w:rsidR="007A7647" w:rsidRDefault="001C3D05" w:rsidP="00C028A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028AA">
              <w:rPr>
                <w:rFonts w:ascii="Arial" w:hAnsi="Arial" w:cs="Arial"/>
                <w:b/>
                <w:noProof/>
                <w:sz w:val="16"/>
                <w:szCs w:val="16"/>
              </w:rPr>
              <w:t>No</w:t>
            </w:r>
            <w:r w:rsidRPr="00F24188">
              <w:rPr>
                <w:rFonts w:ascii="Arial" w:hAnsi="Arial" w:cs="Arial"/>
                <w:b/>
                <w:sz w:val="16"/>
                <w:szCs w:val="16"/>
              </w:rPr>
              <w:fldChar w:fldCharType="end"/>
            </w:r>
          </w:p>
        </w:tc>
      </w:tr>
      <w:tr w:rsidR="007A7647" w:rsidRPr="00EE5222" w:rsidTr="00AD6FCC">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e2. </w:t>
            </w:r>
          </w:p>
        </w:tc>
        <w:tc>
          <w:tcPr>
            <w:tcW w:w="3060" w:type="dxa"/>
          </w:tcPr>
          <w:p w:rsidR="007A7647" w:rsidRDefault="001C3D05" w:rsidP="003031ED">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3031ED" w:rsidRPr="003031ED">
              <w:rPr>
                <w:rFonts w:ascii="Arial" w:hAnsi="Arial" w:cs="Arial"/>
                <w:b/>
                <w:noProof/>
                <w:sz w:val="16"/>
                <w:szCs w:val="16"/>
              </w:rPr>
              <w:t>CSIS systems analyst additional to what we have now and specific to the Networking discipline</w:t>
            </w:r>
            <w:r w:rsidRPr="00ED1922">
              <w:rPr>
                <w:rFonts w:ascii="Arial" w:hAnsi="Arial" w:cs="Arial"/>
                <w:b/>
                <w:sz w:val="16"/>
                <w:szCs w:val="16"/>
              </w:rPr>
              <w:fldChar w:fldCharType="end"/>
            </w:r>
          </w:p>
        </w:tc>
        <w:tc>
          <w:tcPr>
            <w:tcW w:w="1350" w:type="dxa"/>
          </w:tcPr>
          <w:p w:rsidR="007A7647" w:rsidRDefault="001C3D05" w:rsidP="003031E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031ED">
              <w:rPr>
                <w:rFonts w:ascii="Arial" w:hAnsi="Arial" w:cs="Arial"/>
                <w:b/>
                <w:noProof/>
                <w:sz w:val="16"/>
                <w:szCs w:val="16"/>
              </w:rPr>
              <w:t>1</w:t>
            </w:r>
            <w:r w:rsidRPr="00F24188">
              <w:rPr>
                <w:rFonts w:ascii="Arial" w:hAnsi="Arial" w:cs="Arial"/>
                <w:b/>
                <w:sz w:val="16"/>
                <w:szCs w:val="16"/>
              </w:rPr>
              <w:fldChar w:fldCharType="end"/>
            </w:r>
          </w:p>
        </w:tc>
        <w:tc>
          <w:tcPr>
            <w:tcW w:w="1080" w:type="dxa"/>
          </w:tcPr>
          <w:p w:rsidR="007A7647" w:rsidRDefault="001C3D05" w:rsidP="003031E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031ED">
              <w:rPr>
                <w:rFonts w:ascii="Arial" w:hAnsi="Arial" w:cs="Arial"/>
                <w:b/>
                <w:noProof/>
                <w:sz w:val="16"/>
                <w:szCs w:val="16"/>
              </w:rPr>
              <w:t>3.1</w:t>
            </w:r>
            <w:r w:rsidRPr="00F24188">
              <w:rPr>
                <w:rFonts w:ascii="Arial" w:hAnsi="Arial" w:cs="Arial"/>
                <w:b/>
                <w:sz w:val="16"/>
                <w:szCs w:val="16"/>
              </w:rPr>
              <w:fldChar w:fldCharType="end"/>
            </w:r>
          </w:p>
        </w:tc>
        <w:tc>
          <w:tcPr>
            <w:tcW w:w="3170" w:type="dxa"/>
          </w:tcPr>
          <w:p w:rsidR="007A7647" w:rsidRDefault="001C3D05" w:rsidP="003031E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031ED" w:rsidRPr="003031ED">
              <w:rPr>
                <w:rFonts w:ascii="Arial" w:hAnsi="Arial" w:cs="Arial"/>
                <w:b/>
                <w:noProof/>
                <w:sz w:val="16"/>
                <w:szCs w:val="16"/>
              </w:rPr>
              <w:t>This discipline is highly technical and in need of very skilled employees to plan, implement, maintain, and continually upgrade the lab environment. All of the courses in this discipline have very complex lab environments that are continually changing per class session and differ between class sections.</w:t>
            </w:r>
            <w:r w:rsidRPr="00F24188">
              <w:rPr>
                <w:rFonts w:ascii="Arial" w:hAnsi="Arial" w:cs="Arial"/>
                <w:b/>
                <w:sz w:val="16"/>
                <w:szCs w:val="16"/>
              </w:rPr>
              <w:fldChar w:fldCharType="end"/>
            </w:r>
          </w:p>
        </w:tc>
        <w:tc>
          <w:tcPr>
            <w:tcW w:w="1151" w:type="dxa"/>
            <w:gridSpan w:val="2"/>
          </w:tcPr>
          <w:p w:rsidR="007A7647" w:rsidRDefault="001C3D05" w:rsidP="003031E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031ED">
              <w:rPr>
                <w:rFonts w:ascii="Arial" w:hAnsi="Arial" w:cs="Arial"/>
                <w:b/>
                <w:noProof/>
                <w:sz w:val="16"/>
                <w:szCs w:val="16"/>
              </w:rPr>
              <w:t>58,981.76</w:t>
            </w:r>
            <w:r w:rsidRPr="00F24188">
              <w:rPr>
                <w:rFonts w:ascii="Arial" w:hAnsi="Arial" w:cs="Arial"/>
                <w:b/>
                <w:sz w:val="16"/>
                <w:szCs w:val="16"/>
              </w:rPr>
              <w:fldChar w:fldCharType="end"/>
            </w:r>
          </w:p>
        </w:tc>
        <w:tc>
          <w:tcPr>
            <w:tcW w:w="1341" w:type="dxa"/>
            <w:gridSpan w:val="2"/>
          </w:tcPr>
          <w:p w:rsidR="007A7647" w:rsidRDefault="001C3D05" w:rsidP="003031E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031ED">
              <w:rPr>
                <w:rFonts w:ascii="Arial" w:hAnsi="Arial" w:cs="Arial"/>
                <w:b/>
                <w:noProof/>
                <w:sz w:val="16"/>
                <w:szCs w:val="16"/>
              </w:rPr>
              <w:t>On-going</w:t>
            </w:r>
            <w:r w:rsidRPr="00F24188">
              <w:rPr>
                <w:rFonts w:ascii="Arial" w:hAnsi="Arial" w:cs="Arial"/>
                <w:b/>
                <w:sz w:val="16"/>
                <w:szCs w:val="16"/>
              </w:rPr>
              <w:fldChar w:fldCharType="end"/>
            </w:r>
          </w:p>
        </w:tc>
        <w:tc>
          <w:tcPr>
            <w:tcW w:w="2233" w:type="dxa"/>
            <w:gridSpan w:val="2"/>
          </w:tcPr>
          <w:p w:rsidR="007A7647" w:rsidRDefault="001C3D05" w:rsidP="003031E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031ED">
              <w:rPr>
                <w:rFonts w:ascii="Arial" w:hAnsi="Arial" w:cs="Arial"/>
                <w:b/>
                <w:noProof/>
                <w:sz w:val="16"/>
                <w:szCs w:val="16"/>
              </w:rPr>
              <w:t>no</w:t>
            </w:r>
            <w:r w:rsidRPr="00F24188">
              <w:rPr>
                <w:rFonts w:ascii="Arial" w:hAnsi="Arial" w:cs="Arial"/>
                <w:b/>
                <w:sz w:val="16"/>
                <w:szCs w:val="16"/>
              </w:rPr>
              <w:fldChar w:fldCharType="end"/>
            </w:r>
          </w:p>
        </w:tc>
      </w:tr>
      <w:tr w:rsidR="007A7647" w:rsidRPr="00EE5222" w:rsidTr="00AD6FCC">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060" w:type="dxa"/>
          </w:tcPr>
          <w:p w:rsidR="007A7647" w:rsidRDefault="001C3D05">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350" w:type="dxa"/>
          </w:tcPr>
          <w:p w:rsidR="007A7647" w:rsidRDefault="001C3D0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080" w:type="dxa"/>
          </w:tcPr>
          <w:p w:rsidR="007A7647" w:rsidRDefault="001C3D0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170" w:type="dxa"/>
          </w:tcPr>
          <w:p w:rsidR="007A7647" w:rsidRDefault="001C3D0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1C3D0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1C3D0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1C3D0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AD6FCC">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060" w:type="dxa"/>
          </w:tcPr>
          <w:p w:rsidR="007A7647" w:rsidRDefault="001C3D05">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350" w:type="dxa"/>
          </w:tcPr>
          <w:p w:rsidR="007A7647" w:rsidRDefault="001C3D0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080" w:type="dxa"/>
          </w:tcPr>
          <w:p w:rsidR="007A7647" w:rsidRDefault="001C3D0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170" w:type="dxa"/>
          </w:tcPr>
          <w:p w:rsidR="007A7647" w:rsidRDefault="001C3D0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1C3D0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1C3D0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1C3D0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AD6FCC">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060" w:type="dxa"/>
          </w:tcPr>
          <w:p w:rsidR="007A7647" w:rsidRDefault="001C3D05">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350" w:type="dxa"/>
          </w:tcPr>
          <w:p w:rsidR="007A7647" w:rsidRDefault="001C3D0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080" w:type="dxa"/>
          </w:tcPr>
          <w:p w:rsidR="007A7647" w:rsidRDefault="001C3D0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170" w:type="dxa"/>
          </w:tcPr>
          <w:p w:rsidR="007A7647" w:rsidRDefault="001C3D0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1C3D0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1C3D0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1C3D0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906063" w:rsidRDefault="00906063" w:rsidP="0021683C">
      <w:pPr>
        <w:rPr>
          <w:rFonts w:ascii="Arial" w:hAnsi="Arial" w:cs="Arial"/>
          <w:b/>
          <w:strike/>
          <w:sz w:val="20"/>
          <w:szCs w:val="20"/>
        </w:rPr>
      </w:pPr>
    </w:p>
    <w:p w:rsidR="00906063" w:rsidRDefault="00906063" w:rsidP="0021683C">
      <w:pPr>
        <w:rPr>
          <w:rFonts w:ascii="Arial" w:hAnsi="Arial" w:cs="Arial"/>
          <w:b/>
          <w:strike/>
          <w:sz w:val="20"/>
          <w:szCs w:val="20"/>
        </w:rPr>
      </w:pPr>
    </w:p>
    <w:p w:rsidR="005E58A5" w:rsidRDefault="005E58A5" w:rsidP="0021683C">
      <w:pPr>
        <w:rPr>
          <w:rFonts w:ascii="Arial" w:hAnsi="Arial" w:cs="Arial"/>
          <w:b/>
          <w:strike/>
          <w:sz w:val="20"/>
          <w:szCs w:val="20"/>
        </w:rPr>
      </w:pPr>
    </w:p>
    <w:p w:rsidR="005E58A5" w:rsidRDefault="005E58A5" w:rsidP="0021683C">
      <w:pPr>
        <w:rPr>
          <w:rFonts w:ascii="Arial" w:hAnsi="Arial" w:cs="Arial"/>
          <w:b/>
          <w:strike/>
          <w:sz w:val="20"/>
          <w:szCs w:val="20"/>
        </w:rPr>
      </w:pPr>
    </w:p>
    <w:p w:rsidR="00906063" w:rsidRDefault="00906063" w:rsidP="0021683C">
      <w:pPr>
        <w:rPr>
          <w:rFonts w:ascii="Arial" w:hAnsi="Arial" w:cs="Arial"/>
          <w:b/>
          <w:strike/>
          <w:sz w:val="20"/>
          <w:szCs w:val="20"/>
        </w:rPr>
      </w:pPr>
    </w:p>
    <w:p w:rsidR="00906063" w:rsidRDefault="00906063"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060"/>
        <w:gridCol w:w="1350"/>
        <w:gridCol w:w="1080"/>
        <w:gridCol w:w="3166"/>
        <w:gridCol w:w="7"/>
        <w:gridCol w:w="1145"/>
        <w:gridCol w:w="7"/>
        <w:gridCol w:w="1337"/>
        <w:gridCol w:w="7"/>
        <w:gridCol w:w="2226"/>
      </w:tblGrid>
      <w:tr w:rsidR="00E848FE" w:rsidRPr="00EE5222" w:rsidTr="0032174B">
        <w:trPr>
          <w:trHeight w:hRule="exact" w:val="288"/>
          <w:tblHeader/>
        </w:trPr>
        <w:tc>
          <w:tcPr>
            <w:tcW w:w="14407" w:type="dxa"/>
            <w:gridSpan w:val="11"/>
            <w:tcBorders>
              <w:top w:val="nil"/>
              <w:left w:val="nil"/>
              <w:right w:val="nil"/>
            </w:tcBorders>
          </w:tcPr>
          <w:p w:rsidR="00E848FE" w:rsidRPr="00EE5222" w:rsidRDefault="00C04FB1" w:rsidP="00DB7C57">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 xml:space="preserve">(temporary </w:t>
            </w:r>
            <w:r w:rsidR="00DB7C57">
              <w:rPr>
                <w:rFonts w:ascii="Arial" w:hAnsi="Arial" w:cs="Arial"/>
                <w:b/>
                <w:color w:val="000000"/>
                <w:sz w:val="20"/>
                <w:szCs w:val="20"/>
              </w:rPr>
              <w:t>or</w:t>
            </w:r>
            <w:r w:rsidR="00E848FE" w:rsidRPr="00EE5222">
              <w:rPr>
                <w:rFonts w:ascii="Arial" w:hAnsi="Arial" w:cs="Arial"/>
                <w:b/>
                <w:color w:val="000000"/>
                <w:sz w:val="20"/>
                <w:szCs w:val="20"/>
              </w:rPr>
              <w:t xml:space="preserve"> student workers)</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AD6FCC" w:rsidRPr="000A6DA8" w:rsidTr="00AD6FCC">
        <w:trPr>
          <w:tblHeader/>
        </w:trPr>
        <w:tc>
          <w:tcPr>
            <w:tcW w:w="1022"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Resource </w:t>
            </w:r>
          </w:p>
        </w:tc>
        <w:tc>
          <w:tcPr>
            <w:tcW w:w="306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Describe Resource Requested</w:t>
            </w:r>
          </w:p>
        </w:tc>
        <w:tc>
          <w:tcPr>
            <w:tcW w:w="135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Pr>
                <w:rFonts w:ascii="Arial" w:hAnsi="Arial" w:cs="Arial"/>
                <w:b/>
                <w:sz w:val="16"/>
                <w:szCs w:val="16"/>
              </w:rPr>
              <w:t>Department Priority</w:t>
            </w:r>
            <w:r w:rsidRPr="000A6DA8">
              <w:rPr>
                <w:rFonts w:ascii="Arial" w:hAnsi="Arial" w:cs="Arial"/>
                <w:b/>
                <w:sz w:val="16"/>
                <w:szCs w:val="16"/>
              </w:rPr>
              <w:t xml:space="preserve"> </w:t>
            </w:r>
          </w:p>
        </w:tc>
        <w:tc>
          <w:tcPr>
            <w:tcW w:w="1080" w:type="dxa"/>
          </w:tcPr>
          <w:p w:rsidR="00AD6FCC" w:rsidRPr="000A6DA8" w:rsidRDefault="00AD6FCC" w:rsidP="00DB7C57">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w:t>
            </w:r>
            <w:hyperlink r:id="rId14" w:history="1">
              <w:r w:rsidRPr="00AD6FCC">
                <w:rPr>
                  <w:rStyle w:val="Hyperlink"/>
                  <w:rFonts w:ascii="Arial" w:hAnsi="Arial" w:cs="Arial"/>
                  <w:b/>
                  <w:sz w:val="16"/>
                  <w:szCs w:val="16"/>
                </w:rPr>
                <w:t>Link</w:t>
              </w:r>
            </w:hyperlink>
            <w:r w:rsidRPr="000A6DA8">
              <w:rPr>
                <w:rFonts w:ascii="Arial" w:hAnsi="Arial" w:cs="Arial"/>
                <w:b/>
                <w:sz w:val="16"/>
                <w:szCs w:val="16"/>
              </w:rPr>
              <w:t xml:space="preserve">) </w:t>
            </w:r>
          </w:p>
        </w:tc>
        <w:tc>
          <w:tcPr>
            <w:tcW w:w="3173"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department’s</w:t>
            </w:r>
            <w:r w:rsidRPr="000A6DA8">
              <w:rPr>
                <w:rFonts w:ascii="Arial" w:hAnsi="Arial" w:cs="Arial"/>
                <w:b/>
                <w:sz w:val="16"/>
                <w:szCs w:val="16"/>
              </w:rPr>
              <w:t xml:space="preserve"> plan, analysis of data, </w:t>
            </w:r>
            <w:r>
              <w:rPr>
                <w:rFonts w:ascii="Arial" w:hAnsi="Arial" w:cs="Arial"/>
                <w:b/>
                <w:sz w:val="16"/>
                <w:szCs w:val="16"/>
              </w:rPr>
              <w:t>and/or the C</w:t>
            </w:r>
            <w:r w:rsidRPr="000A6DA8">
              <w:rPr>
                <w:rFonts w:ascii="Arial" w:hAnsi="Arial" w:cs="Arial"/>
                <w:b/>
                <w:sz w:val="16"/>
                <w:szCs w:val="16"/>
              </w:rPr>
              <w:t>ollege’s Strategic Plan</w:t>
            </w:r>
          </w:p>
        </w:tc>
        <w:tc>
          <w:tcPr>
            <w:tcW w:w="1152"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AD6FCC" w:rsidRPr="000A6DA8" w:rsidRDefault="00AD6FCC" w:rsidP="00DB7C57">
            <w:pP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AD6FCC" w:rsidRPr="000A6DA8" w:rsidRDefault="00AD6FCC" w:rsidP="00DB7C57">
            <w:pPr>
              <w:jc w:val="center"/>
              <w:rPr>
                <w:rFonts w:ascii="Arial" w:hAnsi="Arial" w:cs="Arial"/>
                <w:b/>
                <w:sz w:val="16"/>
                <w:szCs w:val="16"/>
              </w:rPr>
            </w:pPr>
          </w:p>
        </w:tc>
      </w:tr>
      <w:tr w:rsidR="007A7647" w:rsidRPr="00EE5222" w:rsidTr="00AD6FCC">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060" w:type="dxa"/>
          </w:tcPr>
          <w:p w:rsidR="007A7647" w:rsidRDefault="001C3D05" w:rsidP="004C706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4C7068">
              <w:rPr>
                <w:rFonts w:ascii="Arial" w:hAnsi="Arial" w:cs="Arial"/>
                <w:b/>
                <w:noProof/>
                <w:sz w:val="16"/>
                <w:szCs w:val="16"/>
              </w:rPr>
              <w:t>Student Lab Workers</w:t>
            </w:r>
            <w:r w:rsidRPr="001D1FCA">
              <w:rPr>
                <w:rFonts w:ascii="Arial" w:hAnsi="Arial" w:cs="Arial"/>
                <w:b/>
                <w:sz w:val="16"/>
                <w:szCs w:val="16"/>
              </w:rPr>
              <w:fldChar w:fldCharType="end"/>
            </w:r>
          </w:p>
        </w:tc>
        <w:tc>
          <w:tcPr>
            <w:tcW w:w="1350" w:type="dxa"/>
          </w:tcPr>
          <w:p w:rsidR="007A7647" w:rsidRDefault="001C3D05" w:rsidP="004C706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4C7068">
              <w:rPr>
                <w:rFonts w:ascii="Arial" w:hAnsi="Arial" w:cs="Arial"/>
                <w:b/>
                <w:noProof/>
                <w:sz w:val="16"/>
                <w:szCs w:val="16"/>
              </w:rPr>
              <w:t>1</w:t>
            </w:r>
            <w:r w:rsidRPr="001D1FCA">
              <w:rPr>
                <w:rFonts w:ascii="Arial" w:hAnsi="Arial" w:cs="Arial"/>
                <w:b/>
                <w:sz w:val="16"/>
                <w:szCs w:val="16"/>
              </w:rPr>
              <w:fldChar w:fldCharType="end"/>
            </w:r>
          </w:p>
        </w:tc>
        <w:tc>
          <w:tcPr>
            <w:tcW w:w="1080" w:type="dxa"/>
          </w:tcPr>
          <w:p w:rsidR="007A7647" w:rsidRDefault="001C3D05" w:rsidP="00631A2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631A2B">
              <w:rPr>
                <w:rFonts w:ascii="Arial" w:hAnsi="Arial" w:cs="Arial"/>
                <w:b/>
                <w:noProof/>
                <w:sz w:val="16"/>
                <w:szCs w:val="16"/>
              </w:rPr>
              <w:t>6</w:t>
            </w:r>
            <w:r w:rsidRPr="001D1FCA">
              <w:rPr>
                <w:rFonts w:ascii="Arial" w:hAnsi="Arial" w:cs="Arial"/>
                <w:b/>
                <w:sz w:val="16"/>
                <w:szCs w:val="16"/>
              </w:rPr>
              <w:fldChar w:fldCharType="end"/>
            </w:r>
          </w:p>
        </w:tc>
        <w:tc>
          <w:tcPr>
            <w:tcW w:w="3166" w:type="dxa"/>
          </w:tcPr>
          <w:p w:rsidR="007A7647" w:rsidRDefault="001C3D05" w:rsidP="004600D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631A2B">
              <w:rPr>
                <w:rFonts w:ascii="Arial" w:hAnsi="Arial" w:cs="Arial"/>
                <w:b/>
                <w:noProof/>
                <w:sz w:val="16"/>
                <w:szCs w:val="16"/>
              </w:rPr>
              <w:t xml:space="preserve">The department staffs and administers </w:t>
            </w:r>
            <w:r w:rsidR="004600D4">
              <w:rPr>
                <w:rFonts w:ascii="Arial" w:hAnsi="Arial" w:cs="Arial"/>
                <w:b/>
                <w:noProof/>
                <w:sz w:val="16"/>
                <w:szCs w:val="16"/>
              </w:rPr>
              <w:t>7</w:t>
            </w:r>
            <w:r w:rsidR="00631A2B">
              <w:rPr>
                <w:rFonts w:ascii="Arial" w:hAnsi="Arial" w:cs="Arial"/>
                <w:b/>
                <w:noProof/>
                <w:sz w:val="16"/>
                <w:szCs w:val="16"/>
              </w:rPr>
              <w:t xml:space="preserve"> computer labs. In order to properly oversee and administer the labs with a minimum of regular classified staff positions we must rely on several student lab workers. </w:t>
            </w:r>
            <w:r w:rsidRPr="001D1FCA">
              <w:rPr>
                <w:rFonts w:ascii="Arial" w:hAnsi="Arial" w:cs="Arial"/>
                <w:b/>
                <w:sz w:val="16"/>
                <w:szCs w:val="16"/>
              </w:rPr>
              <w:fldChar w:fldCharType="end"/>
            </w:r>
          </w:p>
        </w:tc>
        <w:tc>
          <w:tcPr>
            <w:tcW w:w="1152" w:type="dxa"/>
            <w:gridSpan w:val="2"/>
          </w:tcPr>
          <w:p w:rsidR="007A7647" w:rsidRDefault="001C3D05" w:rsidP="00631A2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631A2B">
              <w:rPr>
                <w:rFonts w:ascii="Arial" w:hAnsi="Arial" w:cs="Arial"/>
                <w:b/>
                <w:noProof/>
                <w:sz w:val="16"/>
                <w:szCs w:val="16"/>
              </w:rPr>
              <w:t>10,000.00</w:t>
            </w:r>
            <w:r w:rsidRPr="001D1FCA">
              <w:rPr>
                <w:rFonts w:ascii="Arial" w:hAnsi="Arial" w:cs="Arial"/>
                <w:b/>
                <w:sz w:val="16"/>
                <w:szCs w:val="16"/>
              </w:rPr>
              <w:fldChar w:fldCharType="end"/>
            </w:r>
          </w:p>
        </w:tc>
        <w:tc>
          <w:tcPr>
            <w:tcW w:w="1344" w:type="dxa"/>
            <w:gridSpan w:val="2"/>
          </w:tcPr>
          <w:p w:rsidR="007A7647" w:rsidRDefault="001C3D05" w:rsidP="00631A2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631A2B">
              <w:rPr>
                <w:rFonts w:ascii="Arial" w:hAnsi="Arial" w:cs="Arial"/>
                <w:b/>
                <w:noProof/>
                <w:sz w:val="16"/>
                <w:szCs w:val="16"/>
              </w:rPr>
              <w:t>One-time per year</w:t>
            </w:r>
            <w:r w:rsidRPr="001D1FCA">
              <w:rPr>
                <w:rFonts w:ascii="Arial" w:hAnsi="Arial" w:cs="Arial"/>
                <w:b/>
                <w:sz w:val="16"/>
                <w:szCs w:val="16"/>
              </w:rPr>
              <w:fldChar w:fldCharType="end"/>
            </w:r>
          </w:p>
        </w:tc>
        <w:tc>
          <w:tcPr>
            <w:tcW w:w="2233" w:type="dxa"/>
            <w:gridSpan w:val="2"/>
          </w:tcPr>
          <w:p w:rsidR="007A7647" w:rsidRDefault="001C3D05" w:rsidP="00631A2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631A2B">
              <w:rPr>
                <w:rFonts w:ascii="Arial" w:hAnsi="Arial" w:cs="Arial"/>
                <w:b/>
                <w:noProof/>
                <w:sz w:val="16"/>
                <w:szCs w:val="16"/>
              </w:rPr>
              <w:t>No</w:t>
            </w:r>
            <w:r w:rsidRPr="001D1FCA">
              <w:rPr>
                <w:rFonts w:ascii="Arial" w:hAnsi="Arial" w:cs="Arial"/>
                <w:b/>
                <w:sz w:val="16"/>
                <w:szCs w:val="16"/>
              </w:rPr>
              <w:fldChar w:fldCharType="end"/>
            </w:r>
          </w:p>
        </w:tc>
      </w:tr>
      <w:tr w:rsidR="007A7647" w:rsidRPr="00EE5222" w:rsidTr="00AD6FCC">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060" w:type="dxa"/>
          </w:tcPr>
          <w:p w:rsidR="007A7647" w:rsidRDefault="001C3D0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50" w:type="dxa"/>
          </w:tcPr>
          <w:p w:rsidR="007A7647" w:rsidRDefault="001C3D0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80" w:type="dxa"/>
          </w:tcPr>
          <w:p w:rsidR="007A7647" w:rsidRDefault="001C3D0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166" w:type="dxa"/>
          </w:tcPr>
          <w:p w:rsidR="007A7647" w:rsidRDefault="001C3D0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1C3D0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1C3D0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1C3D0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AD6FCC">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060" w:type="dxa"/>
          </w:tcPr>
          <w:p w:rsidR="007A7647" w:rsidRDefault="001C3D05" w:rsidP="004600D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4600D4">
              <w:rPr>
                <w:rFonts w:ascii="Arial" w:hAnsi="Arial" w:cs="Arial"/>
                <w:b/>
                <w:noProof/>
                <w:sz w:val="16"/>
                <w:szCs w:val="16"/>
              </w:rPr>
              <w:t>Temporary Workers</w:t>
            </w:r>
            <w:r w:rsidRPr="001D1FCA">
              <w:rPr>
                <w:rFonts w:ascii="Arial" w:hAnsi="Arial" w:cs="Arial"/>
                <w:b/>
                <w:sz w:val="16"/>
                <w:szCs w:val="16"/>
              </w:rPr>
              <w:fldChar w:fldCharType="end"/>
            </w:r>
          </w:p>
        </w:tc>
        <w:tc>
          <w:tcPr>
            <w:tcW w:w="1350" w:type="dxa"/>
          </w:tcPr>
          <w:p w:rsidR="007A7647" w:rsidRDefault="001C3D05" w:rsidP="004600D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4600D4">
              <w:rPr>
                <w:rFonts w:ascii="Arial" w:hAnsi="Arial" w:cs="Arial"/>
                <w:b/>
                <w:noProof/>
                <w:sz w:val="16"/>
                <w:szCs w:val="16"/>
              </w:rPr>
              <w:t>1</w:t>
            </w:r>
            <w:r w:rsidRPr="001D1FCA">
              <w:rPr>
                <w:rFonts w:ascii="Arial" w:hAnsi="Arial" w:cs="Arial"/>
                <w:b/>
                <w:sz w:val="16"/>
                <w:szCs w:val="16"/>
              </w:rPr>
              <w:fldChar w:fldCharType="end"/>
            </w:r>
          </w:p>
        </w:tc>
        <w:tc>
          <w:tcPr>
            <w:tcW w:w="1080" w:type="dxa"/>
          </w:tcPr>
          <w:p w:rsidR="007A7647" w:rsidRDefault="001C3D05" w:rsidP="004600D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4600D4">
              <w:rPr>
                <w:rFonts w:ascii="Arial" w:hAnsi="Arial" w:cs="Arial"/>
                <w:b/>
                <w:noProof/>
                <w:sz w:val="16"/>
                <w:szCs w:val="16"/>
              </w:rPr>
              <w:t>6</w:t>
            </w:r>
            <w:r w:rsidRPr="001D1FCA">
              <w:rPr>
                <w:rFonts w:ascii="Arial" w:hAnsi="Arial" w:cs="Arial"/>
                <w:b/>
                <w:sz w:val="16"/>
                <w:szCs w:val="16"/>
              </w:rPr>
              <w:fldChar w:fldCharType="end"/>
            </w:r>
          </w:p>
        </w:tc>
        <w:tc>
          <w:tcPr>
            <w:tcW w:w="3166" w:type="dxa"/>
          </w:tcPr>
          <w:p w:rsidR="007A7647" w:rsidRDefault="001C3D05" w:rsidP="004600D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4600D4">
              <w:rPr>
                <w:rFonts w:ascii="Arial" w:hAnsi="Arial" w:cs="Arial"/>
                <w:b/>
                <w:noProof/>
                <w:sz w:val="16"/>
                <w:szCs w:val="16"/>
              </w:rPr>
              <w:t xml:space="preserve">We have had  multiple classified </w:t>
            </w:r>
            <w:r w:rsidR="004600D4">
              <w:rPr>
                <w:rFonts w:ascii="Arial" w:hAnsi="Arial" w:cs="Arial"/>
                <w:b/>
                <w:noProof/>
                <w:sz w:val="16"/>
                <w:szCs w:val="16"/>
              </w:rPr>
              <w:lastRenderedPageBreak/>
              <w:t>positions vacant for some time. The labs are not maintainable with the current staffing we have. Open lab hours are not available for the students.</w:t>
            </w:r>
            <w:r w:rsidRPr="001D1FCA">
              <w:rPr>
                <w:rFonts w:ascii="Arial" w:hAnsi="Arial" w:cs="Arial"/>
                <w:b/>
                <w:sz w:val="16"/>
                <w:szCs w:val="16"/>
              </w:rPr>
              <w:fldChar w:fldCharType="end"/>
            </w:r>
          </w:p>
        </w:tc>
        <w:tc>
          <w:tcPr>
            <w:tcW w:w="1152" w:type="dxa"/>
            <w:gridSpan w:val="2"/>
          </w:tcPr>
          <w:p w:rsidR="007A7647" w:rsidRDefault="001C3D05">
            <w:r w:rsidRPr="001D1FCA">
              <w:rPr>
                <w:rFonts w:ascii="Arial" w:hAnsi="Arial" w:cs="Arial"/>
                <w:b/>
                <w:sz w:val="16"/>
                <w:szCs w:val="16"/>
              </w:rPr>
              <w:lastRenderedPageBreak/>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1C3D0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1C3D0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AD6FCC">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f4. </w:t>
            </w:r>
          </w:p>
        </w:tc>
        <w:tc>
          <w:tcPr>
            <w:tcW w:w="3060" w:type="dxa"/>
          </w:tcPr>
          <w:p w:rsidR="007A7647" w:rsidRDefault="001C3D0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50" w:type="dxa"/>
          </w:tcPr>
          <w:p w:rsidR="007A7647" w:rsidRDefault="001C3D0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80" w:type="dxa"/>
          </w:tcPr>
          <w:p w:rsidR="007A7647" w:rsidRDefault="001C3D0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166" w:type="dxa"/>
          </w:tcPr>
          <w:p w:rsidR="007A7647" w:rsidRDefault="001C3D0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1C3D0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1C3D0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1C3D0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AD6FCC">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060" w:type="dxa"/>
          </w:tcPr>
          <w:p w:rsidR="007A7647" w:rsidRDefault="001C3D0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50" w:type="dxa"/>
          </w:tcPr>
          <w:p w:rsidR="007A7647" w:rsidRDefault="001C3D0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80" w:type="dxa"/>
          </w:tcPr>
          <w:p w:rsidR="007A7647" w:rsidRDefault="001C3D0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166" w:type="dxa"/>
          </w:tcPr>
          <w:p w:rsidR="007A7647" w:rsidRDefault="001C3D0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1C3D0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1C3D0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1C3D0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5A648E" w:rsidRDefault="005A648E">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C43DC8" w:rsidTr="009E1042">
        <w:trPr>
          <w:trHeight w:val="288"/>
          <w:tblCellSpacing w:w="14" w:type="dxa"/>
        </w:trPr>
        <w:tc>
          <w:tcPr>
            <w:tcW w:w="14307" w:type="dxa"/>
            <w:gridSpan w:val="3"/>
          </w:tcPr>
          <w:p w:rsidR="00C43DC8" w:rsidRDefault="00C43DC8" w:rsidP="0080521E">
            <w:pPr>
              <w:rPr>
                <w:rFonts w:ascii="Arial" w:hAnsi="Arial" w:cs="Arial"/>
                <w:b/>
                <w:color w:val="000000"/>
                <w:sz w:val="20"/>
                <w:szCs w:val="20"/>
              </w:rPr>
            </w:pPr>
            <w:r>
              <w:rPr>
                <w:rFonts w:ascii="Arial" w:hAnsi="Arial" w:cs="Arial"/>
                <w:b/>
                <w:color w:val="000000"/>
                <w:sz w:val="20"/>
                <w:szCs w:val="20"/>
              </w:rPr>
              <w:t xml:space="preserve">Please identify faculty and staff who participated in the development of the plan for this </w:t>
            </w:r>
            <w:r w:rsidR="0080521E">
              <w:rPr>
                <w:rFonts w:ascii="Arial" w:hAnsi="Arial" w:cs="Arial"/>
                <w:b/>
                <w:color w:val="000000"/>
                <w:sz w:val="20"/>
                <w:szCs w:val="20"/>
              </w:rPr>
              <w:t>department</w:t>
            </w:r>
            <w:r w:rsidR="00C42BA9">
              <w:rPr>
                <w:rFonts w:ascii="Arial" w:hAnsi="Arial" w:cs="Arial"/>
                <w:b/>
                <w:color w:val="000000"/>
                <w:sz w:val="20"/>
                <w:szCs w:val="20"/>
              </w:rPr>
              <w:t>:</w:t>
            </w:r>
          </w:p>
        </w:tc>
      </w:tr>
      <w:bookmarkStart w:id="5" w:name="Text5"/>
      <w:tr w:rsidR="00D71B59" w:rsidTr="009E1042">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98634A" w:rsidRPr="001161AF" w:rsidRDefault="001C3D05" w:rsidP="004600D4">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600D4">
              <w:rPr>
                <w:rFonts w:ascii="Arial" w:hAnsi="Arial" w:cs="Arial"/>
                <w:b/>
                <w:color w:val="000000"/>
                <w:sz w:val="20"/>
                <w:szCs w:val="20"/>
              </w:rPr>
              <w:t>Rand Green</w:t>
            </w:r>
            <w:r>
              <w:rPr>
                <w:rFonts w:ascii="Arial" w:hAnsi="Arial" w:cs="Arial"/>
                <w:b/>
                <w:color w:val="000000"/>
                <w:sz w:val="20"/>
                <w:szCs w:val="20"/>
              </w:rPr>
              <w:fldChar w:fldCharType="end"/>
            </w:r>
            <w:bookmarkEnd w:id="5"/>
            <w:r w:rsidR="00D71B59">
              <w:rPr>
                <w:rFonts w:ascii="Arial" w:hAnsi="Arial" w:cs="Arial"/>
                <w:b/>
                <w:color w:val="000000"/>
                <w:sz w:val="20"/>
                <w:szCs w:val="20"/>
              </w:rPr>
              <w:br/>
            </w:r>
            <w:r w:rsidR="00D71B59"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98634A" w:rsidRPr="001161AF" w:rsidRDefault="001C3D05" w:rsidP="00AB0CF7">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B0CF7">
              <w:rPr>
                <w:rFonts w:ascii="Arial" w:hAnsi="Arial" w:cs="Arial"/>
                <w:b/>
                <w:color w:val="000000"/>
                <w:sz w:val="20"/>
                <w:szCs w:val="20"/>
              </w:rPr>
              <w:t>Terrie Canon</w:t>
            </w:r>
            <w:r>
              <w:rPr>
                <w:rFonts w:ascii="Arial" w:hAnsi="Arial" w:cs="Arial"/>
                <w:b/>
                <w:color w:val="000000"/>
                <w:sz w:val="20"/>
                <w:szCs w:val="20"/>
              </w:rPr>
              <w:fldChar w:fldCharType="end"/>
            </w:r>
            <w:r w:rsidR="00722AC1">
              <w:rPr>
                <w:rFonts w:ascii="Arial" w:hAnsi="Arial" w:cs="Arial"/>
                <w:b/>
                <w:color w:val="000000"/>
                <w:sz w:val="20"/>
                <w:szCs w:val="20"/>
              </w:rPr>
              <w:br/>
            </w:r>
            <w:r w:rsidR="00722AC1"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98634A" w:rsidRDefault="001C3D05" w:rsidP="004600D4">
            <w:r>
              <w:rPr>
                <w:rFonts w:ascii="Arial" w:hAnsi="Arial" w:cs="Arial"/>
                <w:b/>
                <w:color w:val="000000"/>
                <w:sz w:val="20"/>
                <w:szCs w:val="20"/>
              </w:rPr>
              <w:fldChar w:fldCharType="begin">
                <w:ffData>
                  <w:name w:val=""/>
                  <w:enabled/>
                  <w:calcOnExit w:val="0"/>
                  <w:textInput>
                    <w:maxLength w:val="10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600D4">
              <w:rPr>
                <w:rFonts w:ascii="Arial" w:hAnsi="Arial" w:cs="Arial"/>
                <w:b/>
                <w:color w:val="000000"/>
                <w:sz w:val="20"/>
                <w:szCs w:val="20"/>
              </w:rPr>
              <w:t>Aaron Hudson</w:t>
            </w:r>
            <w:r>
              <w:rPr>
                <w:rFonts w:ascii="Arial" w:hAnsi="Arial" w:cs="Arial"/>
                <w:b/>
                <w:color w:val="000000"/>
                <w:sz w:val="20"/>
                <w:szCs w:val="20"/>
              </w:rPr>
              <w:fldChar w:fldCharType="end"/>
            </w:r>
            <w:r w:rsidR="00722AC1">
              <w:rPr>
                <w:rFonts w:ascii="Arial" w:hAnsi="Arial" w:cs="Arial"/>
                <w:b/>
                <w:color w:val="000000"/>
                <w:sz w:val="20"/>
                <w:szCs w:val="20"/>
              </w:rPr>
              <w:br/>
            </w:r>
            <w:r w:rsidR="00722AC1" w:rsidRPr="00906063">
              <w:rPr>
                <w:rFonts w:ascii="Arial" w:hAnsi="Arial" w:cs="Arial"/>
                <w:b/>
                <w:i/>
                <w:color w:val="000000"/>
                <w:sz w:val="16"/>
                <w:szCs w:val="16"/>
              </w:rPr>
              <w:t>Name</w:t>
            </w:r>
          </w:p>
        </w:tc>
      </w:tr>
    </w:tbl>
    <w:p w:rsidR="009E1042" w:rsidRDefault="009E1042" w:rsidP="009E1042">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9E1042" w:rsidTr="00D8699A">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9E1042" w:rsidRPr="001161AF" w:rsidRDefault="001C3D05" w:rsidP="004600D4">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9E104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600D4">
              <w:rPr>
                <w:rFonts w:ascii="Arial" w:hAnsi="Arial" w:cs="Arial"/>
                <w:b/>
                <w:color w:val="000000"/>
                <w:sz w:val="20"/>
                <w:szCs w:val="20"/>
              </w:rPr>
              <w:t>Steve Perry</w:t>
            </w:r>
            <w:r>
              <w:rPr>
                <w:rFonts w:ascii="Arial" w:hAnsi="Arial" w:cs="Arial"/>
                <w:b/>
                <w:color w:val="000000"/>
                <w:sz w:val="20"/>
                <w:szCs w:val="20"/>
              </w:rPr>
              <w:fldChar w:fldCharType="end"/>
            </w:r>
            <w:r w:rsidR="009E1042">
              <w:rPr>
                <w:rFonts w:ascii="Arial" w:hAnsi="Arial" w:cs="Arial"/>
                <w:b/>
                <w:color w:val="000000"/>
                <w:sz w:val="20"/>
                <w:szCs w:val="20"/>
              </w:rPr>
              <w:br/>
            </w:r>
            <w:r w:rsidR="009E1042"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9E1042" w:rsidRPr="001161AF" w:rsidRDefault="001C3D05" w:rsidP="004600D4">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9E104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600D4">
              <w:rPr>
                <w:rFonts w:ascii="Arial" w:hAnsi="Arial" w:cs="Arial"/>
                <w:b/>
                <w:color w:val="000000"/>
                <w:sz w:val="20"/>
                <w:szCs w:val="20"/>
              </w:rPr>
              <w:t>Ronald Burgher</w:t>
            </w:r>
            <w:r>
              <w:rPr>
                <w:rFonts w:ascii="Arial" w:hAnsi="Arial" w:cs="Arial"/>
                <w:b/>
                <w:color w:val="000000"/>
                <w:sz w:val="20"/>
                <w:szCs w:val="20"/>
              </w:rPr>
              <w:fldChar w:fldCharType="end"/>
            </w:r>
            <w:r w:rsidR="009E1042">
              <w:rPr>
                <w:rFonts w:ascii="Arial" w:hAnsi="Arial" w:cs="Arial"/>
                <w:b/>
                <w:color w:val="000000"/>
                <w:sz w:val="20"/>
                <w:szCs w:val="20"/>
              </w:rPr>
              <w:br/>
            </w:r>
            <w:r w:rsidR="009E1042"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9E1042" w:rsidRDefault="001C3D05" w:rsidP="004600D4">
            <w:r>
              <w:rPr>
                <w:rFonts w:ascii="Arial" w:hAnsi="Arial" w:cs="Arial"/>
                <w:b/>
                <w:color w:val="000000"/>
                <w:sz w:val="20"/>
                <w:szCs w:val="20"/>
              </w:rPr>
              <w:fldChar w:fldCharType="begin">
                <w:ffData>
                  <w:name w:val=""/>
                  <w:enabled/>
                  <w:calcOnExit w:val="0"/>
                  <w:textInput>
                    <w:maxLength w:val="100"/>
                  </w:textInput>
                </w:ffData>
              </w:fldChar>
            </w:r>
            <w:r w:rsidR="009E104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600D4">
              <w:rPr>
                <w:rFonts w:ascii="Arial" w:hAnsi="Arial" w:cs="Arial"/>
                <w:b/>
                <w:color w:val="000000"/>
                <w:sz w:val="20"/>
                <w:szCs w:val="20"/>
              </w:rPr>
              <w:t> </w:t>
            </w:r>
            <w:r w:rsidR="004600D4">
              <w:rPr>
                <w:rFonts w:ascii="Arial" w:hAnsi="Arial" w:cs="Arial"/>
                <w:b/>
                <w:color w:val="000000"/>
                <w:sz w:val="20"/>
                <w:szCs w:val="20"/>
              </w:rPr>
              <w:t> </w:t>
            </w:r>
            <w:r w:rsidR="004600D4">
              <w:rPr>
                <w:rFonts w:ascii="Arial" w:hAnsi="Arial" w:cs="Arial"/>
                <w:b/>
                <w:color w:val="000000"/>
                <w:sz w:val="20"/>
                <w:szCs w:val="20"/>
              </w:rPr>
              <w:t> </w:t>
            </w:r>
            <w:r w:rsidR="004600D4">
              <w:rPr>
                <w:rFonts w:ascii="Arial" w:hAnsi="Arial" w:cs="Arial"/>
                <w:b/>
                <w:color w:val="000000"/>
                <w:sz w:val="20"/>
                <w:szCs w:val="20"/>
              </w:rPr>
              <w:t> </w:t>
            </w:r>
            <w:r w:rsidR="004600D4">
              <w:rPr>
                <w:rFonts w:ascii="Arial" w:hAnsi="Arial" w:cs="Arial"/>
                <w:b/>
                <w:color w:val="000000"/>
                <w:sz w:val="20"/>
                <w:szCs w:val="20"/>
              </w:rPr>
              <w:t> </w:t>
            </w:r>
            <w:r>
              <w:rPr>
                <w:rFonts w:ascii="Arial" w:hAnsi="Arial" w:cs="Arial"/>
                <w:b/>
                <w:color w:val="000000"/>
                <w:sz w:val="20"/>
                <w:szCs w:val="20"/>
              </w:rPr>
              <w:fldChar w:fldCharType="end"/>
            </w:r>
            <w:r w:rsidR="009E1042">
              <w:rPr>
                <w:rFonts w:ascii="Arial" w:hAnsi="Arial" w:cs="Arial"/>
                <w:b/>
                <w:color w:val="000000"/>
                <w:sz w:val="20"/>
                <w:szCs w:val="20"/>
              </w:rPr>
              <w:br/>
            </w:r>
            <w:r w:rsidR="009E1042" w:rsidRPr="00906063">
              <w:rPr>
                <w:rFonts w:ascii="Arial" w:hAnsi="Arial" w:cs="Arial"/>
                <w:b/>
                <w:i/>
                <w:color w:val="000000"/>
                <w:sz w:val="16"/>
                <w:szCs w:val="16"/>
              </w:rPr>
              <w:t>Name</w:t>
            </w:r>
          </w:p>
        </w:tc>
      </w:tr>
    </w:tbl>
    <w:p w:rsidR="009E1042" w:rsidRDefault="009E1042" w:rsidP="009E1042">
      <w:pPr>
        <w:rPr>
          <w:rFonts w:ascii="Arial" w:hAnsi="Arial" w:cs="Arial"/>
          <w:b/>
          <w:color w:val="000000"/>
          <w:sz w:val="20"/>
          <w:szCs w:val="20"/>
          <w:u w:val="single"/>
        </w:rPr>
      </w:pPr>
    </w:p>
    <w:p w:rsidR="009E1042" w:rsidRDefault="009E1042" w:rsidP="009E1042">
      <w:pPr>
        <w:rPr>
          <w:rFonts w:ascii="Arial" w:hAnsi="Arial" w:cs="Arial"/>
          <w:b/>
          <w:color w:val="000000"/>
          <w:sz w:val="20"/>
          <w:szCs w:val="20"/>
          <w:u w:val="single"/>
        </w:rPr>
      </w:pPr>
    </w:p>
    <w:p w:rsidR="009E1042" w:rsidRDefault="009E1042" w:rsidP="009E1042">
      <w:pPr>
        <w:rPr>
          <w:rFonts w:ascii="Arial" w:hAnsi="Arial" w:cs="Arial"/>
          <w:b/>
          <w:color w:val="000000"/>
          <w:sz w:val="20"/>
          <w:szCs w:val="20"/>
          <w:u w:val="single"/>
        </w:rPr>
      </w:pPr>
    </w:p>
    <w:p w:rsidR="009E1042" w:rsidRDefault="009E1042" w:rsidP="009E1042">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9E1042" w:rsidRDefault="009E1042" w:rsidP="009E1042">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9E1042" w:rsidRDefault="009E1042" w:rsidP="009E1042">
      <w:pPr>
        <w:rPr>
          <w:rFonts w:ascii="Arial" w:hAnsi="Arial" w:cs="Arial"/>
          <w:b/>
          <w:color w:val="000000"/>
          <w:sz w:val="20"/>
          <w:szCs w:val="20"/>
        </w:rPr>
      </w:pPr>
    </w:p>
    <w:p w:rsidR="009E1042" w:rsidRDefault="009E1042" w:rsidP="009E1042">
      <w:pPr>
        <w:rPr>
          <w:rFonts w:ascii="Arial" w:hAnsi="Arial" w:cs="Arial"/>
          <w:b/>
          <w:color w:val="000000"/>
          <w:sz w:val="20"/>
          <w:szCs w:val="20"/>
        </w:rPr>
      </w:pPr>
    </w:p>
    <w:p w:rsidR="009E1042" w:rsidRDefault="009E1042" w:rsidP="009E1042">
      <w:pPr>
        <w:rPr>
          <w:rFonts w:ascii="Arial" w:hAnsi="Arial" w:cs="Arial"/>
          <w:b/>
          <w:color w:val="000000"/>
          <w:sz w:val="20"/>
          <w:szCs w:val="20"/>
          <w:u w:val="single"/>
        </w:rPr>
      </w:pPr>
    </w:p>
    <w:p w:rsidR="009E1042" w:rsidRDefault="009E1042" w:rsidP="009E1042">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9E1042" w:rsidRDefault="009E1042" w:rsidP="009E1042">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5C2DD2" w:rsidRDefault="005C2DD2" w:rsidP="009E1042">
      <w:pPr>
        <w:tabs>
          <w:tab w:val="left" w:pos="8640"/>
        </w:tabs>
        <w:rPr>
          <w:rFonts w:ascii="Arial" w:hAnsi="Arial" w:cs="Arial"/>
          <w:b/>
          <w:color w:val="000000"/>
          <w:sz w:val="20"/>
          <w:szCs w:val="20"/>
        </w:rPr>
      </w:pPr>
    </w:p>
    <w:p w:rsidR="005C2DD2" w:rsidRDefault="005C2DD2" w:rsidP="005C2DD2">
      <w:pPr>
        <w:rPr>
          <w:rFonts w:ascii="Arial" w:hAnsi="Arial" w:cs="Arial"/>
          <w:b/>
          <w:color w:val="000000"/>
          <w:sz w:val="20"/>
          <w:szCs w:val="20"/>
        </w:rPr>
      </w:pPr>
    </w:p>
    <w:p w:rsidR="005C2DD2" w:rsidRPr="00504665" w:rsidRDefault="005C2DD2" w:rsidP="005C2DD2">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rsidR="005C2DD2" w:rsidRPr="00504665" w:rsidRDefault="005C2DD2" w:rsidP="005C2DD2">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rsidR="005C2DD2" w:rsidRPr="00504665" w:rsidRDefault="005C2DD2" w:rsidP="005C2DD2">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15"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p w:rsidR="005C2DD2" w:rsidRDefault="005C2DD2" w:rsidP="009E1042">
      <w:pPr>
        <w:tabs>
          <w:tab w:val="left" w:pos="8640"/>
        </w:tabs>
        <w:rPr>
          <w:rFonts w:ascii="Arial" w:hAnsi="Arial" w:cs="Arial"/>
          <w:b/>
          <w:color w:val="000000"/>
          <w:sz w:val="20"/>
          <w:szCs w:val="20"/>
        </w:rPr>
      </w:pPr>
    </w:p>
    <w:sectPr w:rsidR="005C2DD2" w:rsidSect="00C42BA9">
      <w:footerReference w:type="default" r:id="rId16"/>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18D" w:rsidRDefault="00D3618D">
      <w:r>
        <w:separator/>
      </w:r>
    </w:p>
  </w:endnote>
  <w:endnote w:type="continuationSeparator" w:id="0">
    <w:p w:rsidR="00D3618D" w:rsidRDefault="00D3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DA9" w:rsidRDefault="00C25DA9" w:rsidP="00862405">
    <w:r>
      <w:t xml:space="preserve">Plan for Academic Year 2010-11                                                                                                                                                  Page </w:t>
    </w:r>
    <w:r w:rsidR="001C3D05">
      <w:fldChar w:fldCharType="begin"/>
    </w:r>
    <w:r>
      <w:instrText xml:space="preserve"> PAGE </w:instrText>
    </w:r>
    <w:r w:rsidR="001C3D05">
      <w:fldChar w:fldCharType="separate"/>
    </w:r>
    <w:r w:rsidR="00AC65F9">
      <w:rPr>
        <w:noProof/>
      </w:rPr>
      <w:t>1</w:t>
    </w:r>
    <w:r w:rsidR="001C3D05">
      <w:rPr>
        <w:noProof/>
      </w:rPr>
      <w:fldChar w:fldCharType="end"/>
    </w:r>
    <w:r>
      <w:t xml:space="preserve"> of </w:t>
    </w:r>
    <w:r w:rsidR="00D3618D">
      <w:fldChar w:fldCharType="begin"/>
    </w:r>
    <w:r w:rsidR="00D3618D">
      <w:instrText xml:space="preserve"> NUMPAGES  </w:instrText>
    </w:r>
    <w:r w:rsidR="00D3618D">
      <w:fldChar w:fldCharType="separate"/>
    </w:r>
    <w:r w:rsidR="00AC65F9">
      <w:rPr>
        <w:noProof/>
      </w:rPr>
      <w:t>5</w:t>
    </w:r>
    <w:r w:rsidR="00D3618D">
      <w:rPr>
        <w:noProof/>
      </w:rPr>
      <w:fldChar w:fldCharType="end"/>
    </w:r>
  </w:p>
  <w:p w:rsidR="00C25DA9" w:rsidRPr="00862405" w:rsidRDefault="00C25DA9" w:rsidP="008624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18D" w:rsidRDefault="00D3618D">
      <w:r>
        <w:separator/>
      </w:r>
    </w:p>
  </w:footnote>
  <w:footnote w:type="continuationSeparator" w:id="0">
    <w:p w:rsidR="00D3618D" w:rsidRDefault="00D361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1" w:cryptProviderType="rsaFull" w:cryptAlgorithmClass="hash" w:cryptAlgorithmType="typeAny" w:cryptAlgorithmSid="4" w:cryptSpinCount="100000" w:hash="E+XctwVOGdMgOCh/1QESQbVs44M=" w:salt="7t2ZL/Mf3iM3zahik5GG5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271A"/>
    <w:rsid w:val="00015A8C"/>
    <w:rsid w:val="000162C4"/>
    <w:rsid w:val="000173EE"/>
    <w:rsid w:val="000179AA"/>
    <w:rsid w:val="00020056"/>
    <w:rsid w:val="00023A89"/>
    <w:rsid w:val="000252F8"/>
    <w:rsid w:val="0004273D"/>
    <w:rsid w:val="00046F05"/>
    <w:rsid w:val="00053031"/>
    <w:rsid w:val="00063CBD"/>
    <w:rsid w:val="00067F15"/>
    <w:rsid w:val="00085C80"/>
    <w:rsid w:val="00097F13"/>
    <w:rsid w:val="000A20D0"/>
    <w:rsid w:val="000A6DA8"/>
    <w:rsid w:val="000B0ED7"/>
    <w:rsid w:val="000D3AC2"/>
    <w:rsid w:val="000E52F8"/>
    <w:rsid w:val="000F1943"/>
    <w:rsid w:val="0010294D"/>
    <w:rsid w:val="001055E9"/>
    <w:rsid w:val="00114E52"/>
    <w:rsid w:val="001155AB"/>
    <w:rsid w:val="00123707"/>
    <w:rsid w:val="00124215"/>
    <w:rsid w:val="00127B38"/>
    <w:rsid w:val="0013013D"/>
    <w:rsid w:val="0013019A"/>
    <w:rsid w:val="001460D9"/>
    <w:rsid w:val="00147B71"/>
    <w:rsid w:val="00150E10"/>
    <w:rsid w:val="00153AB1"/>
    <w:rsid w:val="00154436"/>
    <w:rsid w:val="0016016E"/>
    <w:rsid w:val="00183062"/>
    <w:rsid w:val="00184270"/>
    <w:rsid w:val="001B4CCB"/>
    <w:rsid w:val="001C3096"/>
    <w:rsid w:val="001C3D05"/>
    <w:rsid w:val="001C6E9E"/>
    <w:rsid w:val="001D000B"/>
    <w:rsid w:val="001E1DD1"/>
    <w:rsid w:val="001E4DAB"/>
    <w:rsid w:val="001F07E5"/>
    <w:rsid w:val="001F3646"/>
    <w:rsid w:val="001F7699"/>
    <w:rsid w:val="0020464C"/>
    <w:rsid w:val="002067F0"/>
    <w:rsid w:val="00207533"/>
    <w:rsid w:val="0021683C"/>
    <w:rsid w:val="0022037B"/>
    <w:rsid w:val="00227424"/>
    <w:rsid w:val="002274CF"/>
    <w:rsid w:val="002513B3"/>
    <w:rsid w:val="0025150D"/>
    <w:rsid w:val="00264C41"/>
    <w:rsid w:val="00267248"/>
    <w:rsid w:val="00271C1B"/>
    <w:rsid w:val="002721E2"/>
    <w:rsid w:val="00276985"/>
    <w:rsid w:val="00276B95"/>
    <w:rsid w:val="00291BAB"/>
    <w:rsid w:val="0029783B"/>
    <w:rsid w:val="002B7076"/>
    <w:rsid w:val="002C129F"/>
    <w:rsid w:val="002C2DD5"/>
    <w:rsid w:val="002C3248"/>
    <w:rsid w:val="002D2867"/>
    <w:rsid w:val="002D5206"/>
    <w:rsid w:val="002E47F6"/>
    <w:rsid w:val="002F2151"/>
    <w:rsid w:val="003031ED"/>
    <w:rsid w:val="00304B00"/>
    <w:rsid w:val="003059CC"/>
    <w:rsid w:val="00320E23"/>
    <w:rsid w:val="0032174B"/>
    <w:rsid w:val="00323B73"/>
    <w:rsid w:val="003251A9"/>
    <w:rsid w:val="00325291"/>
    <w:rsid w:val="00346022"/>
    <w:rsid w:val="00350A9E"/>
    <w:rsid w:val="003531A1"/>
    <w:rsid w:val="00361AA6"/>
    <w:rsid w:val="00364AE5"/>
    <w:rsid w:val="003700B8"/>
    <w:rsid w:val="00372CB5"/>
    <w:rsid w:val="00374AA7"/>
    <w:rsid w:val="00376870"/>
    <w:rsid w:val="00384AFA"/>
    <w:rsid w:val="00392346"/>
    <w:rsid w:val="00392C7D"/>
    <w:rsid w:val="003A0482"/>
    <w:rsid w:val="003B13B5"/>
    <w:rsid w:val="003C0153"/>
    <w:rsid w:val="003C45AE"/>
    <w:rsid w:val="003C6EBD"/>
    <w:rsid w:val="003C7AB8"/>
    <w:rsid w:val="003D0927"/>
    <w:rsid w:val="003D365F"/>
    <w:rsid w:val="003D3854"/>
    <w:rsid w:val="003D3ACA"/>
    <w:rsid w:val="003D5341"/>
    <w:rsid w:val="003F2EBD"/>
    <w:rsid w:val="003F6AB9"/>
    <w:rsid w:val="00403B58"/>
    <w:rsid w:val="00405E43"/>
    <w:rsid w:val="00406340"/>
    <w:rsid w:val="004110AA"/>
    <w:rsid w:val="00411652"/>
    <w:rsid w:val="004225B6"/>
    <w:rsid w:val="00431A08"/>
    <w:rsid w:val="00433068"/>
    <w:rsid w:val="00433C6E"/>
    <w:rsid w:val="00441EF0"/>
    <w:rsid w:val="0044421C"/>
    <w:rsid w:val="00450325"/>
    <w:rsid w:val="004600D4"/>
    <w:rsid w:val="00462C42"/>
    <w:rsid w:val="00473B5F"/>
    <w:rsid w:val="00477D88"/>
    <w:rsid w:val="00494216"/>
    <w:rsid w:val="004A6EEF"/>
    <w:rsid w:val="004A75DA"/>
    <w:rsid w:val="004B28AC"/>
    <w:rsid w:val="004B345D"/>
    <w:rsid w:val="004B78A8"/>
    <w:rsid w:val="004B7D10"/>
    <w:rsid w:val="004C3384"/>
    <w:rsid w:val="004C3414"/>
    <w:rsid w:val="004C3653"/>
    <w:rsid w:val="004C7068"/>
    <w:rsid w:val="004D4096"/>
    <w:rsid w:val="004D6341"/>
    <w:rsid w:val="004D7512"/>
    <w:rsid w:val="004E311D"/>
    <w:rsid w:val="004E4C7D"/>
    <w:rsid w:val="005006D4"/>
    <w:rsid w:val="00506CBC"/>
    <w:rsid w:val="00513021"/>
    <w:rsid w:val="00513A5B"/>
    <w:rsid w:val="00514A55"/>
    <w:rsid w:val="00514EE5"/>
    <w:rsid w:val="005329D9"/>
    <w:rsid w:val="005448BD"/>
    <w:rsid w:val="00544E4C"/>
    <w:rsid w:val="00552A8C"/>
    <w:rsid w:val="005565EF"/>
    <w:rsid w:val="005606AD"/>
    <w:rsid w:val="005635B6"/>
    <w:rsid w:val="00564122"/>
    <w:rsid w:val="00565C51"/>
    <w:rsid w:val="00567278"/>
    <w:rsid w:val="005701E6"/>
    <w:rsid w:val="00572848"/>
    <w:rsid w:val="005760D9"/>
    <w:rsid w:val="00583DF1"/>
    <w:rsid w:val="00592CCE"/>
    <w:rsid w:val="00595E47"/>
    <w:rsid w:val="005A648E"/>
    <w:rsid w:val="005A7F0C"/>
    <w:rsid w:val="005C2DD2"/>
    <w:rsid w:val="005C5E35"/>
    <w:rsid w:val="005D2663"/>
    <w:rsid w:val="005D3967"/>
    <w:rsid w:val="005D3EA6"/>
    <w:rsid w:val="005D460E"/>
    <w:rsid w:val="005D614D"/>
    <w:rsid w:val="005D7971"/>
    <w:rsid w:val="005E58A5"/>
    <w:rsid w:val="005E6B49"/>
    <w:rsid w:val="005F0EAF"/>
    <w:rsid w:val="005F2677"/>
    <w:rsid w:val="005F3033"/>
    <w:rsid w:val="005F340E"/>
    <w:rsid w:val="005F4CA3"/>
    <w:rsid w:val="005F5333"/>
    <w:rsid w:val="005F58BB"/>
    <w:rsid w:val="005F64F2"/>
    <w:rsid w:val="005F7ECE"/>
    <w:rsid w:val="00600244"/>
    <w:rsid w:val="00602CC2"/>
    <w:rsid w:val="00604C7A"/>
    <w:rsid w:val="0060580E"/>
    <w:rsid w:val="00610F6E"/>
    <w:rsid w:val="00613B66"/>
    <w:rsid w:val="0061463F"/>
    <w:rsid w:val="006146B5"/>
    <w:rsid w:val="00624714"/>
    <w:rsid w:val="0063005B"/>
    <w:rsid w:val="006302C2"/>
    <w:rsid w:val="0063168C"/>
    <w:rsid w:val="00631A2B"/>
    <w:rsid w:val="006374AC"/>
    <w:rsid w:val="00644E8C"/>
    <w:rsid w:val="00647080"/>
    <w:rsid w:val="006621D9"/>
    <w:rsid w:val="00667FF1"/>
    <w:rsid w:val="006752EB"/>
    <w:rsid w:val="00680036"/>
    <w:rsid w:val="00684891"/>
    <w:rsid w:val="00684FD3"/>
    <w:rsid w:val="0069542A"/>
    <w:rsid w:val="006967E2"/>
    <w:rsid w:val="006A3B17"/>
    <w:rsid w:val="006A3DF0"/>
    <w:rsid w:val="006C7699"/>
    <w:rsid w:val="006D519D"/>
    <w:rsid w:val="006D620B"/>
    <w:rsid w:val="006D6A75"/>
    <w:rsid w:val="006D76EF"/>
    <w:rsid w:val="006F3F0E"/>
    <w:rsid w:val="006F4B21"/>
    <w:rsid w:val="00700721"/>
    <w:rsid w:val="00703BA7"/>
    <w:rsid w:val="00716D5E"/>
    <w:rsid w:val="007172AF"/>
    <w:rsid w:val="00722AC1"/>
    <w:rsid w:val="00726076"/>
    <w:rsid w:val="00733360"/>
    <w:rsid w:val="007449D9"/>
    <w:rsid w:val="00746978"/>
    <w:rsid w:val="00762258"/>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D06C4"/>
    <w:rsid w:val="007D25B1"/>
    <w:rsid w:val="007D401C"/>
    <w:rsid w:val="007D4032"/>
    <w:rsid w:val="007D455C"/>
    <w:rsid w:val="007D78E2"/>
    <w:rsid w:val="007F1C65"/>
    <w:rsid w:val="00801F32"/>
    <w:rsid w:val="0080521E"/>
    <w:rsid w:val="00812405"/>
    <w:rsid w:val="008127C0"/>
    <w:rsid w:val="00812C70"/>
    <w:rsid w:val="00813A23"/>
    <w:rsid w:val="00835894"/>
    <w:rsid w:val="00836D94"/>
    <w:rsid w:val="00844DAA"/>
    <w:rsid w:val="008471B5"/>
    <w:rsid w:val="00862405"/>
    <w:rsid w:val="008635AE"/>
    <w:rsid w:val="00866BCD"/>
    <w:rsid w:val="0087485E"/>
    <w:rsid w:val="00875733"/>
    <w:rsid w:val="00875EDE"/>
    <w:rsid w:val="00882973"/>
    <w:rsid w:val="008A26A6"/>
    <w:rsid w:val="008B0094"/>
    <w:rsid w:val="008B31A3"/>
    <w:rsid w:val="008C3A90"/>
    <w:rsid w:val="008D1B4C"/>
    <w:rsid w:val="008D1CCB"/>
    <w:rsid w:val="008D23A7"/>
    <w:rsid w:val="008E7095"/>
    <w:rsid w:val="008F4518"/>
    <w:rsid w:val="008F6131"/>
    <w:rsid w:val="00906063"/>
    <w:rsid w:val="00916406"/>
    <w:rsid w:val="00917533"/>
    <w:rsid w:val="009276D0"/>
    <w:rsid w:val="00927AE2"/>
    <w:rsid w:val="00932CF6"/>
    <w:rsid w:val="00936AA1"/>
    <w:rsid w:val="0095113D"/>
    <w:rsid w:val="00955A83"/>
    <w:rsid w:val="00957D3E"/>
    <w:rsid w:val="009615BF"/>
    <w:rsid w:val="00965246"/>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C6284"/>
    <w:rsid w:val="009D15FC"/>
    <w:rsid w:val="009D2C67"/>
    <w:rsid w:val="009D709C"/>
    <w:rsid w:val="009E1042"/>
    <w:rsid w:val="009E452B"/>
    <w:rsid w:val="009F14B7"/>
    <w:rsid w:val="009F7985"/>
    <w:rsid w:val="00A051C1"/>
    <w:rsid w:val="00A11B57"/>
    <w:rsid w:val="00A2118A"/>
    <w:rsid w:val="00A22BB6"/>
    <w:rsid w:val="00A301DB"/>
    <w:rsid w:val="00A40CA0"/>
    <w:rsid w:val="00A47B7D"/>
    <w:rsid w:val="00A56387"/>
    <w:rsid w:val="00A566D6"/>
    <w:rsid w:val="00A651A8"/>
    <w:rsid w:val="00A753E3"/>
    <w:rsid w:val="00A75683"/>
    <w:rsid w:val="00A7778A"/>
    <w:rsid w:val="00A81FBA"/>
    <w:rsid w:val="00A87317"/>
    <w:rsid w:val="00A91F66"/>
    <w:rsid w:val="00AA0489"/>
    <w:rsid w:val="00AA5812"/>
    <w:rsid w:val="00AB0CF7"/>
    <w:rsid w:val="00AB2E13"/>
    <w:rsid w:val="00AB6402"/>
    <w:rsid w:val="00AB72C6"/>
    <w:rsid w:val="00AC363A"/>
    <w:rsid w:val="00AC65F9"/>
    <w:rsid w:val="00AC73A9"/>
    <w:rsid w:val="00AD1A10"/>
    <w:rsid w:val="00AD3587"/>
    <w:rsid w:val="00AD40BF"/>
    <w:rsid w:val="00AD4D46"/>
    <w:rsid w:val="00AD5B9E"/>
    <w:rsid w:val="00AD6FCC"/>
    <w:rsid w:val="00AE17D7"/>
    <w:rsid w:val="00AE5274"/>
    <w:rsid w:val="00AF2C27"/>
    <w:rsid w:val="00B004E2"/>
    <w:rsid w:val="00B01F0E"/>
    <w:rsid w:val="00B06C7E"/>
    <w:rsid w:val="00B06CBF"/>
    <w:rsid w:val="00B103E3"/>
    <w:rsid w:val="00B17CED"/>
    <w:rsid w:val="00B26D14"/>
    <w:rsid w:val="00B41988"/>
    <w:rsid w:val="00B47869"/>
    <w:rsid w:val="00B5609C"/>
    <w:rsid w:val="00B61573"/>
    <w:rsid w:val="00B619EC"/>
    <w:rsid w:val="00B67F0C"/>
    <w:rsid w:val="00B73E91"/>
    <w:rsid w:val="00B81877"/>
    <w:rsid w:val="00B81D60"/>
    <w:rsid w:val="00B869C5"/>
    <w:rsid w:val="00B91723"/>
    <w:rsid w:val="00B9303A"/>
    <w:rsid w:val="00B94584"/>
    <w:rsid w:val="00BA38AA"/>
    <w:rsid w:val="00BA6E52"/>
    <w:rsid w:val="00BB6E4B"/>
    <w:rsid w:val="00BB7DA0"/>
    <w:rsid w:val="00BC0B8B"/>
    <w:rsid w:val="00BD39C9"/>
    <w:rsid w:val="00BD40B3"/>
    <w:rsid w:val="00BD5CDE"/>
    <w:rsid w:val="00BD7F74"/>
    <w:rsid w:val="00BE529E"/>
    <w:rsid w:val="00BE5F14"/>
    <w:rsid w:val="00C028AA"/>
    <w:rsid w:val="00C04FB1"/>
    <w:rsid w:val="00C05E80"/>
    <w:rsid w:val="00C154EE"/>
    <w:rsid w:val="00C157E5"/>
    <w:rsid w:val="00C177E4"/>
    <w:rsid w:val="00C21C15"/>
    <w:rsid w:val="00C25DA9"/>
    <w:rsid w:val="00C33FE4"/>
    <w:rsid w:val="00C41CE3"/>
    <w:rsid w:val="00C42BA9"/>
    <w:rsid w:val="00C43DC8"/>
    <w:rsid w:val="00C47E8D"/>
    <w:rsid w:val="00C5292F"/>
    <w:rsid w:val="00C62300"/>
    <w:rsid w:val="00C653EA"/>
    <w:rsid w:val="00C72F12"/>
    <w:rsid w:val="00C77AB8"/>
    <w:rsid w:val="00C870F7"/>
    <w:rsid w:val="00C97CD2"/>
    <w:rsid w:val="00CA3196"/>
    <w:rsid w:val="00CA62E8"/>
    <w:rsid w:val="00CB6F06"/>
    <w:rsid w:val="00CB7E27"/>
    <w:rsid w:val="00CC2DD3"/>
    <w:rsid w:val="00CC7D84"/>
    <w:rsid w:val="00CE648C"/>
    <w:rsid w:val="00CF25BD"/>
    <w:rsid w:val="00CF2B8C"/>
    <w:rsid w:val="00CF35E8"/>
    <w:rsid w:val="00D12A7D"/>
    <w:rsid w:val="00D13DF4"/>
    <w:rsid w:val="00D3021D"/>
    <w:rsid w:val="00D33233"/>
    <w:rsid w:val="00D3618D"/>
    <w:rsid w:val="00D41260"/>
    <w:rsid w:val="00D44A3A"/>
    <w:rsid w:val="00D5393D"/>
    <w:rsid w:val="00D7054F"/>
    <w:rsid w:val="00D71B59"/>
    <w:rsid w:val="00D76CF3"/>
    <w:rsid w:val="00D77C5B"/>
    <w:rsid w:val="00D84610"/>
    <w:rsid w:val="00D8699A"/>
    <w:rsid w:val="00D86AB8"/>
    <w:rsid w:val="00D91C6E"/>
    <w:rsid w:val="00D9297B"/>
    <w:rsid w:val="00DA0D1E"/>
    <w:rsid w:val="00DB024D"/>
    <w:rsid w:val="00DB2210"/>
    <w:rsid w:val="00DB52D2"/>
    <w:rsid w:val="00DB7C57"/>
    <w:rsid w:val="00DD41AC"/>
    <w:rsid w:val="00DF2FA6"/>
    <w:rsid w:val="00E02379"/>
    <w:rsid w:val="00E05245"/>
    <w:rsid w:val="00E07D07"/>
    <w:rsid w:val="00E10442"/>
    <w:rsid w:val="00E212CF"/>
    <w:rsid w:val="00E24175"/>
    <w:rsid w:val="00E2516D"/>
    <w:rsid w:val="00E32FA7"/>
    <w:rsid w:val="00E42562"/>
    <w:rsid w:val="00E4614D"/>
    <w:rsid w:val="00E47B6C"/>
    <w:rsid w:val="00E508C4"/>
    <w:rsid w:val="00E562CE"/>
    <w:rsid w:val="00E57903"/>
    <w:rsid w:val="00E6551C"/>
    <w:rsid w:val="00E66017"/>
    <w:rsid w:val="00E66845"/>
    <w:rsid w:val="00E71798"/>
    <w:rsid w:val="00E746BA"/>
    <w:rsid w:val="00E813BC"/>
    <w:rsid w:val="00E83729"/>
    <w:rsid w:val="00E84823"/>
    <w:rsid w:val="00E848FE"/>
    <w:rsid w:val="00E969B2"/>
    <w:rsid w:val="00EA3BE8"/>
    <w:rsid w:val="00EA67BE"/>
    <w:rsid w:val="00EA7119"/>
    <w:rsid w:val="00EB45AC"/>
    <w:rsid w:val="00EC50F8"/>
    <w:rsid w:val="00EC551D"/>
    <w:rsid w:val="00EC68EE"/>
    <w:rsid w:val="00EC75F8"/>
    <w:rsid w:val="00EC796A"/>
    <w:rsid w:val="00ED45C5"/>
    <w:rsid w:val="00ED4C3A"/>
    <w:rsid w:val="00EE5222"/>
    <w:rsid w:val="00EE525B"/>
    <w:rsid w:val="00EF7A57"/>
    <w:rsid w:val="00F0379A"/>
    <w:rsid w:val="00F1597E"/>
    <w:rsid w:val="00F20C2D"/>
    <w:rsid w:val="00F222BA"/>
    <w:rsid w:val="00F23510"/>
    <w:rsid w:val="00F244C0"/>
    <w:rsid w:val="00F25353"/>
    <w:rsid w:val="00F266EA"/>
    <w:rsid w:val="00F27B67"/>
    <w:rsid w:val="00F37F85"/>
    <w:rsid w:val="00F5497D"/>
    <w:rsid w:val="00F6427E"/>
    <w:rsid w:val="00F834E2"/>
    <w:rsid w:val="00F87003"/>
    <w:rsid w:val="00F9285F"/>
    <w:rsid w:val="00F94B83"/>
    <w:rsid w:val="00FA149B"/>
    <w:rsid w:val="00FA3186"/>
    <w:rsid w:val="00FA3398"/>
    <w:rsid w:val="00FA68A1"/>
    <w:rsid w:val="00FD1536"/>
    <w:rsid w:val="00FD1E8C"/>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631A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631A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 w:id="1660378690">
      <w:bodyDiv w:val="1"/>
      <w:marLeft w:val="0"/>
      <w:marRight w:val="0"/>
      <w:marTop w:val="0"/>
      <w:marBottom w:val="0"/>
      <w:divBdr>
        <w:top w:val="none" w:sz="0" w:space="0" w:color="auto"/>
        <w:left w:val="none" w:sz="0" w:space="0" w:color="auto"/>
        <w:bottom w:val="none" w:sz="0" w:space="0" w:color="auto"/>
        <w:right w:val="none" w:sz="0" w:space="0" w:color="auto"/>
      </w:divBdr>
    </w:div>
    <w:div w:id="17469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lomar.edu/strategicplanning/STRATEGICPLAN201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strategicplanning/STRATEGICPLAN2013.pdf" TargetMode="External"/><Relationship Id="rId5" Type="http://schemas.openxmlformats.org/officeDocument/2006/relationships/settings" Target="settings.xml"/><Relationship Id="rId15" Type="http://schemas.openxmlformats.org/officeDocument/2006/relationships/hyperlink" Target="mailto:jdecker@palomar.edu" TargetMode="External"/><Relationship Id="rId10" Type="http://schemas.openxmlformats.org/officeDocument/2006/relationships/hyperlink" Target="http://www.palomar.edu/strategicplanning/STRATEGICPLAN2013.pdf" TargetMode="External"/><Relationship Id="rId4" Type="http://schemas.microsoft.com/office/2007/relationships/stylesWithEffects" Target="stylesWithEffects.xml"/><Relationship Id="rId9" Type="http://schemas.openxmlformats.org/officeDocument/2006/relationships/hyperlink" Target="http://www.palomar.edu/strategicplanning/STRATEGICPLAN2013.pdf" TargetMode="External"/><Relationship Id="rId14" Type="http://schemas.openxmlformats.org/officeDocument/2006/relationships/hyperlink" Target="http://www.palomar.edu/strategicplanning/STRATEGICPLAN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B749F-E508-4882-962A-1D6874238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2053</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13734</CharactersWithSpaces>
  <SharedDoc>false</SharedDoc>
  <HLinks>
    <vt:vector size="6" baseType="variant">
      <vt:variant>
        <vt:i4>2359359</vt:i4>
      </vt:variant>
      <vt:variant>
        <vt:i4>18</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csis</dc:creator>
  <cp:lastModifiedBy>isimage</cp:lastModifiedBy>
  <cp:revision>2</cp:revision>
  <cp:lastPrinted>2012-09-14T14:59:00Z</cp:lastPrinted>
  <dcterms:created xsi:type="dcterms:W3CDTF">2012-09-28T21:57:00Z</dcterms:created>
  <dcterms:modified xsi:type="dcterms:W3CDTF">2012-09-28T21:57:00Z</dcterms:modified>
</cp:coreProperties>
</file>