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1E0DCF"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E0DCF">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1E0DCF">
        <w:rPr>
          <w:rFonts w:ascii="Arial" w:hAnsi="Arial" w:cs="Arial"/>
          <w:b/>
          <w:sz w:val="28"/>
          <w:szCs w:val="28"/>
        </w:rPr>
      </w:r>
      <w:r w:rsidR="001E0DCF">
        <w:rPr>
          <w:rFonts w:ascii="Arial" w:hAnsi="Arial" w:cs="Arial"/>
          <w:b/>
          <w:sz w:val="28"/>
          <w:szCs w:val="28"/>
        </w:rPr>
        <w:fldChar w:fldCharType="separate"/>
      </w:r>
      <w:r w:rsidR="00736840">
        <w:rPr>
          <w:rFonts w:ascii="Arial" w:hAnsi="Arial" w:cs="Arial"/>
          <w:b/>
          <w:noProof/>
          <w:sz w:val="28"/>
          <w:szCs w:val="28"/>
        </w:rPr>
        <w:t>2010-11</w:t>
      </w:r>
      <w:r w:rsidR="001E0DC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DF6617" w:rsidRDefault="001E0DCF" w:rsidP="00C5292F">
            <w:pPr>
              <w:tabs>
                <w:tab w:val="left" w:pos="3600"/>
              </w:tabs>
              <w:spacing w:before="40"/>
              <w:rPr>
                <w:rFonts w:ascii="Arial" w:hAnsi="Arial" w:cs="Arial"/>
                <w:b/>
                <w:sz w:val="28"/>
                <w:szCs w:val="28"/>
                <w:u w:val="single"/>
              </w:rPr>
            </w:pPr>
            <w:r w:rsidRPr="00DF6617">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DF6617">
              <w:rPr>
                <w:rFonts w:ascii="Arial" w:hAnsi="Arial" w:cs="Arial"/>
                <w:b/>
                <w:sz w:val="28"/>
                <w:szCs w:val="28"/>
                <w:u w:val="single"/>
              </w:rPr>
            </w:r>
            <w:r w:rsidRPr="00DF6617">
              <w:rPr>
                <w:rFonts w:ascii="Arial" w:hAnsi="Arial" w:cs="Arial"/>
                <w:b/>
                <w:sz w:val="28"/>
                <w:szCs w:val="28"/>
                <w:u w:val="single"/>
              </w:rPr>
              <w:fldChar w:fldCharType="separate"/>
            </w:r>
            <w:r w:rsidR="00DF6617" w:rsidRPr="00DF6617">
              <w:rPr>
                <w:rFonts w:ascii="Arial" w:hAnsi="Arial" w:cs="Arial"/>
                <w:b/>
                <w:noProof/>
                <w:sz w:val="28"/>
                <w:szCs w:val="28"/>
                <w:u w:val="single"/>
              </w:rPr>
              <w:t>InstSuppt&amp;Other:  Dean’s Office - CT&amp;EE</w:t>
            </w:r>
            <w:r w:rsidRPr="00DF6617">
              <w:rPr>
                <w:rFonts w:ascii="Arial" w:hAnsi="Arial" w:cs="Arial"/>
                <w:b/>
                <w:sz w:val="28"/>
                <w:szCs w:val="28"/>
                <w:u w:val="single"/>
              </w:rPr>
              <w:fldChar w:fldCharType="end"/>
            </w:r>
            <w:bookmarkEnd w:id="2"/>
          </w:p>
        </w:tc>
        <w:bookmarkStart w:id="3" w:name="date"/>
        <w:tc>
          <w:tcPr>
            <w:tcW w:w="2160" w:type="dxa"/>
          </w:tcPr>
          <w:p w:rsidR="00C157E5" w:rsidRDefault="001E0DCF" w:rsidP="00B13595">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13595">
              <w:rPr>
                <w:rFonts w:ascii="Arial" w:hAnsi="Arial" w:cs="Arial"/>
                <w:b/>
                <w:sz w:val="28"/>
                <w:szCs w:val="28"/>
                <w:u w:val="single"/>
              </w:rPr>
              <w:t>03/11/11</w:t>
            </w:r>
            <w:r w:rsidR="00B13595">
              <w:rPr>
                <w:rFonts w:ascii="Arial" w:hAnsi="Arial" w:cs="Arial"/>
                <w:b/>
                <w:noProof/>
                <w:sz w:val="28"/>
                <w:szCs w:val="28"/>
                <w:u w:val="single"/>
              </w:rPr>
              <w:t xml:space="preserve"> </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31A74" w:rsidRDefault="001E0DCF" w:rsidP="00B13595">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3595">
              <w:rPr>
                <w:rFonts w:ascii="Arial" w:hAnsi="Arial" w:cs="Arial"/>
                <w:b/>
                <w:noProof/>
                <w:color w:val="000000"/>
                <w:sz w:val="20"/>
                <w:szCs w:val="20"/>
              </w:rPr>
              <w:t xml:space="preserve">The Career Technical and Extended Education Office supports the academic departments of Public Safety, Design and Consumer Education, Occupational and Noncredit, Cooperative Education, Trade and Industry and Emergency Medical Education. We also support the Regional Occupational Programs (which will be phased out in June of 2011), Palomar's Escondido Center and educational sites located at Camp Pendleton, </w:t>
            </w:r>
            <w:r w:rsidR="00347BE9">
              <w:rPr>
                <w:rFonts w:ascii="Arial" w:hAnsi="Arial" w:cs="Arial"/>
                <w:b/>
                <w:noProof/>
                <w:color w:val="000000"/>
                <w:sz w:val="20"/>
                <w:szCs w:val="20"/>
              </w:rPr>
              <w:t xml:space="preserve">Fallbrook, </w:t>
            </w:r>
            <w:r w:rsidR="00B13595">
              <w:rPr>
                <w:rFonts w:ascii="Arial" w:hAnsi="Arial" w:cs="Arial"/>
                <w:b/>
                <w:noProof/>
                <w:color w:val="000000"/>
                <w:sz w:val="20"/>
                <w:szCs w:val="20"/>
              </w:rPr>
              <w:t xml:space="preserve">Ramona, Mt. Carmel and Pauma and Workforce and Community Development, an enterprise program providing fee-based, short term occupational training, personal development and recreational seminars.  </w:t>
            </w:r>
          </w:p>
          <w:p w:rsidR="00F31A74" w:rsidRDefault="00F31A74" w:rsidP="00B13595">
            <w:pPr>
              <w:spacing w:before="40"/>
              <w:ind w:right="288"/>
              <w:rPr>
                <w:rFonts w:ascii="Arial" w:hAnsi="Arial" w:cs="Arial"/>
                <w:b/>
                <w:noProof/>
                <w:color w:val="000000"/>
                <w:sz w:val="20"/>
                <w:szCs w:val="20"/>
              </w:rPr>
            </w:pPr>
          </w:p>
          <w:p w:rsidR="00F244C0" w:rsidRPr="005D614D" w:rsidRDefault="00F31A74" w:rsidP="00F31A74">
            <w:pPr>
              <w:spacing w:before="40"/>
              <w:ind w:right="288"/>
              <w:rPr>
                <w:rFonts w:ascii="Arial" w:hAnsi="Arial" w:cs="Arial"/>
                <w:b/>
                <w:color w:val="000000"/>
                <w:sz w:val="20"/>
                <w:szCs w:val="20"/>
              </w:rPr>
            </w:pPr>
            <w:r>
              <w:rPr>
                <w:rFonts w:ascii="Arial" w:hAnsi="Arial" w:cs="Arial"/>
                <w:b/>
                <w:noProof/>
                <w:color w:val="000000"/>
                <w:sz w:val="20"/>
                <w:szCs w:val="20"/>
              </w:rPr>
              <w:t xml:space="preserve">The District's Perkins and Tech Prep allocations, State managed Federal funding is also administered in the office.  The purpose of these funds is to improve and expand career technical programs and to promote programs of study that are aligned with K-12 education.  </w:t>
            </w:r>
            <w:r w:rsidR="00B13595">
              <w:rPr>
                <w:rFonts w:ascii="Arial" w:hAnsi="Arial" w:cs="Arial"/>
                <w:b/>
                <w:noProof/>
                <w:color w:val="000000"/>
                <w:sz w:val="20"/>
                <w:szCs w:val="20"/>
              </w:rPr>
              <w:t xml:space="preserve">  </w:t>
            </w:r>
            <w:r w:rsidR="001E0DCF">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F31A74" w:rsidRDefault="001E0DCF" w:rsidP="00F31A7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1A74">
              <w:rPr>
                <w:rFonts w:ascii="Arial" w:hAnsi="Arial" w:cs="Arial"/>
                <w:b/>
                <w:noProof/>
                <w:color w:val="000000"/>
                <w:sz w:val="20"/>
                <w:szCs w:val="20"/>
              </w:rPr>
              <w:t>Wilma Owens - Dean</w:t>
            </w:r>
          </w:p>
          <w:p w:rsidR="00F31A74" w:rsidRDefault="00F31A74" w:rsidP="00F31A7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Donna DeYarman - </w:t>
            </w:r>
            <w:r w:rsidR="00347BE9">
              <w:rPr>
                <w:rFonts w:ascii="Arial" w:hAnsi="Arial" w:cs="Arial"/>
                <w:b/>
                <w:noProof/>
                <w:color w:val="000000"/>
                <w:sz w:val="20"/>
                <w:szCs w:val="20"/>
              </w:rPr>
              <w:t xml:space="preserve">Division </w:t>
            </w:r>
            <w:r>
              <w:rPr>
                <w:rFonts w:ascii="Arial" w:hAnsi="Arial" w:cs="Arial"/>
                <w:b/>
                <w:noProof/>
                <w:color w:val="000000"/>
                <w:sz w:val="20"/>
                <w:szCs w:val="20"/>
              </w:rPr>
              <w:t>Secretary</w:t>
            </w:r>
          </w:p>
          <w:p w:rsidR="00F31A74" w:rsidRDefault="00F31A74" w:rsidP="00F31A74">
            <w:pPr>
              <w:spacing w:before="40" w:after="20"/>
              <w:ind w:right="288"/>
              <w:rPr>
                <w:rFonts w:ascii="Arial" w:hAnsi="Arial" w:cs="Arial"/>
                <w:b/>
                <w:noProof/>
                <w:color w:val="000000"/>
                <w:sz w:val="20"/>
                <w:szCs w:val="20"/>
              </w:rPr>
            </w:pPr>
            <w:r>
              <w:rPr>
                <w:rFonts w:ascii="Arial" w:hAnsi="Arial" w:cs="Arial"/>
                <w:b/>
                <w:noProof/>
                <w:color w:val="000000"/>
                <w:sz w:val="20"/>
                <w:szCs w:val="20"/>
              </w:rPr>
              <w:t>Rita Campo-Griggs - Tech Prep Coordinator</w:t>
            </w:r>
          </w:p>
          <w:p w:rsidR="005A648E" w:rsidRDefault="00F31A74" w:rsidP="00F31A74">
            <w:pPr>
              <w:spacing w:before="40" w:after="20"/>
              <w:ind w:right="288"/>
              <w:rPr>
                <w:rFonts w:ascii="Arial" w:hAnsi="Arial" w:cs="Arial"/>
                <w:b/>
                <w:color w:val="000000"/>
                <w:sz w:val="20"/>
                <w:szCs w:val="20"/>
              </w:rPr>
            </w:pPr>
            <w:r>
              <w:rPr>
                <w:rFonts w:ascii="Arial" w:hAnsi="Arial" w:cs="Arial"/>
                <w:b/>
                <w:noProof/>
                <w:color w:val="000000"/>
                <w:sz w:val="20"/>
                <w:szCs w:val="20"/>
              </w:rPr>
              <w:t>Susan Garland - Budget Technician</w:t>
            </w:r>
            <w:r w:rsidR="001E0DCF">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9F7F5F" w:rsidRDefault="001E0DCF" w:rsidP="00976E2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76E2C">
              <w:rPr>
                <w:rFonts w:ascii="Arial" w:hAnsi="Arial" w:cs="Arial"/>
                <w:b/>
                <w:color w:val="000000"/>
                <w:sz w:val="20"/>
                <w:szCs w:val="20"/>
              </w:rPr>
              <w:t>$2,885.00</w:t>
            </w:r>
          </w:p>
          <w:p w:rsidR="005A648E" w:rsidRPr="001F07E5" w:rsidRDefault="009F7F5F" w:rsidP="00976E2C">
            <w:pPr>
              <w:spacing w:before="40" w:after="20"/>
              <w:ind w:right="288"/>
              <w:rPr>
                <w:rFonts w:ascii="Arial" w:hAnsi="Arial" w:cs="Arial"/>
                <w:b/>
                <w:color w:val="000000"/>
                <w:sz w:val="20"/>
                <w:szCs w:val="20"/>
              </w:rPr>
            </w:pPr>
            <w:r>
              <w:rPr>
                <w:rFonts w:ascii="Arial" w:hAnsi="Arial" w:cs="Arial"/>
                <w:b/>
                <w:color w:val="000000"/>
                <w:sz w:val="20"/>
                <w:szCs w:val="20"/>
              </w:rPr>
              <w:t>$734,580 (Perkins/TechPrep Allocation)</w:t>
            </w:r>
            <w:r w:rsidR="001E0DCF">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F222BA" w:rsidRDefault="001E0DCF"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5261">
              <w:rPr>
                <w:rFonts w:ascii="Arial" w:hAnsi="Arial" w:cs="Arial"/>
                <w:b/>
                <w:color w:val="000000"/>
                <w:sz w:val="20"/>
                <w:szCs w:val="20"/>
              </w:rPr>
              <w:t>General fund</w:t>
            </w:r>
            <w:r w:rsidR="00CE2437">
              <w:rPr>
                <w:rFonts w:ascii="Arial" w:hAnsi="Arial" w:cs="Arial"/>
                <w:b/>
                <w:color w:val="000000"/>
                <w:sz w:val="20"/>
                <w:szCs w:val="20"/>
              </w:rPr>
              <w:t xml:space="preserve"> and State/Federal Allocation</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1E0DCF"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F31A74">
              <w:rPr>
                <w:rFonts w:ascii="Arial" w:hAnsi="Arial" w:cs="Arial"/>
                <w:b/>
              </w:rPr>
              <w:t>AA 133 and 134</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1E0DCF" w:rsidP="009F7F5F">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51F7">
              <w:rPr>
                <w:rFonts w:ascii="Arial" w:hAnsi="Arial" w:cs="Arial"/>
                <w:b/>
                <w:noProof/>
                <w:color w:val="000000"/>
                <w:sz w:val="20"/>
                <w:szCs w:val="20"/>
              </w:rPr>
              <w:t xml:space="preserve">The activities and plans of the division office are aligned with the vision, mission, values and goals established by the campus community and articulated in Strategic Plan 2013.  Specifically, we support faculty by providing the resources needed for engaging teaching and learning environments.  We also work to recruit and hire highly skilled faculty who represent the diversity of our student body.  Through management </w:t>
            </w:r>
            <w:r w:rsidR="009F7F5F">
              <w:rPr>
                <w:rFonts w:ascii="Arial" w:hAnsi="Arial" w:cs="Arial"/>
                <w:b/>
                <w:noProof/>
                <w:color w:val="000000"/>
                <w:sz w:val="20"/>
                <w:szCs w:val="20"/>
              </w:rPr>
              <w:t xml:space="preserve">and distribution of the District's </w:t>
            </w:r>
            <w:r w:rsidR="00BF51F7">
              <w:rPr>
                <w:rFonts w:ascii="Arial" w:hAnsi="Arial" w:cs="Arial"/>
                <w:b/>
                <w:noProof/>
                <w:color w:val="000000"/>
                <w:sz w:val="20"/>
                <w:szCs w:val="20"/>
              </w:rPr>
              <w:t xml:space="preserve">Perkins </w:t>
            </w:r>
            <w:r w:rsidR="009F7F5F">
              <w:rPr>
                <w:rFonts w:ascii="Arial" w:hAnsi="Arial" w:cs="Arial"/>
                <w:b/>
                <w:noProof/>
                <w:color w:val="000000"/>
                <w:sz w:val="20"/>
                <w:szCs w:val="20"/>
              </w:rPr>
              <w:t>allocation</w:t>
            </w:r>
            <w:r w:rsidR="00BF51F7">
              <w:rPr>
                <w:rFonts w:ascii="Arial" w:hAnsi="Arial" w:cs="Arial"/>
                <w:b/>
                <w:noProof/>
                <w:color w:val="000000"/>
                <w:sz w:val="20"/>
                <w:szCs w:val="20"/>
              </w:rPr>
              <w:t xml:space="preserve">, we provide funding to increase access and success for </w:t>
            </w:r>
            <w:r w:rsidR="007171B6">
              <w:rPr>
                <w:rFonts w:ascii="Arial" w:hAnsi="Arial" w:cs="Arial"/>
                <w:b/>
                <w:noProof/>
                <w:color w:val="000000"/>
                <w:sz w:val="20"/>
                <w:szCs w:val="20"/>
              </w:rPr>
              <w:t xml:space="preserve">students with unique barriers to higher education.  </w:t>
            </w:r>
            <w:r w:rsidR="009F7F5F">
              <w:rPr>
                <w:rFonts w:ascii="Arial" w:hAnsi="Arial" w:cs="Arial"/>
                <w:b/>
                <w:noProof/>
                <w:color w:val="000000"/>
                <w:sz w:val="20"/>
                <w:szCs w:val="20"/>
              </w:rPr>
              <w:t xml:space="preserve">This office also has operational oversight for the Escondido Center and the smaller sites around the District and the District's largest enterprise function, Workforce and Community Development.  </w:t>
            </w:r>
            <w:r w:rsidR="007171B6">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1E0DCF" w:rsidP="009F7F5F">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171B6">
              <w:rPr>
                <w:rFonts w:ascii="Arial" w:hAnsi="Arial" w:cs="Arial"/>
                <w:b/>
                <w:noProof/>
                <w:color w:val="000000"/>
                <w:sz w:val="20"/>
                <w:szCs w:val="20"/>
              </w:rPr>
              <w:t>The continued and rapid reduction of the general fund budget, the escalating cost of equipment and technology</w:t>
            </w:r>
            <w:r w:rsidR="009F7F5F">
              <w:rPr>
                <w:rFonts w:ascii="Arial" w:hAnsi="Arial" w:cs="Arial"/>
                <w:b/>
                <w:noProof/>
                <w:color w:val="000000"/>
                <w:sz w:val="20"/>
                <w:szCs w:val="20"/>
              </w:rPr>
              <w:t xml:space="preserve"> and</w:t>
            </w:r>
            <w:r w:rsidR="007171B6">
              <w:rPr>
                <w:rFonts w:ascii="Arial" w:hAnsi="Arial" w:cs="Arial"/>
                <w:b/>
                <w:noProof/>
                <w:color w:val="000000"/>
                <w:sz w:val="20"/>
                <w:szCs w:val="20"/>
              </w:rPr>
              <w:t xml:space="preserve"> higher enrollments will require us to be more creative in </w:t>
            </w:r>
            <w:r w:rsidR="009F7F5F">
              <w:rPr>
                <w:rFonts w:ascii="Arial" w:hAnsi="Arial" w:cs="Arial"/>
                <w:b/>
                <w:noProof/>
                <w:color w:val="000000"/>
                <w:sz w:val="20"/>
                <w:szCs w:val="20"/>
              </w:rPr>
              <w:t xml:space="preserve">maintaining the quality of our CTE programs and </w:t>
            </w:r>
            <w:r w:rsidR="007171B6">
              <w:rPr>
                <w:rFonts w:ascii="Arial" w:hAnsi="Arial" w:cs="Arial"/>
                <w:b/>
                <w:noProof/>
                <w:color w:val="000000"/>
                <w:sz w:val="20"/>
                <w:szCs w:val="20"/>
              </w:rPr>
              <w:t>meeting the increased demands for classes</w:t>
            </w:r>
            <w:r w:rsidR="009F7F5F">
              <w:rPr>
                <w:rFonts w:ascii="Arial" w:hAnsi="Arial" w:cs="Arial"/>
                <w:b/>
                <w:noProof/>
                <w:color w:val="000000"/>
                <w:sz w:val="20"/>
                <w:szCs w:val="20"/>
              </w:rPr>
              <w:t>.</w:t>
            </w:r>
            <w:r w:rsidR="007171B6">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1E0DCF" w:rsidP="006E4D5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7F5F">
              <w:rPr>
                <w:rFonts w:ascii="Arial" w:hAnsi="Arial" w:cs="Arial"/>
                <w:b/>
                <w:color w:val="000000"/>
                <w:sz w:val="20"/>
                <w:szCs w:val="20"/>
              </w:rPr>
              <w:t xml:space="preserve">There are several major challenges in the year ahead. (a) </w:t>
            </w:r>
            <w:r w:rsidR="009F7F5F" w:rsidRPr="009F7F5F">
              <w:rPr>
                <w:rFonts w:ascii="Arial" w:hAnsi="Arial" w:cs="Arial"/>
                <w:b/>
                <w:noProof/>
                <w:color w:val="000000"/>
                <w:sz w:val="20"/>
                <w:szCs w:val="20"/>
              </w:rPr>
              <w:t xml:space="preserve">Dwindling financial resources will require us to reevaluate and redistribute personnel assignments </w:t>
            </w:r>
            <w:r w:rsidR="009F7F5F">
              <w:rPr>
                <w:rFonts w:ascii="Arial" w:hAnsi="Arial" w:cs="Arial"/>
                <w:b/>
                <w:noProof/>
                <w:color w:val="000000"/>
                <w:sz w:val="20"/>
                <w:szCs w:val="20"/>
              </w:rPr>
              <w:t xml:space="preserve">and resources </w:t>
            </w:r>
            <w:r w:rsidR="009F7F5F" w:rsidRPr="009F7F5F">
              <w:rPr>
                <w:rFonts w:ascii="Arial" w:hAnsi="Arial" w:cs="Arial"/>
                <w:b/>
                <w:noProof/>
                <w:color w:val="000000"/>
                <w:sz w:val="20"/>
                <w:szCs w:val="20"/>
              </w:rPr>
              <w:t xml:space="preserve">at the Center and Sites.  </w:t>
            </w:r>
            <w:r w:rsidR="006E4D5C">
              <w:rPr>
                <w:rFonts w:ascii="Arial" w:hAnsi="Arial" w:cs="Arial"/>
                <w:b/>
                <w:noProof/>
                <w:color w:val="000000"/>
                <w:sz w:val="20"/>
                <w:szCs w:val="20"/>
              </w:rPr>
              <w:t xml:space="preserve">(b) </w:t>
            </w:r>
            <w:r w:rsidR="009F7F5F">
              <w:rPr>
                <w:rFonts w:ascii="Arial" w:hAnsi="Arial" w:cs="Arial"/>
                <w:b/>
                <w:noProof/>
                <w:color w:val="000000"/>
                <w:sz w:val="20"/>
                <w:szCs w:val="20"/>
              </w:rPr>
              <w:t xml:space="preserve">Within the next year, several programs in the division will be moving to new buildings. This will require additional resources and staff.  </w:t>
            </w:r>
            <w:r w:rsidR="006E4D5C">
              <w:rPr>
                <w:rFonts w:ascii="Arial" w:hAnsi="Arial" w:cs="Arial"/>
                <w:b/>
                <w:noProof/>
                <w:color w:val="000000"/>
                <w:sz w:val="20"/>
                <w:szCs w:val="20"/>
              </w:rPr>
              <w:t xml:space="preserve">(c) </w:t>
            </w:r>
            <w:r w:rsidR="009F7F5F">
              <w:rPr>
                <w:rFonts w:ascii="Arial" w:hAnsi="Arial" w:cs="Arial"/>
                <w:b/>
                <w:noProof/>
                <w:color w:val="000000"/>
                <w:sz w:val="20"/>
                <w:szCs w:val="20"/>
              </w:rPr>
              <w:t xml:space="preserve">Two programs will be required to continue classes as the space they occupy is being rennovated.  </w:t>
            </w:r>
            <w:r w:rsidR="006E4D5C">
              <w:rPr>
                <w:rFonts w:ascii="Arial" w:hAnsi="Arial" w:cs="Arial"/>
                <w:b/>
                <w:noProof/>
                <w:color w:val="000000"/>
                <w:sz w:val="20"/>
                <w:szCs w:val="20"/>
              </w:rPr>
              <w:t xml:space="preserve">(d) The State is awaiting a decision from the Federal Government about the fate of a separate allocation for Tech Prep.  If the proposed legislation passes, Districts will still be required to perform the major functions of TechPrep, but there will not be a separate funding allocation.  This will mean fewer dollars for other CTE programs.  Most of these challenges are external and financial, our response to all of these challenges are to seek additional funding where possible, be frugal in spending, leverage where possible and to always keep our mission of providing quality programs for our students at the forefront of all we do.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1E0DCF" w:rsidP="00CE243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51F7">
              <w:rPr>
                <w:rFonts w:ascii="Arial" w:hAnsi="Arial" w:cs="Arial"/>
                <w:b/>
                <w:noProof/>
                <w:color w:val="000000"/>
                <w:sz w:val="20"/>
                <w:szCs w:val="20"/>
              </w:rPr>
              <w:t>The major strength of this unit is the staff</w:t>
            </w:r>
            <w:r w:rsidR="00CE2437">
              <w:rPr>
                <w:rFonts w:ascii="Arial" w:hAnsi="Arial" w:cs="Arial"/>
                <w:b/>
                <w:noProof/>
                <w:color w:val="000000"/>
                <w:sz w:val="20"/>
                <w:szCs w:val="20"/>
              </w:rPr>
              <w:t>, Donna DeYarman, Rita Campo Griggs, Susan Garland and Nancy Alemo</w:t>
            </w:r>
            <w:r w:rsidR="00BF51F7">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1E0DCF" w:rsidP="00347BE9">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47BE9">
              <w:rPr>
                <w:rFonts w:ascii="Arial" w:hAnsi="Arial" w:cs="Arial"/>
                <w:b/>
                <w:color w:val="000000"/>
                <w:sz w:val="20"/>
                <w:szCs w:val="20"/>
              </w:rPr>
              <w:t xml:space="preserve">Continue to implement strategies to </w:t>
            </w:r>
            <w:r w:rsidR="00347BE9">
              <w:rPr>
                <w:rFonts w:ascii="Arial" w:hAnsi="Arial" w:cs="Arial"/>
                <w:b/>
                <w:noProof/>
                <w:color w:val="000000"/>
                <w:sz w:val="20"/>
                <w:szCs w:val="20"/>
              </w:rPr>
              <w:t xml:space="preserve"> leverege resources.</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1E0DCF" w:rsidP="00CE243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2E9F">
              <w:rPr>
                <w:rFonts w:ascii="Arial" w:hAnsi="Arial" w:cs="Arial"/>
                <w:b/>
                <w:noProof/>
                <w:color w:val="000000"/>
                <w:sz w:val="20"/>
                <w:szCs w:val="20"/>
              </w:rPr>
              <w:t xml:space="preserve">Each year, </w:t>
            </w:r>
            <w:r w:rsidR="00CE2437">
              <w:rPr>
                <w:rFonts w:ascii="Arial" w:hAnsi="Arial" w:cs="Arial"/>
                <w:b/>
                <w:noProof/>
                <w:color w:val="000000"/>
                <w:sz w:val="20"/>
                <w:szCs w:val="20"/>
              </w:rPr>
              <w:t xml:space="preserve">800-1,000 high school students and their teachers get to tour Palomar's campus and sample our career technical programs.  This is a major logistical undertaking under the direction of Rita Campo Griggs.  </w:t>
            </w:r>
            <w:r w:rsidR="008D2E9F">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1E0DCF" w:rsidP="00347BE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47BE9">
              <w:rPr>
                <w:rFonts w:ascii="Arial" w:hAnsi="Arial" w:cs="Arial"/>
                <w:b/>
                <w:color w:val="000000"/>
                <w:sz w:val="20"/>
                <w:szCs w:val="20"/>
              </w:rPr>
              <w:t xml:space="preserve">Improve outreach to employers.  </w:t>
            </w: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1E0DC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E0D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E0DC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E0DC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E0D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E0DC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E0DC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1E0DC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E0D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E0DC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E0DC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E0D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E0DC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E0DC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1E0DC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E0D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E0DC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E0DC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E0D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E0DC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E0DC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1E0DC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E0D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E0DC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E0DC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E0D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E0DC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E0DC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1E0DC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E0D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E0DC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E0DC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E0D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E0DC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E0DC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1E0DC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E0DC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E0DC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E0DC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E0DC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E0DC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E0DC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1E0DC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E0DC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E0DC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E0DC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E0DC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E0DC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E0DC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1E0DC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E0DC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E0DC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E0DC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E0DC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E0DC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E0DC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b4. </w:t>
            </w:r>
          </w:p>
        </w:tc>
        <w:tc>
          <w:tcPr>
            <w:tcW w:w="3227" w:type="dxa"/>
          </w:tcPr>
          <w:p w:rsidR="007A7647" w:rsidRDefault="001E0DC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E0DC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E0DC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E0DC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E0DC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E0DC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E0DC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1E0DC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E0DC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E0DC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E0DC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E0DC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E0DC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E0DC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1E0DC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E0DC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E0DC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E0DC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E0DC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E0DC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E0DC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1E0DC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E0DC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E0DC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E0DC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E0DC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E0DC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E0DC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1E0DC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E0DC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E0DC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E0DC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E0DC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E0DC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E0DC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1E0DC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E0DC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E0DC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E0DC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E0DC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E0DC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E0DC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1E0DC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E0DC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E0DC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E0DC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E0DC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E0DC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E0DC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1E0DC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1E0DC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E0DC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E0DC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E0DC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E0DC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E0DC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1E0DC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E0DC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E0DC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E0DC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E0DC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E0DC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E0DC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1E0DC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E0DC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E0DC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E0DC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E0DC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E0DC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E0DC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1E0DC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E0DC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E0DC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E0DC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E0DC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E0DC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E0DC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1E0DC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E0DC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E0DC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E0DC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E0DC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E0DC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E0DC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1E0DC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1E0DC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1E0DC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1E0DC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1E0DC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E0DC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E0DC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1E0DCF" w:rsidP="00CE243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E2437">
              <w:rPr>
                <w:rFonts w:ascii="Arial" w:hAnsi="Arial" w:cs="Arial"/>
                <w:b/>
                <w:color w:val="000000"/>
                <w:sz w:val="20"/>
                <w:szCs w:val="20"/>
              </w:rPr>
              <w:t>Wilma Owens</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1E0DCF" w:rsidP="00CE243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E2437">
              <w:rPr>
                <w:rFonts w:ascii="Arial" w:hAnsi="Arial" w:cs="Arial"/>
                <w:b/>
                <w:color w:val="000000"/>
                <w:sz w:val="20"/>
                <w:szCs w:val="20"/>
              </w:rPr>
              <w:t>Donna DeYarman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1E0DCF" w:rsidP="00CE2437">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E2437">
              <w:rPr>
                <w:rFonts w:ascii="Arial" w:hAnsi="Arial" w:cs="Arial"/>
                <w:b/>
                <w:color w:val="000000"/>
                <w:sz w:val="20"/>
                <w:szCs w:val="20"/>
              </w:rPr>
              <w:t>Rita Campo Griggs</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1E0DCF" w:rsidP="00CE243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E2437">
              <w:rPr>
                <w:rFonts w:ascii="Arial" w:hAnsi="Arial" w:cs="Arial"/>
                <w:b/>
                <w:color w:val="000000"/>
                <w:sz w:val="20"/>
                <w:szCs w:val="20"/>
              </w:rPr>
              <w:t>Susan Garland</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1E0DCF" w:rsidP="00CE243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E2437">
              <w:rPr>
                <w:rFonts w:ascii="Arial" w:hAnsi="Arial" w:cs="Arial"/>
                <w:b/>
                <w:color w:val="000000"/>
                <w:sz w:val="20"/>
                <w:szCs w:val="20"/>
              </w:rPr>
              <w:t>Nancy Alemo</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1E0DCF"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4E" w:rsidRDefault="000A1E4E">
      <w:r>
        <w:separator/>
      </w:r>
    </w:p>
  </w:endnote>
  <w:endnote w:type="continuationSeparator" w:id="0">
    <w:p w:rsidR="000A1E4E" w:rsidRDefault="000A1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5F" w:rsidRDefault="009F7F5F" w:rsidP="00CB4FEA">
    <w:r>
      <w:t xml:space="preserve">Plan for Academic Year 2010-11                                                                                                                                                  Page </w:t>
    </w:r>
    <w:fldSimple w:instr=" PAGE ">
      <w:r w:rsidR="00BD027D">
        <w:rPr>
          <w:noProof/>
        </w:rPr>
        <w:t>5</w:t>
      </w:r>
    </w:fldSimple>
    <w:r>
      <w:t xml:space="preserve"> of </w:t>
    </w:r>
    <w:fldSimple w:instr=" NUMPAGES  ">
      <w:r w:rsidR="00BD027D">
        <w:rPr>
          <w:noProof/>
        </w:rPr>
        <w:t>6</w:t>
      </w:r>
    </w:fldSimple>
  </w:p>
  <w:p w:rsidR="009F7F5F" w:rsidRDefault="009F7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4E" w:rsidRDefault="000A1E4E">
      <w:r>
        <w:separator/>
      </w:r>
    </w:p>
  </w:footnote>
  <w:footnote w:type="continuationSeparator" w:id="0">
    <w:p w:rsidR="000A1E4E" w:rsidRDefault="000A1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1E4E"/>
    <w:rsid w:val="000A20D0"/>
    <w:rsid w:val="000A6DA8"/>
    <w:rsid w:val="000B0ED7"/>
    <w:rsid w:val="000C62CB"/>
    <w:rsid w:val="000D3AC2"/>
    <w:rsid w:val="000E52F8"/>
    <w:rsid w:val="000F1943"/>
    <w:rsid w:val="000F735C"/>
    <w:rsid w:val="0010294D"/>
    <w:rsid w:val="001055E9"/>
    <w:rsid w:val="00114E52"/>
    <w:rsid w:val="001155AB"/>
    <w:rsid w:val="00115DDE"/>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E0DCF"/>
    <w:rsid w:val="001E1DD1"/>
    <w:rsid w:val="001E4DAB"/>
    <w:rsid w:val="001F07E5"/>
    <w:rsid w:val="0020464C"/>
    <w:rsid w:val="002067F0"/>
    <w:rsid w:val="00207533"/>
    <w:rsid w:val="0021683C"/>
    <w:rsid w:val="00217680"/>
    <w:rsid w:val="0022037B"/>
    <w:rsid w:val="002274CF"/>
    <w:rsid w:val="00230951"/>
    <w:rsid w:val="0025150D"/>
    <w:rsid w:val="00264C41"/>
    <w:rsid w:val="00267248"/>
    <w:rsid w:val="00267D4B"/>
    <w:rsid w:val="00271C1B"/>
    <w:rsid w:val="002721E2"/>
    <w:rsid w:val="00276985"/>
    <w:rsid w:val="00276B95"/>
    <w:rsid w:val="00277C97"/>
    <w:rsid w:val="0028375C"/>
    <w:rsid w:val="00283A46"/>
    <w:rsid w:val="00291BAB"/>
    <w:rsid w:val="00294C4C"/>
    <w:rsid w:val="0029783B"/>
    <w:rsid w:val="002B7076"/>
    <w:rsid w:val="002C129F"/>
    <w:rsid w:val="002C2DD5"/>
    <w:rsid w:val="002C3248"/>
    <w:rsid w:val="002D2867"/>
    <w:rsid w:val="002D5206"/>
    <w:rsid w:val="002E47F6"/>
    <w:rsid w:val="002F2151"/>
    <w:rsid w:val="00300D00"/>
    <w:rsid w:val="0030239D"/>
    <w:rsid w:val="00304B00"/>
    <w:rsid w:val="003059CC"/>
    <w:rsid w:val="0032174B"/>
    <w:rsid w:val="00323B73"/>
    <w:rsid w:val="003251A9"/>
    <w:rsid w:val="00325291"/>
    <w:rsid w:val="00347BE9"/>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2300C"/>
    <w:rsid w:val="004254D4"/>
    <w:rsid w:val="00431A08"/>
    <w:rsid w:val="00433068"/>
    <w:rsid w:val="00433C6E"/>
    <w:rsid w:val="00441EF0"/>
    <w:rsid w:val="0044421C"/>
    <w:rsid w:val="00450325"/>
    <w:rsid w:val="00462C42"/>
    <w:rsid w:val="00471CC5"/>
    <w:rsid w:val="00473B5F"/>
    <w:rsid w:val="00477D88"/>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1956"/>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90A3D"/>
    <w:rsid w:val="006A3B17"/>
    <w:rsid w:val="006A3DF0"/>
    <w:rsid w:val="006C7699"/>
    <w:rsid w:val="006D519D"/>
    <w:rsid w:val="006D620B"/>
    <w:rsid w:val="006D6A75"/>
    <w:rsid w:val="006D76EF"/>
    <w:rsid w:val="006E4D5C"/>
    <w:rsid w:val="006F3F0E"/>
    <w:rsid w:val="006F4B21"/>
    <w:rsid w:val="00700721"/>
    <w:rsid w:val="00703BA7"/>
    <w:rsid w:val="007113C4"/>
    <w:rsid w:val="00716D5E"/>
    <w:rsid w:val="007171B6"/>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15261"/>
    <w:rsid w:val="00835894"/>
    <w:rsid w:val="00836D94"/>
    <w:rsid w:val="00844DAA"/>
    <w:rsid w:val="008471B5"/>
    <w:rsid w:val="008635AE"/>
    <w:rsid w:val="00866BCD"/>
    <w:rsid w:val="0087485E"/>
    <w:rsid w:val="00875733"/>
    <w:rsid w:val="00882973"/>
    <w:rsid w:val="008A26A6"/>
    <w:rsid w:val="008B0094"/>
    <w:rsid w:val="008B31A3"/>
    <w:rsid w:val="008C07B3"/>
    <w:rsid w:val="008C3A90"/>
    <w:rsid w:val="008D1CCB"/>
    <w:rsid w:val="008D23A7"/>
    <w:rsid w:val="008D2E9F"/>
    <w:rsid w:val="008E7095"/>
    <w:rsid w:val="008F1EB2"/>
    <w:rsid w:val="008F4518"/>
    <w:rsid w:val="008F6131"/>
    <w:rsid w:val="00916406"/>
    <w:rsid w:val="00917533"/>
    <w:rsid w:val="00923BAB"/>
    <w:rsid w:val="009276D0"/>
    <w:rsid w:val="00927AE2"/>
    <w:rsid w:val="00933D71"/>
    <w:rsid w:val="00955A83"/>
    <w:rsid w:val="00957D3E"/>
    <w:rsid w:val="009615BF"/>
    <w:rsid w:val="00975167"/>
    <w:rsid w:val="00976E2C"/>
    <w:rsid w:val="0097768E"/>
    <w:rsid w:val="00984F8E"/>
    <w:rsid w:val="0098634A"/>
    <w:rsid w:val="009867CE"/>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9F7F5F"/>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3595"/>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027D"/>
    <w:rsid w:val="00BD39C9"/>
    <w:rsid w:val="00BD40B3"/>
    <w:rsid w:val="00BD5CDE"/>
    <w:rsid w:val="00BE348B"/>
    <w:rsid w:val="00BE529E"/>
    <w:rsid w:val="00BE5F14"/>
    <w:rsid w:val="00BF51F7"/>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4E1C"/>
    <w:rsid w:val="00C870F7"/>
    <w:rsid w:val="00C97CD2"/>
    <w:rsid w:val="00CA3196"/>
    <w:rsid w:val="00CA62E8"/>
    <w:rsid w:val="00CB2C9F"/>
    <w:rsid w:val="00CB4FEA"/>
    <w:rsid w:val="00CB7E27"/>
    <w:rsid w:val="00CC2DD3"/>
    <w:rsid w:val="00CC7D84"/>
    <w:rsid w:val="00CE2437"/>
    <w:rsid w:val="00CE648C"/>
    <w:rsid w:val="00CF25BD"/>
    <w:rsid w:val="00CF2B8C"/>
    <w:rsid w:val="00CF35E8"/>
    <w:rsid w:val="00D12A7D"/>
    <w:rsid w:val="00D13DF4"/>
    <w:rsid w:val="00D208C8"/>
    <w:rsid w:val="00D3021D"/>
    <w:rsid w:val="00D3180F"/>
    <w:rsid w:val="00D41260"/>
    <w:rsid w:val="00D44A3A"/>
    <w:rsid w:val="00D5393D"/>
    <w:rsid w:val="00D76CF3"/>
    <w:rsid w:val="00D77C5B"/>
    <w:rsid w:val="00D8024A"/>
    <w:rsid w:val="00D84610"/>
    <w:rsid w:val="00D86AB8"/>
    <w:rsid w:val="00D91C6E"/>
    <w:rsid w:val="00DB024D"/>
    <w:rsid w:val="00DB2210"/>
    <w:rsid w:val="00DB52D2"/>
    <w:rsid w:val="00DC531C"/>
    <w:rsid w:val="00DD167D"/>
    <w:rsid w:val="00DD41AC"/>
    <w:rsid w:val="00DE1498"/>
    <w:rsid w:val="00DF2FA6"/>
    <w:rsid w:val="00DF6617"/>
    <w:rsid w:val="00E02379"/>
    <w:rsid w:val="00E05245"/>
    <w:rsid w:val="00E07D07"/>
    <w:rsid w:val="00E10442"/>
    <w:rsid w:val="00E14114"/>
    <w:rsid w:val="00E24175"/>
    <w:rsid w:val="00E2516D"/>
    <w:rsid w:val="00E31320"/>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233B"/>
    <w:rsid w:val="00EC50F8"/>
    <w:rsid w:val="00EC551D"/>
    <w:rsid w:val="00EC63E8"/>
    <w:rsid w:val="00EC68EE"/>
    <w:rsid w:val="00EC75F8"/>
    <w:rsid w:val="00EC796A"/>
    <w:rsid w:val="00ED45C5"/>
    <w:rsid w:val="00ED4C3A"/>
    <w:rsid w:val="00EE5222"/>
    <w:rsid w:val="00EE525B"/>
    <w:rsid w:val="00F0379A"/>
    <w:rsid w:val="00F11A24"/>
    <w:rsid w:val="00F1597E"/>
    <w:rsid w:val="00F20C2D"/>
    <w:rsid w:val="00F222BA"/>
    <w:rsid w:val="00F23510"/>
    <w:rsid w:val="00F244C0"/>
    <w:rsid w:val="00F25353"/>
    <w:rsid w:val="00F266EA"/>
    <w:rsid w:val="00F31A74"/>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E30E-E95A-4340-AC8A-6F2F85CA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15266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9</cp:revision>
  <cp:lastPrinted>2011-03-17T20:36:00Z</cp:lastPrinted>
  <dcterms:created xsi:type="dcterms:W3CDTF">2011-03-16T18:11:00Z</dcterms:created>
  <dcterms:modified xsi:type="dcterms:W3CDTF">2011-03-29T17:33:00Z</dcterms:modified>
</cp:coreProperties>
</file>