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39"/>
        <w:gridCol w:w="2421"/>
      </w:tblGrid>
      <w:tr w:rsidR="002E3A76" w14:paraId="53826E04" w14:textId="77777777" w:rsidTr="00A97E85">
        <w:trPr>
          <w:trHeight w:val="405"/>
        </w:trPr>
        <w:tc>
          <w:tcPr>
            <w:tcW w:w="10728" w:type="dxa"/>
            <w:shd w:val="clear" w:color="auto" w:fill="auto"/>
            <w:vAlign w:val="bottom"/>
          </w:tcPr>
          <w:p w14:paraId="53826E02" w14:textId="40CBA041" w:rsidR="002E3A76" w:rsidRPr="000C146C" w:rsidRDefault="00BF6C10" w:rsidP="00371363">
            <w:pPr>
              <w:spacing w:after="0"/>
              <w:rPr>
                <w:rFonts w:ascii="Arial" w:hAnsi="Arial" w:cs="Arial"/>
                <w:b/>
                <w:sz w:val="18"/>
                <w:szCs w:val="18"/>
                <w:highlight w:val="lightGray"/>
                <w:u w:val="single"/>
              </w:rPr>
            </w:pPr>
            <w:bookmarkStart w:id="0" w:name="_GoBack"/>
            <w:bookmarkEnd w:id="0"/>
            <w:r>
              <w:rPr>
                <w:b/>
                <w:sz w:val="24"/>
                <w:szCs w:val="24"/>
                <w:highlight w:val="lightGray"/>
                <w:u w:val="single"/>
              </w:rPr>
              <w:t xml:space="preserve">Discipline:  </w:t>
            </w:r>
            <w:r w:rsidR="003A51DF">
              <w:rPr>
                <w:b/>
                <w:sz w:val="24"/>
                <w:szCs w:val="24"/>
                <w:highlight w:val="lightGray"/>
                <w:u w:val="single"/>
              </w:rPr>
              <w:t>Dental As</w:t>
            </w:r>
            <w:r w:rsidR="00371363">
              <w:rPr>
                <w:b/>
                <w:sz w:val="24"/>
                <w:szCs w:val="24"/>
                <w:highlight w:val="lightGray"/>
                <w:u w:val="single"/>
              </w:rPr>
              <w:t>sisting</w:t>
            </w:r>
          </w:p>
        </w:tc>
        <w:tc>
          <w:tcPr>
            <w:tcW w:w="2448" w:type="dxa"/>
            <w:shd w:val="clear" w:color="auto" w:fill="auto"/>
            <w:vAlign w:val="bottom"/>
          </w:tcPr>
          <w:p w14:paraId="53826E03" w14:textId="5E4B0F33" w:rsidR="002E3A76" w:rsidRPr="00A97E85" w:rsidRDefault="00CD703D" w:rsidP="00371363">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DD6332">
              <w:rPr>
                <w:rFonts w:ascii="Arial" w:hAnsi="Arial" w:cs="Arial"/>
                <w:b/>
                <w:color w:val="000000"/>
                <w:sz w:val="18"/>
                <w:szCs w:val="18"/>
                <w:u w:val="single"/>
              </w:rPr>
              <w:t>11/30</w:t>
            </w:r>
            <w:r w:rsidR="00371363">
              <w:rPr>
                <w:rFonts w:ascii="Arial" w:hAnsi="Arial" w:cs="Arial"/>
                <w:b/>
                <w:color w:val="000000"/>
                <w:sz w:val="18"/>
                <w:szCs w:val="18"/>
                <w:u w:val="single"/>
              </w:rPr>
              <w:t>/2015</w:t>
            </w:r>
          </w:p>
        </w:tc>
      </w:tr>
      <w:tr w:rsidR="002E3A76" w14:paraId="53826E07" w14:textId="77777777" w:rsidTr="00A97E85">
        <w:trPr>
          <w:trHeight w:val="144"/>
        </w:trPr>
        <w:tc>
          <w:tcPr>
            <w:tcW w:w="10728" w:type="dxa"/>
            <w:shd w:val="clear" w:color="auto" w:fill="auto"/>
          </w:tcPr>
          <w:p w14:paraId="53826E05"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3826E06" w14:textId="1BFA146E"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53826E08"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3826E09" w14:textId="0566A2CB"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53826E0A"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3826E0B"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3826E0C" w14:textId="77777777" w:rsidR="00C41C34" w:rsidRPr="00022D81" w:rsidRDefault="00B55955"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3826E0D"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3826E0E"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14:paraId="53826E12" w14:textId="77777777" w:rsidTr="009423EC">
        <w:tc>
          <w:tcPr>
            <w:tcW w:w="13190" w:type="dxa"/>
            <w:shd w:val="clear" w:color="auto" w:fill="auto"/>
          </w:tcPr>
          <w:p w14:paraId="53826E0F"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53826E10" w14:textId="555D6DC7" w:rsidR="004E7A7F" w:rsidRPr="00A97E85" w:rsidRDefault="00371363" w:rsidP="00F03DE9">
            <w:pPr>
              <w:rPr>
                <w:b/>
                <w:sz w:val="24"/>
                <w:szCs w:val="24"/>
              </w:rPr>
            </w:pPr>
            <w:r w:rsidRPr="00371363">
              <w:rPr>
                <w:b/>
                <w:sz w:val="24"/>
                <w:szCs w:val="24"/>
                <w:highlight w:val="lightGray"/>
                <w:shd w:val="pct12" w:color="auto" w:fill="BFBFBF"/>
              </w:rPr>
              <w:t>Denise Rudy, Adelina Acevedo, Michelle Tucker</w:t>
            </w:r>
          </w:p>
          <w:p w14:paraId="53826E11" w14:textId="77777777" w:rsidR="004E7A7F" w:rsidRPr="00A97E85" w:rsidRDefault="004E7A7F" w:rsidP="00F03DE9">
            <w:pPr>
              <w:rPr>
                <w:b/>
                <w:sz w:val="24"/>
                <w:szCs w:val="24"/>
              </w:rPr>
            </w:pPr>
          </w:p>
        </w:tc>
      </w:tr>
    </w:tbl>
    <w:p w14:paraId="53826E13" w14:textId="77777777" w:rsidR="001113FE" w:rsidRDefault="001113FE"/>
    <w:p w14:paraId="53826E14" w14:textId="77777777" w:rsidR="001113FE" w:rsidRDefault="001113FE"/>
    <w:p w14:paraId="53826E15" w14:textId="77777777" w:rsidR="001113FE" w:rsidRDefault="001113FE"/>
    <w:p w14:paraId="53826E16" w14:textId="26F953A0"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3826E17"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1E" w14:textId="77777777" w:rsidTr="00837687">
        <w:tc>
          <w:tcPr>
            <w:tcW w:w="13176" w:type="dxa"/>
          </w:tcPr>
          <w:p w14:paraId="53826E18"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53826E19"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2464CE31" w14:textId="77777777" w:rsidR="00FC6F45" w:rsidRDefault="00B55955" w:rsidP="00FC6F45">
            <w:pPr>
              <w:pStyle w:val="ListParagraph"/>
              <w:numPr>
                <w:ilvl w:val="1"/>
                <w:numId w:val="7"/>
              </w:numPr>
              <w:spacing w:after="0" w:line="240" w:lineRule="auto"/>
              <w:rPr>
                <w:b/>
              </w:rPr>
            </w:pPr>
            <w:hyperlink r:id="rId12" w:history="1">
              <w:r w:rsidR="00FC6F45">
                <w:rPr>
                  <w:rStyle w:val="Hyperlink"/>
                </w:rPr>
                <w:t>Enrollment, Enrollment Load, WSCH, and FTEF</w:t>
              </w:r>
            </w:hyperlink>
          </w:p>
          <w:p w14:paraId="4A46EAF1" w14:textId="77777777" w:rsidR="00FC6F45" w:rsidRDefault="00B55955" w:rsidP="00FC6F45">
            <w:pPr>
              <w:pStyle w:val="ListParagraph"/>
              <w:numPr>
                <w:ilvl w:val="1"/>
                <w:numId w:val="7"/>
              </w:numPr>
              <w:spacing w:after="0" w:line="240" w:lineRule="auto"/>
              <w:rPr>
                <w:b/>
              </w:rPr>
            </w:pPr>
            <w:hyperlink r:id="rId13" w:history="1">
              <w:r w:rsidR="00FC6F45">
                <w:rPr>
                  <w:rStyle w:val="Hyperlink"/>
                </w:rPr>
                <w:t>Course Success and Retention Rates</w:t>
              </w:r>
            </w:hyperlink>
          </w:p>
          <w:p w14:paraId="1DB001C9" w14:textId="77777777" w:rsidR="00FC6F45" w:rsidRDefault="00B55955" w:rsidP="00FC6F45">
            <w:pPr>
              <w:pStyle w:val="ListParagraph"/>
              <w:numPr>
                <w:ilvl w:val="1"/>
                <w:numId w:val="7"/>
              </w:numPr>
              <w:spacing w:after="80" w:line="240" w:lineRule="auto"/>
            </w:pPr>
            <w:hyperlink r:id="rId14" w:history="1">
              <w:r w:rsidR="00FC6F45">
                <w:rPr>
                  <w:rStyle w:val="Hyperlink"/>
                </w:rPr>
                <w:t>Degrees and Certifications</w:t>
              </w:r>
            </w:hyperlink>
          </w:p>
          <w:p w14:paraId="53826E1D" w14:textId="7C974A9B" w:rsidR="00837687" w:rsidRPr="000E11CA" w:rsidRDefault="00371363" w:rsidP="00837687">
            <w:pPr>
              <w:spacing w:after="0"/>
              <w:rPr>
                <w:rFonts w:ascii="Times New Roman" w:hAnsi="Times New Roman" w:cs="Arial"/>
                <w:sz w:val="24"/>
                <w:szCs w:val="24"/>
              </w:rPr>
            </w:pPr>
            <w:r w:rsidRPr="00371363">
              <w:rPr>
                <w:rFonts w:ascii="Times New Roman" w:hAnsi="Times New Roman"/>
                <w:noProof/>
                <w:sz w:val="24"/>
                <w:szCs w:val="24"/>
                <w:highlight w:val="lightGray"/>
                <w:shd w:val="pct10" w:color="auto" w:fill="D9D9D9"/>
              </w:rPr>
              <w:t>No significant changes due to program capacity limitations determined by outside accreditation.</w:t>
            </w:r>
          </w:p>
        </w:tc>
      </w:tr>
    </w:tbl>
    <w:p w14:paraId="53826E1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2" w14:textId="77777777" w:rsidTr="00837687">
        <w:tc>
          <w:tcPr>
            <w:tcW w:w="13176" w:type="dxa"/>
          </w:tcPr>
          <w:p w14:paraId="53826E20"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14:paraId="4F4CAC27" w14:textId="748E899E" w:rsidR="00CB3DF6" w:rsidRPr="00CB3DF6" w:rsidRDefault="00CB3DF6" w:rsidP="00CB3DF6">
            <w:pPr>
              <w:spacing w:after="0"/>
              <w:rPr>
                <w:rFonts w:ascii="Times New Roman" w:hAnsi="Times New Roman"/>
                <w:sz w:val="24"/>
                <w:szCs w:val="24"/>
              </w:rPr>
            </w:pPr>
            <w:r w:rsidRPr="00CB3DF6">
              <w:rPr>
                <w:rFonts w:ascii="Times New Roman" w:hAnsi="Times New Roman"/>
                <w:sz w:val="24"/>
                <w:szCs w:val="24"/>
              </w:rPr>
              <w:t>During the 2014-2015 academic year, the DA program assessed and posted results for student learning outcomes for all dental assisting courses. In addition to assessing course SLOs, the department also assessed all program goals.</w:t>
            </w:r>
          </w:p>
          <w:p w14:paraId="4B75210B" w14:textId="77777777" w:rsidR="00CB3DF6" w:rsidRPr="00CB3DF6" w:rsidRDefault="00CB3DF6" w:rsidP="00CB3DF6">
            <w:pPr>
              <w:spacing w:after="0"/>
              <w:rPr>
                <w:rFonts w:ascii="Times New Roman" w:hAnsi="Times New Roman"/>
                <w:sz w:val="24"/>
                <w:szCs w:val="24"/>
              </w:rPr>
            </w:pPr>
            <w:r w:rsidRPr="00CB3DF6">
              <w:rPr>
                <w:rFonts w:ascii="Times New Roman" w:hAnsi="Times New Roman"/>
                <w:sz w:val="24"/>
                <w:szCs w:val="24"/>
              </w:rPr>
              <w:t>For the 2014-15 year, students met the criteria for learning outcomes in all program courses.</w:t>
            </w:r>
          </w:p>
          <w:p w14:paraId="53826E21" w14:textId="462D7FAE" w:rsidR="00837687" w:rsidRDefault="00CB3DF6" w:rsidP="00CB3DF6">
            <w:pPr>
              <w:spacing w:after="0"/>
              <w:rPr>
                <w:rFonts w:ascii="Arial" w:hAnsi="Arial" w:cs="Arial"/>
                <w:sz w:val="24"/>
                <w:szCs w:val="24"/>
              </w:rPr>
            </w:pPr>
            <w:r w:rsidRPr="00CB3DF6">
              <w:rPr>
                <w:rFonts w:ascii="Times New Roman" w:hAnsi="Times New Roman"/>
                <w:sz w:val="24"/>
                <w:szCs w:val="24"/>
              </w:rPr>
              <w:t>Since all other SLOAC act</w:t>
            </w:r>
            <w:r w:rsidR="00003B61">
              <w:rPr>
                <w:rFonts w:ascii="Times New Roman" w:hAnsi="Times New Roman"/>
                <w:sz w:val="24"/>
                <w:szCs w:val="24"/>
              </w:rPr>
              <w:t>ivities have produced adequate</w:t>
            </w:r>
            <w:r w:rsidRPr="00CB3DF6">
              <w:rPr>
                <w:rFonts w:ascii="Times New Roman" w:hAnsi="Times New Roman"/>
                <w:sz w:val="24"/>
                <w:szCs w:val="24"/>
              </w:rPr>
              <w:t xml:space="preserve"> results, and  have met program goals the department will continue course and program assessment for the 2015-2016 academic year</w:t>
            </w:r>
          </w:p>
        </w:tc>
      </w:tr>
    </w:tbl>
    <w:p w14:paraId="53826E2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B" w14:textId="77777777" w:rsidTr="00837687">
        <w:tc>
          <w:tcPr>
            <w:tcW w:w="13176" w:type="dxa"/>
          </w:tcPr>
          <w:p w14:paraId="53826E24"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53826E25" w14:textId="77777777" w:rsidR="00837687" w:rsidRPr="009015F1" w:rsidRDefault="00837687" w:rsidP="00837687">
            <w:pPr>
              <w:pStyle w:val="ListParagraph"/>
              <w:spacing w:after="0" w:line="240" w:lineRule="auto"/>
              <w:rPr>
                <w:b/>
                <w:u w:val="single"/>
              </w:rPr>
            </w:pPr>
          </w:p>
          <w:p w14:paraId="53826E26" w14:textId="77777777" w:rsidR="00837687" w:rsidRDefault="00837687" w:rsidP="00837687">
            <w:pPr>
              <w:pStyle w:val="ListParagraph"/>
              <w:numPr>
                <w:ilvl w:val="0"/>
                <w:numId w:val="2"/>
              </w:numPr>
              <w:spacing w:after="0" w:line="240" w:lineRule="auto"/>
              <w:ind w:left="1080"/>
              <w:rPr>
                <w:b/>
                <w:highlight w:val="lightGray"/>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 xml:space="preserve">(see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w:t>
            </w:r>
            <w:r w:rsidRPr="00371363">
              <w:rPr>
                <w:b/>
                <w:highlight w:val="lightGray"/>
              </w:rPr>
              <w:t>to assess your program this year, also describe that information here.</w:t>
            </w:r>
          </w:p>
          <w:p w14:paraId="63B4C3AB" w14:textId="77777777" w:rsidR="00043B60" w:rsidRPr="00371363" w:rsidRDefault="00043B60" w:rsidP="00043B60">
            <w:pPr>
              <w:pStyle w:val="ListParagraph"/>
              <w:spacing w:after="0" w:line="240" w:lineRule="auto"/>
              <w:ind w:left="1080"/>
              <w:rPr>
                <w:b/>
                <w:highlight w:val="lightGray"/>
              </w:rPr>
            </w:pPr>
          </w:p>
          <w:p w14:paraId="53826E27" w14:textId="10E17736" w:rsidR="00837687" w:rsidRPr="009015F1" w:rsidRDefault="00371363" w:rsidP="000E11CA">
            <w:pPr>
              <w:spacing w:after="0"/>
              <w:rPr>
                <w:b/>
              </w:rPr>
            </w:pPr>
            <w:r w:rsidRPr="00371363">
              <w:rPr>
                <w:rFonts w:ascii="Times New Roman" w:hAnsi="Times New Roman"/>
                <w:noProof/>
                <w:sz w:val="24"/>
                <w:szCs w:val="24"/>
                <w:highlight w:val="lightGray"/>
                <w:shd w:val="pct10" w:color="auto" w:fill="D9D9D9"/>
              </w:rPr>
              <w:lastRenderedPageBreak/>
              <w:t>There are many factors that affect assessment and curriculum development in the dental field. Examples</w:t>
            </w:r>
            <w:r w:rsidR="00043B60">
              <w:rPr>
                <w:rFonts w:ascii="Times New Roman" w:hAnsi="Times New Roman"/>
                <w:noProof/>
                <w:sz w:val="24"/>
                <w:szCs w:val="24"/>
                <w:highlight w:val="lightGray"/>
                <w:shd w:val="pct10" w:color="auto" w:fill="D9D9D9"/>
              </w:rPr>
              <w:t xml:space="preserve"> include </w:t>
            </w:r>
            <w:r w:rsidRPr="00371363">
              <w:rPr>
                <w:rFonts w:ascii="Times New Roman" w:hAnsi="Times New Roman"/>
                <w:noProof/>
                <w:sz w:val="24"/>
                <w:szCs w:val="24"/>
                <w:highlight w:val="lightGray"/>
                <w:shd w:val="pct10" w:color="auto" w:fill="D9D9D9"/>
              </w:rPr>
              <w:t>external accreditation requirements, State and Federal legislation, the needs of the local and national dental community, and new advances in dental equipment and technology.</w:t>
            </w:r>
          </w:p>
          <w:p w14:paraId="53826E28" w14:textId="77777777" w:rsidR="00837687" w:rsidRPr="009015F1" w:rsidRDefault="00837687" w:rsidP="00837687">
            <w:pPr>
              <w:pStyle w:val="ListParagraph"/>
              <w:spacing w:after="0" w:line="240" w:lineRule="auto"/>
              <w:rPr>
                <w:b/>
              </w:rPr>
            </w:pPr>
          </w:p>
          <w:p w14:paraId="53826E29"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28C3735B" w14:textId="77777777" w:rsidR="00043B60" w:rsidRDefault="00043B60" w:rsidP="00043B60">
            <w:pPr>
              <w:pStyle w:val="ListParagraph"/>
              <w:spacing w:after="0" w:line="240" w:lineRule="auto"/>
              <w:ind w:left="1080"/>
              <w:rPr>
                <w:b/>
              </w:rPr>
            </w:pPr>
          </w:p>
          <w:p w14:paraId="53826E2A" w14:textId="001FF06A" w:rsidR="00837687" w:rsidRDefault="00371363" w:rsidP="000E11CA">
            <w:pPr>
              <w:spacing w:after="0"/>
              <w:rPr>
                <w:rFonts w:ascii="Arial" w:hAnsi="Arial" w:cs="Arial"/>
                <w:sz w:val="24"/>
                <w:szCs w:val="24"/>
              </w:rPr>
            </w:pPr>
            <w:r w:rsidRPr="00371363">
              <w:rPr>
                <w:rFonts w:ascii="Times New Roman" w:hAnsi="Times New Roman"/>
                <w:noProof/>
                <w:sz w:val="24"/>
                <w:szCs w:val="24"/>
                <w:highlight w:val="lightGray"/>
                <w:shd w:val="pct10" w:color="auto" w:fill="D9D9D9"/>
              </w:rPr>
              <w:t>Based on quantitative data colle</w:t>
            </w:r>
            <w:r w:rsidR="00003B61">
              <w:rPr>
                <w:rFonts w:ascii="Times New Roman" w:hAnsi="Times New Roman"/>
                <w:noProof/>
                <w:sz w:val="24"/>
                <w:szCs w:val="24"/>
                <w:highlight w:val="lightGray"/>
                <w:shd w:val="pct10" w:color="auto" w:fill="D9D9D9"/>
              </w:rPr>
              <w:t xml:space="preserve">cted and labor market data, DA </w:t>
            </w:r>
            <w:r w:rsidRPr="00371363">
              <w:rPr>
                <w:rFonts w:ascii="Times New Roman" w:hAnsi="Times New Roman"/>
                <w:noProof/>
                <w:sz w:val="24"/>
                <w:szCs w:val="24"/>
                <w:highlight w:val="lightGray"/>
                <w:shd w:val="pct10" w:color="auto" w:fill="D9D9D9"/>
              </w:rPr>
              <w:t>students in the past were able to pass State and Nation</w:t>
            </w:r>
            <w:r w:rsidR="00003B61">
              <w:rPr>
                <w:rFonts w:ascii="Times New Roman" w:hAnsi="Times New Roman"/>
                <w:noProof/>
                <w:sz w:val="24"/>
                <w:szCs w:val="24"/>
                <w:highlight w:val="lightGray"/>
                <w:shd w:val="pct10" w:color="auto" w:fill="D9D9D9"/>
              </w:rPr>
              <w:t>al examinations and to find employment</w:t>
            </w:r>
            <w:r w:rsidRPr="00371363">
              <w:rPr>
                <w:rFonts w:ascii="Times New Roman" w:hAnsi="Times New Roman"/>
                <w:noProof/>
                <w:sz w:val="24"/>
                <w:szCs w:val="24"/>
                <w:highlight w:val="lightGray"/>
                <w:shd w:val="pct10" w:color="auto" w:fill="D9D9D9"/>
              </w:rPr>
              <w:t xml:space="preserve"> as a Registered De</w:t>
            </w:r>
            <w:r w:rsidR="00003B61">
              <w:rPr>
                <w:rFonts w:ascii="Times New Roman" w:hAnsi="Times New Roman"/>
                <w:noProof/>
                <w:sz w:val="24"/>
                <w:szCs w:val="24"/>
                <w:highlight w:val="lightGray"/>
                <w:shd w:val="pct10" w:color="auto" w:fill="D9D9D9"/>
              </w:rPr>
              <w:t xml:space="preserve">ntal Assistant. </w:t>
            </w:r>
            <w:r>
              <w:rPr>
                <w:rFonts w:ascii="Times New Roman" w:hAnsi="Times New Roman"/>
                <w:noProof/>
                <w:sz w:val="24"/>
                <w:szCs w:val="24"/>
                <w:shd w:val="pct10" w:color="auto" w:fill="D9D9D9"/>
              </w:rPr>
              <w:t xml:space="preserve"> </w:t>
            </w:r>
            <w:r w:rsidRPr="00DC4FFB">
              <w:rPr>
                <w:rFonts w:ascii="Times New Roman" w:hAnsi="Times New Roman"/>
                <w:noProof/>
                <w:sz w:val="24"/>
                <w:szCs w:val="24"/>
                <w:shd w:val="pct10" w:color="auto" w:fill="D9D9D9"/>
              </w:rPr>
              <w:t xml:space="preserve">  </w:t>
            </w:r>
          </w:p>
        </w:tc>
      </w:tr>
    </w:tbl>
    <w:p w14:paraId="53826E2C"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30" w14:textId="77777777" w:rsidTr="00837687">
        <w:tc>
          <w:tcPr>
            <w:tcW w:w="13176" w:type="dxa"/>
          </w:tcPr>
          <w:p w14:paraId="120A9C18" w14:textId="77777777" w:rsidR="00CB3DF6" w:rsidRPr="00CB3DF6" w:rsidRDefault="00837687" w:rsidP="000E11CA">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3826E2E" w14:textId="1DE05389" w:rsidR="00837687" w:rsidRPr="00CB3DF6" w:rsidRDefault="00003B61" w:rsidP="000E11CA">
            <w:pPr>
              <w:pStyle w:val="ListParagraph"/>
              <w:numPr>
                <w:ilvl w:val="0"/>
                <w:numId w:val="3"/>
              </w:numPr>
              <w:spacing w:after="0" w:line="240" w:lineRule="auto"/>
              <w:rPr>
                <w:b/>
                <w:u w:val="single"/>
              </w:rPr>
            </w:pPr>
            <w:r w:rsidRPr="00003B61">
              <w:rPr>
                <w:rFonts w:ascii="Times New Roman" w:hAnsi="Times New Roman"/>
                <w:noProof/>
                <w:sz w:val="24"/>
                <w:szCs w:val="24"/>
                <w:shd w:val="pct10" w:color="auto" w:fill="D9D9D9"/>
              </w:rPr>
              <w:t>In California there are many</w:t>
            </w:r>
            <w:r w:rsidR="00CB3DF6" w:rsidRPr="00003B61">
              <w:rPr>
                <w:rFonts w:ascii="Times New Roman" w:hAnsi="Times New Roman"/>
                <w:noProof/>
                <w:sz w:val="24"/>
                <w:szCs w:val="24"/>
                <w:shd w:val="pct10" w:color="auto" w:fill="D9D9D9"/>
              </w:rPr>
              <w:t xml:space="preserve"> jobs </w:t>
            </w:r>
            <w:r w:rsidRPr="00003B61">
              <w:rPr>
                <w:rFonts w:ascii="Times New Roman" w:hAnsi="Times New Roman"/>
                <w:noProof/>
                <w:sz w:val="24"/>
                <w:szCs w:val="24"/>
                <w:shd w:val="pct10" w:color="auto" w:fill="D9D9D9"/>
              </w:rPr>
              <w:t>for Registered Dental Assistants.</w:t>
            </w:r>
            <w:r w:rsidR="00CB3DF6" w:rsidRPr="00003B61">
              <w:rPr>
                <w:rFonts w:ascii="Times New Roman" w:hAnsi="Times New Roman"/>
                <w:noProof/>
                <w:sz w:val="24"/>
                <w:szCs w:val="24"/>
                <w:shd w:val="pct10" w:color="auto" w:fill="D9D9D9"/>
              </w:rPr>
              <w:t xml:space="preserve"> There are job projections of 1640 annual average job openings in California from 2012-2022.  In San Diego County, the job projections</w:t>
            </w:r>
            <w:r w:rsidR="00043B60">
              <w:rPr>
                <w:rFonts w:ascii="Times New Roman" w:hAnsi="Times New Roman"/>
                <w:noProof/>
                <w:sz w:val="24"/>
                <w:szCs w:val="24"/>
                <w:shd w:val="pct10" w:color="auto" w:fill="D9D9D9"/>
              </w:rPr>
              <w:t xml:space="preserve"> were listed at 3540, Imperial C</w:t>
            </w:r>
            <w:r w:rsidR="00CB3DF6" w:rsidRPr="00003B61">
              <w:rPr>
                <w:rFonts w:ascii="Times New Roman" w:hAnsi="Times New Roman"/>
                <w:noProof/>
                <w:sz w:val="24"/>
                <w:szCs w:val="24"/>
                <w:shd w:val="pct10" w:color="auto" w:fill="D9D9D9"/>
              </w:rPr>
              <w:t>ounty 160 jobs</w:t>
            </w:r>
            <w:r w:rsidR="00043B60">
              <w:rPr>
                <w:rFonts w:ascii="Times New Roman" w:hAnsi="Times New Roman"/>
                <w:noProof/>
                <w:sz w:val="24"/>
                <w:szCs w:val="24"/>
                <w:shd w:val="pct10" w:color="auto" w:fill="D9D9D9"/>
              </w:rPr>
              <w:t>,</w:t>
            </w:r>
            <w:r w:rsidR="00CB3DF6" w:rsidRPr="00003B61">
              <w:rPr>
                <w:rFonts w:ascii="Times New Roman" w:hAnsi="Times New Roman"/>
                <w:noProof/>
                <w:sz w:val="24"/>
                <w:szCs w:val="24"/>
                <w:shd w:val="pct10" w:color="auto" w:fill="D9D9D9"/>
              </w:rPr>
              <w:t xml:space="preserve"> and 15,660 jobs in Los Angeles County</w:t>
            </w:r>
            <w:r w:rsidR="00CB3DF6" w:rsidRPr="00CB3DF6">
              <w:rPr>
                <w:rFonts w:ascii="Times New Roman" w:hAnsi="Times New Roman"/>
                <w:noProof/>
                <w:sz w:val="24"/>
                <w:szCs w:val="24"/>
                <w:shd w:val="pct10" w:color="auto" w:fill="D9D9D9"/>
              </w:rPr>
              <w:t>.</w:t>
            </w:r>
            <w:r w:rsidR="00371363" w:rsidRPr="00CB3DF6">
              <w:rPr>
                <w:rFonts w:ascii="Times New Roman" w:hAnsi="Times New Roman"/>
                <w:noProof/>
                <w:sz w:val="24"/>
                <w:szCs w:val="24"/>
                <w:highlight w:val="lightGray"/>
                <w:shd w:val="pct10" w:color="auto" w:fill="D9D9D9"/>
              </w:rPr>
              <w:t xml:space="preserve"> </w:t>
            </w:r>
          </w:p>
          <w:p w14:paraId="53826E2F" w14:textId="77777777" w:rsidR="00837687" w:rsidRDefault="00837687" w:rsidP="003A230F">
            <w:pPr>
              <w:spacing w:after="0"/>
              <w:rPr>
                <w:rFonts w:ascii="Arial" w:hAnsi="Arial" w:cs="Arial"/>
                <w:sz w:val="24"/>
                <w:szCs w:val="24"/>
              </w:rPr>
            </w:pPr>
          </w:p>
        </w:tc>
      </w:tr>
    </w:tbl>
    <w:p w14:paraId="53826E31" w14:textId="77777777" w:rsidR="00837687" w:rsidRDefault="00837687" w:rsidP="003A230F">
      <w:pPr>
        <w:spacing w:after="0"/>
        <w:rPr>
          <w:rFonts w:ascii="Arial" w:hAnsi="Arial" w:cs="Arial"/>
          <w:sz w:val="24"/>
          <w:szCs w:val="24"/>
        </w:rPr>
      </w:pPr>
    </w:p>
    <w:p w14:paraId="53826E32" w14:textId="77777777" w:rsidR="00837687" w:rsidRPr="00626BFA" w:rsidRDefault="00837687" w:rsidP="003A230F">
      <w:pPr>
        <w:spacing w:after="0"/>
        <w:rPr>
          <w:rFonts w:ascii="Arial" w:hAnsi="Arial" w:cs="Arial"/>
          <w:sz w:val="24"/>
          <w:szCs w:val="24"/>
        </w:rPr>
      </w:pPr>
    </w:p>
    <w:p w14:paraId="53826E33" w14:textId="77777777" w:rsidR="00D8567F" w:rsidRPr="00DD6A68" w:rsidRDefault="00D8567F" w:rsidP="00D8567F">
      <w:pPr>
        <w:pStyle w:val="NoSpacing"/>
        <w:rPr>
          <w:rFonts w:ascii="Arial" w:hAnsi="Arial" w:cs="Arial"/>
          <w:b/>
          <w:sz w:val="6"/>
          <w:szCs w:val="6"/>
        </w:rPr>
      </w:pPr>
    </w:p>
    <w:p w14:paraId="53826E34" w14:textId="77777777" w:rsidR="00D8567F" w:rsidRDefault="00D8567F" w:rsidP="003903A4">
      <w:pPr>
        <w:spacing w:after="0" w:line="240" w:lineRule="auto"/>
        <w:rPr>
          <w:b/>
          <w:sz w:val="28"/>
          <w:szCs w:val="28"/>
          <w:u w:val="single"/>
        </w:rPr>
      </w:pPr>
    </w:p>
    <w:p w14:paraId="53826E35" w14:textId="13E07651"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53826E36"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14:paraId="53826E3E" w14:textId="77777777" w:rsidTr="00E214F5">
        <w:tc>
          <w:tcPr>
            <w:tcW w:w="13176" w:type="dxa"/>
          </w:tcPr>
          <w:p w14:paraId="53826E37"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3826E38"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3826E3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lastRenderedPageBreak/>
              <w:t>any new developments or concerns that are affecting the program;</w:t>
            </w:r>
          </w:p>
          <w:p w14:paraId="53826E3A"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53826E3B"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53826E3D" w14:textId="41F15E20" w:rsidR="00E214F5" w:rsidRDefault="00CB3DF6" w:rsidP="00CB3DF6">
            <w:pPr>
              <w:spacing w:after="0"/>
              <w:rPr>
                <w:rFonts w:ascii="Arial" w:hAnsi="Arial" w:cs="Arial"/>
                <w:sz w:val="24"/>
                <w:szCs w:val="24"/>
              </w:rPr>
            </w:pPr>
            <w:r w:rsidRPr="00CB3DF6">
              <w:rPr>
                <w:rFonts w:ascii="Times New Roman" w:hAnsi="Times New Roman"/>
                <w:noProof/>
                <w:sz w:val="24"/>
                <w:szCs w:val="24"/>
                <w:shd w:val="pct10" w:color="auto" w:fill="D9D9D9"/>
              </w:rPr>
              <w:t>From comments and observations by the local dental community</w:t>
            </w:r>
            <w:r w:rsidR="00043B60">
              <w:rPr>
                <w:rFonts w:ascii="Times New Roman" w:hAnsi="Times New Roman"/>
                <w:noProof/>
                <w:sz w:val="24"/>
                <w:szCs w:val="24"/>
                <w:shd w:val="pct10" w:color="auto" w:fill="D9D9D9"/>
              </w:rPr>
              <w:t>,</w:t>
            </w:r>
            <w:r w:rsidRPr="00CB3DF6">
              <w:rPr>
                <w:rFonts w:ascii="Times New Roman" w:hAnsi="Times New Roman"/>
                <w:noProof/>
                <w:sz w:val="24"/>
                <w:szCs w:val="24"/>
                <w:shd w:val="pct10" w:color="auto" w:fill="D9D9D9"/>
              </w:rPr>
              <w:t xml:space="preserve"> it was determined that students were more proficient at exposing radiographs than the prevoius year</w:t>
            </w:r>
            <w:r w:rsidR="00301C4D">
              <w:rPr>
                <w:rFonts w:ascii="Times New Roman" w:hAnsi="Times New Roman"/>
                <w:noProof/>
                <w:sz w:val="24"/>
                <w:szCs w:val="24"/>
                <w:shd w:val="pct10" w:color="auto" w:fill="D9D9D9"/>
              </w:rPr>
              <w:t xml:space="preserve"> using the latest radiography equipment</w:t>
            </w:r>
            <w:r w:rsidRPr="00CB3DF6">
              <w:rPr>
                <w:rFonts w:ascii="Times New Roman" w:hAnsi="Times New Roman"/>
                <w:noProof/>
                <w:sz w:val="24"/>
                <w:szCs w:val="24"/>
                <w:shd w:val="pct10" w:color="auto" w:fill="D9D9D9"/>
              </w:rPr>
              <w:t>.  Instructors also commented that u</w:t>
            </w:r>
            <w:r w:rsidR="00301C4D">
              <w:rPr>
                <w:rFonts w:ascii="Times New Roman" w:hAnsi="Times New Roman"/>
                <w:noProof/>
                <w:sz w:val="24"/>
                <w:szCs w:val="24"/>
                <w:shd w:val="pct10" w:color="auto" w:fill="D9D9D9"/>
              </w:rPr>
              <w:t xml:space="preserve">sing updated </w:t>
            </w:r>
            <w:r w:rsidRPr="00CB3DF6">
              <w:rPr>
                <w:rFonts w:ascii="Times New Roman" w:hAnsi="Times New Roman"/>
                <w:noProof/>
                <w:sz w:val="24"/>
                <w:szCs w:val="24"/>
                <w:shd w:val="pct10" w:color="auto" w:fill="D9D9D9"/>
              </w:rPr>
              <w:t>equipment provided an excellent laboratory experience for students.</w:t>
            </w:r>
            <w:r w:rsidR="00371363" w:rsidRPr="00371363">
              <w:rPr>
                <w:rFonts w:ascii="Times New Roman" w:hAnsi="Times New Roman"/>
                <w:noProof/>
                <w:sz w:val="24"/>
                <w:szCs w:val="24"/>
                <w:highlight w:val="lightGray"/>
                <w:shd w:val="pct10" w:color="auto" w:fill="D9D9D9"/>
              </w:rPr>
              <w:t xml:space="preserve"> </w:t>
            </w:r>
          </w:p>
        </w:tc>
      </w:tr>
    </w:tbl>
    <w:p w14:paraId="53826E3F" w14:textId="77777777" w:rsidR="00E214F5" w:rsidRDefault="00E214F5" w:rsidP="00AC4415">
      <w:pPr>
        <w:spacing w:after="0" w:line="240" w:lineRule="auto"/>
        <w:rPr>
          <w:rFonts w:ascii="Arial" w:hAnsi="Arial" w:cs="Arial"/>
          <w:sz w:val="24"/>
          <w:szCs w:val="24"/>
        </w:rPr>
      </w:pPr>
    </w:p>
    <w:p w14:paraId="53826E40" w14:textId="77777777" w:rsidR="00AC4415" w:rsidRDefault="00AC4415" w:rsidP="003903A4">
      <w:pPr>
        <w:spacing w:after="0" w:line="240" w:lineRule="auto"/>
        <w:rPr>
          <w:rFonts w:ascii="Arial" w:hAnsi="Arial" w:cs="Arial"/>
          <w:sz w:val="24"/>
          <w:szCs w:val="24"/>
        </w:rPr>
      </w:pPr>
    </w:p>
    <w:p w14:paraId="53826E4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E"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53826E4F"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53826E50"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1"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2"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4" w14:textId="42B8714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C7720C">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53826E55" w14:textId="77777777" w:rsidR="000D2808" w:rsidRDefault="000D2808" w:rsidP="00C976F3">
      <w:pPr>
        <w:spacing w:after="0" w:line="240" w:lineRule="auto"/>
        <w:rPr>
          <w:rFonts w:ascii="Arial" w:hAnsi="Arial" w:cs="Arial"/>
          <w:i/>
          <w:color w:val="FF0000"/>
          <w:sz w:val="24"/>
          <w:szCs w:val="24"/>
        </w:rPr>
      </w:pPr>
    </w:p>
    <w:p w14:paraId="53826E56"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53826E57" w14:textId="77777777" w:rsidR="0017560D" w:rsidRDefault="0017560D" w:rsidP="00C976F3">
      <w:pPr>
        <w:spacing w:after="0" w:line="240" w:lineRule="auto"/>
        <w:rPr>
          <w:rFonts w:ascii="Arial" w:hAnsi="Arial" w:cs="Arial"/>
          <w:color w:val="000000" w:themeColor="text1"/>
          <w:sz w:val="24"/>
          <w:szCs w:val="24"/>
        </w:rPr>
      </w:pPr>
    </w:p>
    <w:p w14:paraId="53826E58"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3826E59" w14:textId="77777777" w:rsidR="0017560D" w:rsidRPr="00AC4415" w:rsidRDefault="0017560D" w:rsidP="00C976F3">
      <w:pPr>
        <w:spacing w:after="0" w:line="240" w:lineRule="auto"/>
        <w:rPr>
          <w:rFonts w:ascii="Arial" w:hAnsi="Arial" w:cs="Arial"/>
          <w:color w:val="000000" w:themeColor="text1"/>
          <w:sz w:val="24"/>
          <w:szCs w:val="24"/>
        </w:rPr>
      </w:pPr>
    </w:p>
    <w:p w14:paraId="53826E5A" w14:textId="77777777" w:rsidR="000E2CA8" w:rsidRDefault="000E2CA8" w:rsidP="00C976F3">
      <w:pPr>
        <w:spacing w:after="0" w:line="240" w:lineRule="auto"/>
        <w:rPr>
          <w:b/>
          <w:i/>
          <w:sz w:val="24"/>
          <w:szCs w:val="24"/>
        </w:rPr>
      </w:pPr>
    </w:p>
    <w:p w14:paraId="53826E5B" w14:textId="3F923AE8"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67" w14:textId="77777777" w:rsidTr="00C976F3">
        <w:trPr>
          <w:tblHeader/>
        </w:trPr>
        <w:tc>
          <w:tcPr>
            <w:tcW w:w="990" w:type="dxa"/>
            <w:tcBorders>
              <w:top w:val="single" w:sz="4" w:space="0" w:color="000000"/>
            </w:tcBorders>
          </w:tcPr>
          <w:p w14:paraId="53826E5C"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14:paraId="53826E5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5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3826E5F"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53826E6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E61" w14:textId="77777777" w:rsidR="00C976F3" w:rsidRPr="00C8669F" w:rsidRDefault="00C976F3" w:rsidP="00C976F3">
            <w:pPr>
              <w:spacing w:after="0" w:line="240" w:lineRule="auto"/>
              <w:jc w:val="center"/>
              <w:rPr>
                <w:rFonts w:ascii="Arial" w:eastAsia="Times New Roman" w:hAnsi="Arial" w:cs="Arial"/>
                <w:b/>
                <w:sz w:val="16"/>
                <w:szCs w:val="16"/>
              </w:rPr>
            </w:pPr>
          </w:p>
          <w:p w14:paraId="53826E62"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63" w14:textId="77777777" w:rsidR="00C976F3" w:rsidRPr="00AC4415" w:rsidRDefault="00B55955"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3826E64"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3826E6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66"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6F" w14:textId="77777777" w:rsidTr="00C976F3">
        <w:tc>
          <w:tcPr>
            <w:tcW w:w="990" w:type="dxa"/>
          </w:tcPr>
          <w:p w14:paraId="53826E68"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69" w14:textId="725E5C37" w:rsidR="00C976F3" w:rsidRPr="00174EF8" w:rsidRDefault="0037136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Handpiece Maintenance System</w:t>
            </w:r>
          </w:p>
        </w:tc>
        <w:tc>
          <w:tcPr>
            <w:tcW w:w="990" w:type="dxa"/>
          </w:tcPr>
          <w:p w14:paraId="53826E6A" w14:textId="2C84717F"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6B" w14:textId="321B81EA" w:rsidR="00C976F3" w:rsidRPr="00174EF8" w:rsidRDefault="002E7B7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14:paraId="53826E6C" w14:textId="7D9C7C33" w:rsidR="00C976F3" w:rsidRPr="00174EF8" w:rsidRDefault="002E7B7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E6D" w14:textId="5F22182B" w:rsidR="00C976F3" w:rsidRPr="00174EF8" w:rsidRDefault="002E7B71" w:rsidP="002D2057">
            <w:pPr>
              <w:spacing w:after="0" w:line="240" w:lineRule="auto"/>
              <w:rPr>
                <w:rFonts w:ascii="Times New Roman" w:eastAsia="Times New Roman" w:hAnsi="Times New Roman"/>
                <w:sz w:val="24"/>
                <w:szCs w:val="24"/>
              </w:rPr>
            </w:pPr>
            <w:r w:rsidRPr="002E7B71">
              <w:rPr>
                <w:rFonts w:ascii="Arial" w:eastAsia="Times New Roman" w:hAnsi="Arial" w:cs="Arial"/>
                <w:b/>
                <w:sz w:val="16"/>
                <w:szCs w:val="16"/>
              </w:rPr>
              <w:t xml:space="preserve">Rationale: This piece of equipment prolongs the life of dental handpieces though cleaning and lubricating the parts of the handpeice.   This is commonly used in dental offices </w:t>
            </w:r>
            <w:r w:rsidR="00965CB1" w:rsidRPr="002E7B71">
              <w:rPr>
                <w:rFonts w:ascii="Arial" w:eastAsia="Times New Roman" w:hAnsi="Arial" w:cs="Arial"/>
                <w:b/>
                <w:sz w:val="16"/>
                <w:szCs w:val="16"/>
              </w:rPr>
              <w:t>and it</w:t>
            </w:r>
            <w:r w:rsidRPr="002E7B71">
              <w:rPr>
                <w:rFonts w:ascii="Arial" w:eastAsia="Times New Roman" w:hAnsi="Arial" w:cs="Arial"/>
                <w:b/>
                <w:sz w:val="16"/>
                <w:szCs w:val="16"/>
              </w:rPr>
              <w:t xml:space="preserve"> can be used for training purposes. Program SLO: "Upon successful completion of this program graduates will be prepared for employment as a dental health care provider"</w:t>
            </w:r>
            <w:r>
              <w:rPr>
                <w:rFonts w:ascii="Arial" w:eastAsia="Times New Roman" w:hAnsi="Arial" w:cs="Arial"/>
                <w:b/>
                <w:sz w:val="16"/>
                <w:szCs w:val="16"/>
              </w:rPr>
              <w:t>. Quattrocare Plus  System.</w:t>
            </w:r>
          </w:p>
        </w:tc>
        <w:tc>
          <w:tcPr>
            <w:tcW w:w="1440" w:type="dxa"/>
          </w:tcPr>
          <w:p w14:paraId="53826E6E" w14:textId="4EA3AEEC" w:rsidR="00C976F3" w:rsidRPr="00174EF8" w:rsidRDefault="002E7B7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$2300</w:t>
            </w:r>
          </w:p>
        </w:tc>
      </w:tr>
      <w:tr w:rsidR="00C976F3" w:rsidRPr="00174EF8" w14:paraId="53826E77" w14:textId="77777777" w:rsidTr="00C976F3">
        <w:tc>
          <w:tcPr>
            <w:tcW w:w="990" w:type="dxa"/>
          </w:tcPr>
          <w:p w14:paraId="53826E7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53826E71" w14:textId="6984BA3D" w:rsidR="00C976F3" w:rsidRPr="00174EF8" w:rsidRDefault="002E7B7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6 High speed handpieces </w:t>
            </w:r>
          </w:p>
        </w:tc>
        <w:tc>
          <w:tcPr>
            <w:tcW w:w="990" w:type="dxa"/>
          </w:tcPr>
          <w:p w14:paraId="53826E72" w14:textId="1F91016D"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3" w14:textId="6A9ED6A0" w:rsidR="00C976F3" w:rsidRPr="00174EF8" w:rsidRDefault="002E7B7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14:paraId="53826E74" w14:textId="15338FE9" w:rsidR="00C976F3" w:rsidRPr="00174EF8" w:rsidRDefault="002E7B7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6EED606D" w14:textId="66413ACE" w:rsidR="002E7B71" w:rsidRPr="002E7B71" w:rsidRDefault="002E7B71" w:rsidP="002E7B71">
            <w:pPr>
              <w:spacing w:after="0" w:line="240" w:lineRule="auto"/>
              <w:rPr>
                <w:rFonts w:ascii="Arial" w:eastAsia="Times New Roman" w:hAnsi="Arial" w:cs="Arial"/>
                <w:b/>
                <w:sz w:val="16"/>
                <w:szCs w:val="16"/>
              </w:rPr>
            </w:pPr>
            <w:r w:rsidRPr="002E7B71">
              <w:rPr>
                <w:rFonts w:ascii="Arial" w:eastAsia="Times New Roman" w:hAnsi="Arial" w:cs="Arial"/>
                <w:b/>
                <w:sz w:val="16"/>
                <w:szCs w:val="16"/>
              </w:rPr>
              <w:t>Rationale: High speed handpieces (drills) are needed for a variety of procedures in dentistry and in th</w:t>
            </w:r>
            <w:r w:rsidR="00965CB1">
              <w:rPr>
                <w:rFonts w:ascii="Arial" w:eastAsia="Times New Roman" w:hAnsi="Arial" w:cs="Arial"/>
                <w:b/>
                <w:sz w:val="16"/>
                <w:szCs w:val="16"/>
              </w:rPr>
              <w:t>e majority of them. Currently</w:t>
            </w:r>
            <w:r w:rsidR="007C5618">
              <w:rPr>
                <w:rFonts w:ascii="Arial" w:eastAsia="Times New Roman" w:hAnsi="Arial" w:cs="Arial"/>
                <w:b/>
                <w:sz w:val="16"/>
                <w:szCs w:val="16"/>
              </w:rPr>
              <w:t xml:space="preserve"> </w:t>
            </w:r>
            <w:r w:rsidR="00965CB1">
              <w:rPr>
                <w:rFonts w:ascii="Arial" w:eastAsia="Times New Roman" w:hAnsi="Arial" w:cs="Arial"/>
                <w:b/>
                <w:sz w:val="16"/>
                <w:szCs w:val="16"/>
              </w:rPr>
              <w:t xml:space="preserve">the dept. has only </w:t>
            </w:r>
            <w:r w:rsidRPr="002E7B71">
              <w:rPr>
                <w:rFonts w:ascii="Arial" w:eastAsia="Times New Roman" w:hAnsi="Arial" w:cs="Arial"/>
                <w:b/>
                <w:sz w:val="16"/>
                <w:szCs w:val="16"/>
              </w:rPr>
              <w:t>6 high speed han</w:t>
            </w:r>
            <w:r w:rsidR="007C5618">
              <w:rPr>
                <w:rFonts w:ascii="Arial" w:eastAsia="Times New Roman" w:hAnsi="Arial" w:cs="Arial"/>
                <w:b/>
                <w:sz w:val="16"/>
                <w:szCs w:val="16"/>
              </w:rPr>
              <w:t>d</w:t>
            </w:r>
            <w:r w:rsidRPr="002E7B71">
              <w:rPr>
                <w:rFonts w:ascii="Arial" w:eastAsia="Times New Roman" w:hAnsi="Arial" w:cs="Arial"/>
                <w:b/>
                <w:sz w:val="16"/>
                <w:szCs w:val="16"/>
              </w:rPr>
              <w:t xml:space="preserve">pieces  (one per operatory). To efficiently train students in the usage, </w:t>
            </w:r>
            <w:r w:rsidR="00965CB1" w:rsidRPr="002E7B71">
              <w:rPr>
                <w:rFonts w:ascii="Arial" w:eastAsia="Times New Roman" w:hAnsi="Arial" w:cs="Arial"/>
                <w:b/>
                <w:sz w:val="16"/>
                <w:szCs w:val="16"/>
              </w:rPr>
              <w:t>maintenance</w:t>
            </w:r>
            <w:r w:rsidRPr="002E7B71">
              <w:rPr>
                <w:rFonts w:ascii="Arial" w:eastAsia="Times New Roman" w:hAnsi="Arial" w:cs="Arial"/>
                <w:b/>
                <w:sz w:val="16"/>
                <w:szCs w:val="16"/>
              </w:rPr>
              <w:t xml:space="preserve">, and sterilization </w:t>
            </w:r>
            <w:r w:rsidR="007C5618" w:rsidRPr="002E7B71">
              <w:rPr>
                <w:rFonts w:ascii="Arial" w:eastAsia="Times New Roman" w:hAnsi="Arial" w:cs="Arial"/>
                <w:b/>
                <w:sz w:val="16"/>
                <w:szCs w:val="16"/>
              </w:rPr>
              <w:t>technique</w:t>
            </w:r>
            <w:r w:rsidR="007C5618">
              <w:rPr>
                <w:rFonts w:ascii="Arial" w:eastAsia="Times New Roman" w:hAnsi="Arial" w:cs="Arial"/>
                <w:b/>
                <w:sz w:val="16"/>
                <w:szCs w:val="16"/>
              </w:rPr>
              <w:t>s of dental</w:t>
            </w:r>
            <w:r w:rsidR="00965CB1">
              <w:rPr>
                <w:rFonts w:ascii="Arial" w:eastAsia="Times New Roman" w:hAnsi="Arial" w:cs="Arial"/>
                <w:b/>
                <w:sz w:val="16"/>
                <w:szCs w:val="16"/>
              </w:rPr>
              <w:t xml:space="preserve"> handpieces</w:t>
            </w:r>
            <w:r w:rsidRPr="002E7B71">
              <w:rPr>
                <w:rFonts w:ascii="Arial" w:eastAsia="Times New Roman" w:hAnsi="Arial" w:cs="Arial"/>
                <w:b/>
                <w:sz w:val="16"/>
                <w:szCs w:val="16"/>
              </w:rPr>
              <w:t>.</w:t>
            </w:r>
          </w:p>
          <w:p w14:paraId="2399320E" w14:textId="77777777" w:rsidR="002E7B71" w:rsidRPr="002E7B71" w:rsidRDefault="002E7B71" w:rsidP="002E7B71">
            <w:pPr>
              <w:spacing w:after="0" w:line="240" w:lineRule="auto"/>
              <w:rPr>
                <w:rFonts w:ascii="Arial" w:eastAsia="Times New Roman" w:hAnsi="Arial" w:cs="Arial"/>
                <w:b/>
                <w:sz w:val="16"/>
                <w:szCs w:val="16"/>
              </w:rPr>
            </w:pPr>
            <w:r w:rsidRPr="002E7B71">
              <w:rPr>
                <w:rFonts w:ascii="Arial" w:eastAsia="Times New Roman" w:hAnsi="Arial" w:cs="Arial"/>
                <w:b/>
                <w:sz w:val="16"/>
                <w:szCs w:val="16"/>
              </w:rPr>
              <w:t>Six additional high speed handpieces are needed to ensure they are autoclaved between patients that are scheduled consecutively.</w:t>
            </w:r>
          </w:p>
          <w:p w14:paraId="53826E75" w14:textId="06FEF1EF" w:rsidR="00C976F3" w:rsidRPr="00174EF8" w:rsidRDefault="002E7B71" w:rsidP="002E7B71">
            <w:pPr>
              <w:spacing w:after="0" w:line="240" w:lineRule="auto"/>
              <w:rPr>
                <w:rFonts w:ascii="Times New Roman" w:eastAsia="Times New Roman" w:hAnsi="Times New Roman"/>
                <w:sz w:val="24"/>
                <w:szCs w:val="24"/>
              </w:rPr>
            </w:pPr>
            <w:r w:rsidRPr="002E7B71">
              <w:rPr>
                <w:rFonts w:ascii="Arial" w:eastAsia="Times New Roman" w:hAnsi="Arial" w:cs="Arial"/>
                <w:b/>
                <w:sz w:val="16"/>
                <w:szCs w:val="16"/>
              </w:rPr>
              <w:t xml:space="preserve">Program SLO reflecting this request: "Upon </w:t>
            </w:r>
            <w:r w:rsidR="00965CB1" w:rsidRPr="002E7B71">
              <w:rPr>
                <w:rFonts w:ascii="Arial" w:eastAsia="Times New Roman" w:hAnsi="Arial" w:cs="Arial"/>
                <w:b/>
                <w:sz w:val="16"/>
                <w:szCs w:val="16"/>
              </w:rPr>
              <w:t>successful</w:t>
            </w:r>
            <w:r w:rsidRPr="002E7B71">
              <w:rPr>
                <w:rFonts w:ascii="Arial" w:eastAsia="Times New Roman" w:hAnsi="Arial" w:cs="Arial"/>
                <w:b/>
                <w:sz w:val="16"/>
                <w:szCs w:val="16"/>
              </w:rPr>
              <w:t xml:space="preserve"> completion of this program graduates will be prepared for employment as a dental health care provider.</w:t>
            </w:r>
            <w:r w:rsidR="008A11B5">
              <w:rPr>
                <w:rFonts w:ascii="Arial" w:eastAsia="Times New Roman" w:hAnsi="Arial" w:cs="Arial"/>
                <w:b/>
                <w:sz w:val="16"/>
                <w:szCs w:val="16"/>
              </w:rPr>
              <w:t xml:space="preserve"> $1219  x 6</w:t>
            </w:r>
          </w:p>
        </w:tc>
        <w:tc>
          <w:tcPr>
            <w:tcW w:w="1440" w:type="dxa"/>
          </w:tcPr>
          <w:p w14:paraId="53826E76" w14:textId="05BA6564" w:rsidR="00C976F3" w:rsidRPr="00174EF8" w:rsidRDefault="002E7B71" w:rsidP="008A11B5">
            <w:pPr>
              <w:spacing w:after="0" w:line="240" w:lineRule="auto"/>
              <w:rPr>
                <w:rFonts w:ascii="Times New Roman" w:eastAsia="Times New Roman" w:hAnsi="Times New Roman"/>
                <w:sz w:val="24"/>
                <w:szCs w:val="24"/>
              </w:rPr>
            </w:pPr>
            <w:r>
              <w:rPr>
                <w:rFonts w:ascii="Arial" w:eastAsia="Times New Roman" w:hAnsi="Arial" w:cs="Arial"/>
                <w:b/>
                <w:sz w:val="16"/>
                <w:szCs w:val="16"/>
              </w:rPr>
              <w:t>$</w:t>
            </w:r>
            <w:r w:rsidR="008A11B5">
              <w:rPr>
                <w:rFonts w:ascii="Arial" w:eastAsia="Times New Roman" w:hAnsi="Arial" w:cs="Arial"/>
                <w:b/>
                <w:sz w:val="16"/>
                <w:szCs w:val="16"/>
              </w:rPr>
              <w:t xml:space="preserve">7315 </w:t>
            </w:r>
          </w:p>
        </w:tc>
      </w:tr>
      <w:tr w:rsidR="00C976F3" w:rsidRPr="00174EF8" w14:paraId="53826E7F" w14:textId="77777777" w:rsidTr="00C976F3">
        <w:tc>
          <w:tcPr>
            <w:tcW w:w="990" w:type="dxa"/>
          </w:tcPr>
          <w:p w14:paraId="53826E7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3826E79" w14:textId="37426DD3" w:rsidR="00C976F3" w:rsidRPr="007C5618" w:rsidRDefault="00531C9D" w:rsidP="00531C9D">
            <w:pPr>
              <w:spacing w:after="0" w:line="240" w:lineRule="auto"/>
              <w:rPr>
                <w:rFonts w:ascii="Arial" w:eastAsia="Times New Roman" w:hAnsi="Arial" w:cs="Arial"/>
                <w:b/>
                <w:sz w:val="16"/>
                <w:szCs w:val="24"/>
              </w:rPr>
            </w:pPr>
            <w:r w:rsidRPr="007C5618">
              <w:rPr>
                <w:rFonts w:ascii="Arial" w:eastAsia="Times New Roman" w:hAnsi="Arial" w:cs="Arial"/>
                <w:b/>
                <w:sz w:val="16"/>
                <w:szCs w:val="24"/>
              </w:rPr>
              <w:t xml:space="preserve">Low speed handpieces </w:t>
            </w:r>
          </w:p>
        </w:tc>
        <w:tc>
          <w:tcPr>
            <w:tcW w:w="990" w:type="dxa"/>
          </w:tcPr>
          <w:p w14:paraId="53826E7A" w14:textId="28FF2F5B" w:rsidR="00C976F3" w:rsidRPr="007C5618" w:rsidRDefault="007C5618" w:rsidP="00C976F3">
            <w:pPr>
              <w:spacing w:after="0" w:line="240" w:lineRule="auto"/>
              <w:rPr>
                <w:rFonts w:ascii="Arial" w:eastAsia="Times New Roman" w:hAnsi="Arial" w:cs="Arial"/>
                <w:b/>
                <w:sz w:val="16"/>
                <w:szCs w:val="24"/>
              </w:rPr>
            </w:pPr>
            <w:r w:rsidRPr="007C5618">
              <w:rPr>
                <w:rFonts w:ascii="Arial" w:eastAsia="Times New Roman" w:hAnsi="Arial" w:cs="Arial"/>
                <w:b/>
                <w:sz w:val="16"/>
                <w:szCs w:val="24"/>
              </w:rPr>
              <w:t>600010</w:t>
            </w:r>
          </w:p>
        </w:tc>
        <w:tc>
          <w:tcPr>
            <w:tcW w:w="1350" w:type="dxa"/>
          </w:tcPr>
          <w:p w14:paraId="53826E7B" w14:textId="44635C8B" w:rsidR="00C976F3" w:rsidRPr="007C5618" w:rsidRDefault="00C976F3" w:rsidP="00C976F3">
            <w:pPr>
              <w:spacing w:after="0" w:line="240" w:lineRule="auto"/>
              <w:rPr>
                <w:rFonts w:ascii="Arial" w:eastAsia="Times New Roman" w:hAnsi="Arial" w:cs="Arial"/>
                <w:b/>
                <w:sz w:val="16"/>
                <w:szCs w:val="24"/>
              </w:rPr>
            </w:pPr>
          </w:p>
        </w:tc>
        <w:tc>
          <w:tcPr>
            <w:tcW w:w="1620" w:type="dxa"/>
          </w:tcPr>
          <w:p w14:paraId="53826E7C" w14:textId="220F6A07" w:rsidR="00C976F3" w:rsidRPr="007C5618" w:rsidRDefault="00C976F3" w:rsidP="00C976F3">
            <w:pPr>
              <w:spacing w:after="0" w:line="240" w:lineRule="auto"/>
              <w:rPr>
                <w:rFonts w:ascii="Arial" w:eastAsia="Times New Roman" w:hAnsi="Arial" w:cs="Arial"/>
                <w:b/>
                <w:sz w:val="16"/>
                <w:szCs w:val="24"/>
              </w:rPr>
            </w:pPr>
          </w:p>
        </w:tc>
        <w:tc>
          <w:tcPr>
            <w:tcW w:w="5400" w:type="dxa"/>
          </w:tcPr>
          <w:p w14:paraId="53826E7D" w14:textId="703C048D" w:rsidR="00C976F3" w:rsidRPr="007C5618" w:rsidRDefault="007C5618" w:rsidP="008A11B5">
            <w:pPr>
              <w:spacing w:after="0" w:line="240" w:lineRule="auto"/>
              <w:rPr>
                <w:rFonts w:ascii="Arial" w:eastAsia="Times New Roman" w:hAnsi="Arial" w:cs="Arial"/>
                <w:b/>
                <w:sz w:val="16"/>
                <w:szCs w:val="24"/>
              </w:rPr>
            </w:pPr>
            <w:r w:rsidRPr="007C5618">
              <w:rPr>
                <w:rFonts w:ascii="Arial" w:eastAsia="Times New Roman" w:hAnsi="Arial" w:cs="Arial"/>
                <w:b/>
                <w:sz w:val="16"/>
                <w:szCs w:val="24"/>
              </w:rPr>
              <w:t>Rational</w:t>
            </w:r>
            <w:r>
              <w:rPr>
                <w:rFonts w:ascii="Arial" w:eastAsia="Times New Roman" w:hAnsi="Arial" w:cs="Arial"/>
                <w:b/>
                <w:sz w:val="16"/>
                <w:szCs w:val="24"/>
              </w:rPr>
              <w:t>: Low Speed handpieces (drills) are needed for all students to perform coronal polishing and to finish dental sealants, as required by state accreditation. The handpieces is used in the majority of preventive dental procedures. Additionally students need to be trained in the operation and maintenance of this piece of equipment. The handpieces deteriorate after a few years and must be replaced. SLO reflection this request “DA 83 “After training skills learned throughout the course, students will be able to demonstrate the ability to perform coronal polishing on two patients at a clinically acceptable level.”</w:t>
            </w:r>
            <w:r w:rsidRPr="002E7B71">
              <w:rPr>
                <w:rFonts w:ascii="Arial" w:eastAsia="Times New Roman" w:hAnsi="Arial" w:cs="Arial"/>
                <w:b/>
                <w:sz w:val="16"/>
                <w:szCs w:val="16"/>
              </w:rPr>
              <w:t xml:space="preserve"> SLO reflecting this request: "Upon successful completion of this program graduates will be prepared for employment a</w:t>
            </w:r>
            <w:r>
              <w:rPr>
                <w:rFonts w:ascii="Arial" w:eastAsia="Times New Roman" w:hAnsi="Arial" w:cs="Arial"/>
                <w:b/>
                <w:sz w:val="16"/>
                <w:szCs w:val="16"/>
              </w:rPr>
              <w:t xml:space="preserve">s a dental health care provider and to pass the state board/.” </w:t>
            </w:r>
            <w:r w:rsidR="008A11B5">
              <w:rPr>
                <w:rFonts w:ascii="Arial" w:eastAsia="Times New Roman" w:hAnsi="Arial" w:cs="Arial"/>
                <w:b/>
                <w:sz w:val="16"/>
                <w:szCs w:val="16"/>
              </w:rPr>
              <w:t>$</w:t>
            </w:r>
            <w:r>
              <w:rPr>
                <w:rFonts w:ascii="Arial" w:eastAsia="Times New Roman" w:hAnsi="Arial" w:cs="Arial"/>
                <w:b/>
                <w:sz w:val="16"/>
                <w:szCs w:val="16"/>
              </w:rPr>
              <w:t>2</w:t>
            </w:r>
            <w:r w:rsidR="008A11B5">
              <w:rPr>
                <w:rFonts w:ascii="Arial" w:eastAsia="Times New Roman" w:hAnsi="Arial" w:cs="Arial"/>
                <w:b/>
                <w:sz w:val="16"/>
                <w:szCs w:val="16"/>
              </w:rPr>
              <w:t>406</w:t>
            </w:r>
            <w:r>
              <w:rPr>
                <w:rFonts w:ascii="Arial" w:eastAsia="Times New Roman" w:hAnsi="Arial" w:cs="Arial"/>
                <w:b/>
                <w:sz w:val="16"/>
                <w:szCs w:val="16"/>
              </w:rPr>
              <w:t xml:space="preserve"> x 2 </w:t>
            </w:r>
          </w:p>
        </w:tc>
        <w:tc>
          <w:tcPr>
            <w:tcW w:w="1440" w:type="dxa"/>
          </w:tcPr>
          <w:p w14:paraId="53826E7E" w14:textId="5D7D1B1B" w:rsidR="00C976F3" w:rsidRPr="00174EF8" w:rsidRDefault="002E7B71" w:rsidP="007C5618">
            <w:pPr>
              <w:spacing w:after="0" w:line="240" w:lineRule="auto"/>
              <w:rPr>
                <w:rFonts w:ascii="Times New Roman" w:eastAsia="Times New Roman" w:hAnsi="Times New Roman"/>
                <w:sz w:val="24"/>
                <w:szCs w:val="24"/>
              </w:rPr>
            </w:pPr>
            <w:r>
              <w:rPr>
                <w:rFonts w:ascii="Arial" w:eastAsia="Times New Roman" w:hAnsi="Arial" w:cs="Arial"/>
                <w:b/>
                <w:sz w:val="16"/>
                <w:szCs w:val="16"/>
              </w:rPr>
              <w:t>$</w:t>
            </w:r>
            <w:r w:rsidR="007C5618">
              <w:rPr>
                <w:rFonts w:ascii="Arial" w:eastAsia="Times New Roman" w:hAnsi="Arial" w:cs="Arial"/>
                <w:b/>
                <w:sz w:val="16"/>
                <w:szCs w:val="16"/>
              </w:rPr>
              <w:t>4813</w:t>
            </w:r>
          </w:p>
        </w:tc>
      </w:tr>
      <w:tr w:rsidR="00531C9D" w:rsidRPr="00174EF8" w14:paraId="53826E87" w14:textId="77777777" w:rsidTr="00C976F3">
        <w:tc>
          <w:tcPr>
            <w:tcW w:w="990" w:type="dxa"/>
          </w:tcPr>
          <w:p w14:paraId="53826E80" w14:textId="77777777" w:rsidR="00531C9D" w:rsidRPr="00174EF8" w:rsidRDefault="00531C9D"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a4.</w:t>
            </w:r>
            <w:r w:rsidRPr="00174EF8">
              <w:rPr>
                <w:rFonts w:ascii="Arial" w:eastAsia="Times New Roman" w:hAnsi="Arial" w:cs="Arial"/>
                <w:b/>
                <w:color w:val="000000"/>
                <w:sz w:val="16"/>
                <w:szCs w:val="16"/>
              </w:rPr>
              <w:t xml:space="preserve"> </w:t>
            </w:r>
          </w:p>
        </w:tc>
        <w:tc>
          <w:tcPr>
            <w:tcW w:w="1350" w:type="dxa"/>
          </w:tcPr>
          <w:p w14:paraId="53826E81" w14:textId="09B305CF"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Statim 2000 sterilizer</w:t>
            </w:r>
          </w:p>
        </w:tc>
        <w:tc>
          <w:tcPr>
            <w:tcW w:w="990" w:type="dxa"/>
          </w:tcPr>
          <w:p w14:paraId="53826E82" w14:textId="7B4ABB7F"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3" w14:textId="378B80A0"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14:paraId="53826E84" w14:textId="09A3F421"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E85" w14:textId="388AE467" w:rsidR="00531C9D" w:rsidRPr="00174EF8" w:rsidRDefault="00531C9D" w:rsidP="00C976F3">
            <w:pPr>
              <w:spacing w:after="0" w:line="240" w:lineRule="auto"/>
              <w:rPr>
                <w:rFonts w:ascii="Times New Roman" w:eastAsia="Times New Roman" w:hAnsi="Times New Roman"/>
                <w:sz w:val="24"/>
                <w:szCs w:val="24"/>
              </w:rPr>
            </w:pPr>
            <w:r w:rsidRPr="002E7B71">
              <w:rPr>
                <w:rFonts w:ascii="Arial" w:eastAsia="Times New Roman" w:hAnsi="Arial" w:cs="Arial"/>
                <w:b/>
                <w:sz w:val="16"/>
                <w:szCs w:val="16"/>
              </w:rPr>
              <w:t>Rationale: This piece of equipment heat sterilizes dental instruments very quickly and effectively. This is commonly used in dental offices, so it serves the purpose of quickly sterilizing instruments and it can be used for training purposes. Program SLO: "Upon successful completion of this program graduates will be prepared for employment as a dental health care provider". Statim 2000 G4 autoclave/sterilizer $5792.</w:t>
            </w:r>
          </w:p>
        </w:tc>
        <w:tc>
          <w:tcPr>
            <w:tcW w:w="1440" w:type="dxa"/>
          </w:tcPr>
          <w:p w14:paraId="53826E86" w14:textId="64F71AAC" w:rsidR="00531C9D" w:rsidRPr="00174EF8" w:rsidRDefault="007C561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$5792</w:t>
            </w:r>
          </w:p>
        </w:tc>
      </w:tr>
      <w:tr w:rsidR="00531C9D" w:rsidRPr="00174EF8" w14:paraId="53826E8F" w14:textId="77777777" w:rsidTr="00C976F3">
        <w:tc>
          <w:tcPr>
            <w:tcW w:w="990" w:type="dxa"/>
          </w:tcPr>
          <w:p w14:paraId="53826E88" w14:textId="77777777" w:rsidR="00531C9D" w:rsidRPr="00174EF8" w:rsidRDefault="00531C9D"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a5.</w:t>
            </w:r>
          </w:p>
        </w:tc>
        <w:tc>
          <w:tcPr>
            <w:tcW w:w="1350" w:type="dxa"/>
          </w:tcPr>
          <w:p w14:paraId="53826E89" w14:textId="77777777"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8A" w14:textId="7DD87384"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B"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8C"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8D"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8E"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90" w14:textId="77777777" w:rsidR="00C976F3" w:rsidRDefault="00C976F3" w:rsidP="00D8567F">
      <w:pPr>
        <w:spacing w:after="0"/>
        <w:rPr>
          <w:b/>
          <w:sz w:val="32"/>
          <w:szCs w:val="32"/>
          <w:u w:val="single"/>
        </w:rPr>
      </w:pPr>
    </w:p>
    <w:p w14:paraId="53826E91" w14:textId="2FC9FA13" w:rsidR="004F5296" w:rsidRPr="000E2CA8" w:rsidRDefault="004F5296" w:rsidP="004F5296">
      <w:pPr>
        <w:spacing w:after="0" w:line="240" w:lineRule="auto"/>
        <w:rPr>
          <w:b/>
          <w:sz w:val="20"/>
          <w:szCs w:val="20"/>
        </w:rPr>
      </w:pPr>
      <w:r>
        <w:rPr>
          <w:b/>
          <w:sz w:val="24"/>
          <w:szCs w:val="24"/>
        </w:rPr>
        <w:lastRenderedPageBreak/>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9E" w14:textId="77777777" w:rsidTr="00C976F3">
        <w:trPr>
          <w:tblHeader/>
        </w:trPr>
        <w:tc>
          <w:tcPr>
            <w:tcW w:w="990" w:type="dxa"/>
            <w:tcBorders>
              <w:top w:val="single" w:sz="4" w:space="0" w:color="000000"/>
            </w:tcBorders>
          </w:tcPr>
          <w:p w14:paraId="53826E92"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9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94"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95"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96"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97" w14:textId="77777777" w:rsidR="00C976F3" w:rsidRPr="00AC4415" w:rsidRDefault="00C976F3" w:rsidP="00C976F3">
            <w:pPr>
              <w:spacing w:after="0" w:line="240" w:lineRule="auto"/>
              <w:jc w:val="center"/>
              <w:rPr>
                <w:rFonts w:ascii="Arial" w:eastAsia="Times New Roman" w:hAnsi="Arial" w:cs="Arial"/>
                <w:b/>
                <w:sz w:val="16"/>
                <w:szCs w:val="16"/>
              </w:rPr>
            </w:pPr>
          </w:p>
          <w:p w14:paraId="53826E98"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99" w14:textId="77777777" w:rsidR="00C976F3" w:rsidRPr="0017560D" w:rsidRDefault="00B55955"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3826E9A"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3826E9B"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3826E9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9D"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A6" w14:textId="77777777" w:rsidTr="00C976F3">
        <w:tc>
          <w:tcPr>
            <w:tcW w:w="990" w:type="dxa"/>
          </w:tcPr>
          <w:p w14:paraId="53826E9F"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A0" w14:textId="74AE8BCE" w:rsidR="00C976F3" w:rsidRPr="00174EF8" w:rsidRDefault="002E7B71" w:rsidP="00C976F3">
            <w:pPr>
              <w:spacing w:after="0" w:line="240" w:lineRule="auto"/>
              <w:rPr>
                <w:rFonts w:ascii="Times New Roman" w:eastAsia="Times New Roman" w:hAnsi="Times New Roman"/>
                <w:sz w:val="24"/>
                <w:szCs w:val="24"/>
              </w:rPr>
            </w:pPr>
            <w:r w:rsidRPr="002E7B71">
              <w:rPr>
                <w:rFonts w:ascii="Arial" w:eastAsia="Times New Roman" w:hAnsi="Arial" w:cs="Arial"/>
                <w:b/>
                <w:sz w:val="16"/>
                <w:szCs w:val="16"/>
              </w:rPr>
              <w:t>eHuman Software</w:t>
            </w:r>
          </w:p>
        </w:tc>
        <w:tc>
          <w:tcPr>
            <w:tcW w:w="990" w:type="dxa"/>
          </w:tcPr>
          <w:p w14:paraId="53826EA1" w14:textId="3E11716E"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2" w14:textId="6588EA9F" w:rsidR="00C976F3" w:rsidRPr="00174EF8" w:rsidRDefault="00FE16E9"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14:paraId="53826EA3" w14:textId="4FC7B1B0" w:rsidR="00C976F3" w:rsidRPr="00174EF8" w:rsidRDefault="00FE16E9"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5400" w:type="dxa"/>
          </w:tcPr>
          <w:p w14:paraId="53826EA4" w14:textId="52E1CFFE" w:rsidR="00C976F3" w:rsidRPr="00174EF8" w:rsidRDefault="002E7B71" w:rsidP="00C976F3">
            <w:pPr>
              <w:spacing w:after="0" w:line="240" w:lineRule="auto"/>
              <w:rPr>
                <w:rFonts w:ascii="Times New Roman" w:eastAsia="Times New Roman" w:hAnsi="Times New Roman"/>
                <w:sz w:val="24"/>
                <w:szCs w:val="24"/>
              </w:rPr>
            </w:pPr>
            <w:r w:rsidRPr="002E7B71">
              <w:rPr>
                <w:rFonts w:ascii="Arial" w:eastAsia="Times New Roman" w:hAnsi="Arial" w:cs="Arial"/>
                <w:b/>
                <w:sz w:val="16"/>
                <w:szCs w:val="16"/>
              </w:rPr>
              <w:t>Rationale: The requested software is an exceptional Instructional aid in teaching human anatomy topics.  It helps students to comprehend oral cavity and face anatomy and innervation as well as skull osteology.  SLO reflecting this request: DA-57 "Students will identify the main nerve branches innervating the oral cavity and teeth as well as anesthesia techniques, and use critical thinking to determine the correct anesthesia blocks to numb a given area".</w:t>
            </w:r>
          </w:p>
        </w:tc>
        <w:tc>
          <w:tcPr>
            <w:tcW w:w="1440" w:type="dxa"/>
          </w:tcPr>
          <w:p w14:paraId="53826EA5" w14:textId="1FAB9806" w:rsidR="00C976F3" w:rsidRPr="00174EF8" w:rsidRDefault="00301C4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$304</w:t>
            </w:r>
          </w:p>
        </w:tc>
      </w:tr>
      <w:tr w:rsidR="00C976F3" w:rsidRPr="00174EF8" w14:paraId="53826EAE" w14:textId="77777777" w:rsidTr="00C976F3">
        <w:tc>
          <w:tcPr>
            <w:tcW w:w="990" w:type="dxa"/>
          </w:tcPr>
          <w:p w14:paraId="53826EA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53826EA8" w14:textId="136FB398" w:rsidR="00C976F3" w:rsidRPr="00174EF8" w:rsidRDefault="00FE16E9"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Eaglesoft software for Practice Management and Digital radiography </w:t>
            </w:r>
          </w:p>
        </w:tc>
        <w:tc>
          <w:tcPr>
            <w:tcW w:w="990" w:type="dxa"/>
          </w:tcPr>
          <w:p w14:paraId="53826EA9" w14:textId="3C8FCD20"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A" w14:textId="2233895B" w:rsidR="00C976F3" w:rsidRPr="00174EF8" w:rsidRDefault="00FE16E9"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14:paraId="53826EAB" w14:textId="7F3C6CF3" w:rsidR="00C976F3" w:rsidRPr="00174EF8" w:rsidRDefault="00FE16E9"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5400" w:type="dxa"/>
          </w:tcPr>
          <w:p w14:paraId="53826EAC" w14:textId="334C27E0" w:rsidR="00C976F3" w:rsidRPr="00174EF8" w:rsidRDefault="00FE16E9" w:rsidP="00C976F3">
            <w:pPr>
              <w:spacing w:after="0" w:line="240" w:lineRule="auto"/>
              <w:rPr>
                <w:rFonts w:ascii="Times New Roman" w:eastAsia="Times New Roman" w:hAnsi="Times New Roman"/>
                <w:sz w:val="24"/>
                <w:szCs w:val="24"/>
              </w:rPr>
            </w:pPr>
            <w:r w:rsidRPr="00FE16E9">
              <w:rPr>
                <w:rFonts w:ascii="Arial" w:eastAsia="Times New Roman" w:hAnsi="Arial" w:cs="Arial"/>
                <w:b/>
                <w:sz w:val="16"/>
                <w:szCs w:val="16"/>
              </w:rPr>
              <w:t>Rationale: This software is used for the DA 65 Practice Management Course, as well as it is used in many dental offices for practice management and the dental radiography software used the dental assisting p</w:t>
            </w:r>
            <w:r w:rsidR="007C5618">
              <w:rPr>
                <w:rFonts w:ascii="Arial" w:eastAsia="Times New Roman" w:hAnsi="Arial" w:cs="Arial"/>
                <w:b/>
                <w:sz w:val="16"/>
                <w:szCs w:val="16"/>
              </w:rPr>
              <w:t>rogram. This will provide the l</w:t>
            </w:r>
            <w:r w:rsidRPr="00FE16E9">
              <w:rPr>
                <w:rFonts w:ascii="Arial" w:eastAsia="Times New Roman" w:hAnsi="Arial" w:cs="Arial"/>
                <w:b/>
                <w:sz w:val="16"/>
                <w:szCs w:val="16"/>
              </w:rPr>
              <w:t xml:space="preserve">atest version of the </w:t>
            </w:r>
            <w:r w:rsidR="00301C4D" w:rsidRPr="00FE16E9">
              <w:rPr>
                <w:rFonts w:ascii="Arial" w:eastAsia="Times New Roman" w:hAnsi="Arial" w:cs="Arial"/>
                <w:b/>
                <w:sz w:val="16"/>
                <w:szCs w:val="16"/>
              </w:rPr>
              <w:t>software</w:t>
            </w:r>
            <w:r w:rsidRPr="00FE16E9">
              <w:rPr>
                <w:rFonts w:ascii="Arial" w:eastAsia="Times New Roman" w:hAnsi="Arial" w:cs="Arial"/>
                <w:b/>
                <w:sz w:val="16"/>
                <w:szCs w:val="16"/>
              </w:rPr>
              <w:t xml:space="preserve"> and tech support as well as receiving all software updates.  It is important that </w:t>
            </w:r>
            <w:r w:rsidR="00301C4D" w:rsidRPr="00FE16E9">
              <w:rPr>
                <w:rFonts w:ascii="Arial" w:eastAsia="Times New Roman" w:hAnsi="Arial" w:cs="Arial"/>
                <w:b/>
                <w:sz w:val="16"/>
                <w:szCs w:val="16"/>
              </w:rPr>
              <w:t>students</w:t>
            </w:r>
            <w:r w:rsidRPr="00FE16E9">
              <w:rPr>
                <w:rFonts w:ascii="Arial" w:eastAsia="Times New Roman" w:hAnsi="Arial" w:cs="Arial"/>
                <w:b/>
                <w:sz w:val="16"/>
                <w:szCs w:val="16"/>
              </w:rPr>
              <w:t xml:space="preserve"> have access to the latest version of the software so they may gain employment.  SLO:  Upon successful completion of this program graduates will be prepared for employment as a dental care provider." 310.96 PER MONTH FEE x12</w:t>
            </w:r>
          </w:p>
        </w:tc>
        <w:tc>
          <w:tcPr>
            <w:tcW w:w="1440" w:type="dxa"/>
          </w:tcPr>
          <w:p w14:paraId="53826EAD" w14:textId="324DEFCD" w:rsidR="00C976F3" w:rsidRPr="00174EF8" w:rsidRDefault="00301C4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$1980</w:t>
            </w:r>
          </w:p>
        </w:tc>
      </w:tr>
      <w:tr w:rsidR="00531C9D" w:rsidRPr="00174EF8" w14:paraId="53826EB6" w14:textId="77777777" w:rsidTr="00C976F3">
        <w:tc>
          <w:tcPr>
            <w:tcW w:w="990" w:type="dxa"/>
          </w:tcPr>
          <w:p w14:paraId="53826EAF" w14:textId="77777777" w:rsidR="00531C9D" w:rsidRPr="00174EF8" w:rsidRDefault="00531C9D"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b3.</w:t>
            </w:r>
            <w:r w:rsidRPr="00174EF8">
              <w:rPr>
                <w:rFonts w:ascii="Arial" w:eastAsia="Times New Roman" w:hAnsi="Arial" w:cs="Arial"/>
                <w:b/>
                <w:color w:val="000000"/>
                <w:sz w:val="16"/>
                <w:szCs w:val="16"/>
              </w:rPr>
              <w:t xml:space="preserve"> </w:t>
            </w:r>
          </w:p>
        </w:tc>
        <w:tc>
          <w:tcPr>
            <w:tcW w:w="1350" w:type="dxa"/>
          </w:tcPr>
          <w:p w14:paraId="53826EB0" w14:textId="566FE5B7" w:rsidR="00531C9D" w:rsidRPr="00174EF8" w:rsidRDefault="00531C9D" w:rsidP="00C976F3">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CEREC Club</w:t>
            </w:r>
          </w:p>
        </w:tc>
        <w:tc>
          <w:tcPr>
            <w:tcW w:w="990" w:type="dxa"/>
          </w:tcPr>
          <w:p w14:paraId="53826EB1" w14:textId="4C5FE48A"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EB2" w14:textId="520A8E78"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1620" w:type="dxa"/>
          </w:tcPr>
          <w:p w14:paraId="53826EB3" w14:textId="313385CE"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EB4" w14:textId="5D2B0173" w:rsidR="00531C9D" w:rsidRPr="00174EF8" w:rsidRDefault="00531C9D" w:rsidP="00C976F3">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Rationale: This software support group allows the CEREC CAD/CAM machine to receive all software updates and ongoing tech support for the CAD/CAM machine. The CAD/CAM CEREC machine quickly becoming the industry standards for all modern dental offices.  It is important that students have access to the latest version of the software so they may gain employment using the machine.  SLO:  Upon successful completion of this program graduates will be prepared for employment as a dental care provider." 310.96 PER MONTH FEE x12</w:t>
            </w:r>
          </w:p>
        </w:tc>
        <w:tc>
          <w:tcPr>
            <w:tcW w:w="1440" w:type="dxa"/>
          </w:tcPr>
          <w:p w14:paraId="53826EB5" w14:textId="23E15D1E" w:rsidR="00531C9D" w:rsidRPr="00174EF8" w:rsidRDefault="00B4511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w:t>
            </w:r>
            <w:r w:rsidR="007C5618">
              <w:rPr>
                <w:rFonts w:ascii="Arial" w:eastAsia="Times New Roman" w:hAnsi="Arial" w:cs="Arial"/>
                <w:b/>
                <w:sz w:val="16"/>
                <w:szCs w:val="16"/>
              </w:rPr>
              <w:t>3732</w:t>
            </w:r>
          </w:p>
        </w:tc>
      </w:tr>
      <w:tr w:rsidR="00531C9D" w:rsidRPr="00174EF8" w14:paraId="53826EBE" w14:textId="77777777" w:rsidTr="00C976F3">
        <w:tc>
          <w:tcPr>
            <w:tcW w:w="990" w:type="dxa"/>
          </w:tcPr>
          <w:p w14:paraId="53826EB7" w14:textId="77777777" w:rsidR="00531C9D" w:rsidRPr="00174EF8" w:rsidRDefault="00531C9D"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b4.</w:t>
            </w:r>
            <w:r w:rsidRPr="00174EF8">
              <w:rPr>
                <w:rFonts w:ascii="Arial" w:eastAsia="Times New Roman" w:hAnsi="Arial" w:cs="Arial"/>
                <w:b/>
                <w:color w:val="000000"/>
                <w:sz w:val="16"/>
                <w:szCs w:val="16"/>
              </w:rPr>
              <w:t xml:space="preserve"> </w:t>
            </w:r>
          </w:p>
        </w:tc>
        <w:tc>
          <w:tcPr>
            <w:tcW w:w="1350" w:type="dxa"/>
          </w:tcPr>
          <w:p w14:paraId="53826EB8"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9" w14:textId="287B7E23"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A"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B"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C"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D"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31C9D" w:rsidRPr="00174EF8" w14:paraId="53826EC6" w14:textId="77777777" w:rsidTr="00C976F3">
        <w:tc>
          <w:tcPr>
            <w:tcW w:w="990" w:type="dxa"/>
          </w:tcPr>
          <w:p w14:paraId="53826EBF" w14:textId="77777777" w:rsidR="00531C9D" w:rsidRPr="00174EF8" w:rsidRDefault="00531C9D"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b5.</w:t>
            </w:r>
          </w:p>
        </w:tc>
        <w:tc>
          <w:tcPr>
            <w:tcW w:w="1350" w:type="dxa"/>
          </w:tcPr>
          <w:p w14:paraId="53826EC0" w14:textId="77777777"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C1" w14:textId="1688C78A" w:rsidR="00531C9D" w:rsidRPr="00174EF8" w:rsidRDefault="00531C9D"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C2"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C3"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C4"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C5" w14:textId="77777777" w:rsidR="00531C9D" w:rsidRPr="00174EF8" w:rsidRDefault="00531C9D"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C7" w14:textId="23EB17A1"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ED3" w14:textId="77777777" w:rsidTr="009D6DC9">
        <w:trPr>
          <w:tblHeader/>
        </w:trPr>
        <w:tc>
          <w:tcPr>
            <w:tcW w:w="990" w:type="dxa"/>
            <w:tcBorders>
              <w:top w:val="single" w:sz="4" w:space="0" w:color="000000"/>
            </w:tcBorders>
          </w:tcPr>
          <w:p w14:paraId="53826EC8"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C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C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C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C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CD" w14:textId="77777777" w:rsidR="004F5296" w:rsidRPr="00AC4415" w:rsidRDefault="004F5296" w:rsidP="009D6DC9">
            <w:pPr>
              <w:spacing w:after="0" w:line="240" w:lineRule="auto"/>
              <w:jc w:val="center"/>
              <w:rPr>
                <w:rFonts w:ascii="Arial" w:eastAsia="Times New Roman" w:hAnsi="Arial" w:cs="Arial"/>
                <w:b/>
                <w:sz w:val="16"/>
                <w:szCs w:val="16"/>
              </w:rPr>
            </w:pPr>
          </w:p>
          <w:p w14:paraId="53826EC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CF" w14:textId="77777777" w:rsidR="004F5296" w:rsidRPr="00AC4415" w:rsidRDefault="00B55955"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ED0"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ED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D2"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EDB" w14:textId="77777777" w:rsidTr="009D6DC9">
        <w:tc>
          <w:tcPr>
            <w:tcW w:w="990" w:type="dxa"/>
          </w:tcPr>
          <w:p w14:paraId="53826ED4"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ED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D6" w14:textId="51614B03"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D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D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D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E3" w14:textId="77777777" w:rsidTr="009D6DC9">
        <w:tc>
          <w:tcPr>
            <w:tcW w:w="990" w:type="dxa"/>
          </w:tcPr>
          <w:p w14:paraId="53826ED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53826ED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DE" w14:textId="5E6518AB"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E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E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E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EB" w14:textId="77777777" w:rsidTr="009D6DC9">
        <w:tc>
          <w:tcPr>
            <w:tcW w:w="990" w:type="dxa"/>
          </w:tcPr>
          <w:p w14:paraId="53826EE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c3.</w:t>
            </w:r>
            <w:r w:rsidRPr="00174EF8">
              <w:rPr>
                <w:rFonts w:ascii="Arial" w:eastAsia="Times New Roman" w:hAnsi="Arial" w:cs="Arial"/>
                <w:b/>
                <w:color w:val="000000"/>
                <w:sz w:val="16"/>
                <w:szCs w:val="16"/>
              </w:rPr>
              <w:t xml:space="preserve"> </w:t>
            </w:r>
          </w:p>
        </w:tc>
        <w:tc>
          <w:tcPr>
            <w:tcW w:w="1350" w:type="dxa"/>
          </w:tcPr>
          <w:p w14:paraId="53826EE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E6" w14:textId="562B1CAF"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E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E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E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F3" w14:textId="77777777" w:rsidTr="009D6DC9">
        <w:tc>
          <w:tcPr>
            <w:tcW w:w="990" w:type="dxa"/>
          </w:tcPr>
          <w:p w14:paraId="53826EE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3826E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EE" w14:textId="27AAD46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F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FB" w14:textId="77777777" w:rsidTr="009D6DC9">
        <w:tc>
          <w:tcPr>
            <w:tcW w:w="990" w:type="dxa"/>
          </w:tcPr>
          <w:p w14:paraId="53826EF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3826EF5"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F6" w14:textId="061F8F3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FC" w14:textId="5C40A238"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08" w14:textId="77777777" w:rsidTr="009D6DC9">
        <w:trPr>
          <w:tblHeader/>
        </w:trPr>
        <w:tc>
          <w:tcPr>
            <w:tcW w:w="990" w:type="dxa"/>
            <w:tcBorders>
              <w:top w:val="single" w:sz="4" w:space="0" w:color="000000"/>
            </w:tcBorders>
          </w:tcPr>
          <w:p w14:paraId="53826EFD"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F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F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0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0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02" w14:textId="77777777" w:rsidR="004F5296" w:rsidRPr="00AC4415" w:rsidRDefault="004F5296" w:rsidP="009D6DC9">
            <w:pPr>
              <w:spacing w:after="0" w:line="240" w:lineRule="auto"/>
              <w:jc w:val="center"/>
              <w:rPr>
                <w:rFonts w:ascii="Arial" w:eastAsia="Times New Roman" w:hAnsi="Arial" w:cs="Arial"/>
                <w:b/>
                <w:sz w:val="16"/>
                <w:szCs w:val="16"/>
              </w:rPr>
            </w:pPr>
          </w:p>
          <w:p w14:paraId="53826F0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04" w14:textId="77777777" w:rsidR="004F5296" w:rsidRPr="00AC4415" w:rsidRDefault="00B55955"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05"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0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F0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10" w14:textId="77777777" w:rsidTr="009D6DC9">
        <w:tc>
          <w:tcPr>
            <w:tcW w:w="990" w:type="dxa"/>
          </w:tcPr>
          <w:p w14:paraId="53826F09"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0A" w14:textId="13D33559" w:rsidR="004F5296" w:rsidRPr="00174EF8" w:rsidRDefault="00FE16E9" w:rsidP="009D6DC9">
            <w:pPr>
              <w:spacing w:after="0" w:line="240" w:lineRule="auto"/>
              <w:rPr>
                <w:rFonts w:ascii="Times New Roman" w:eastAsia="Times New Roman" w:hAnsi="Times New Roman"/>
                <w:sz w:val="24"/>
                <w:szCs w:val="24"/>
              </w:rPr>
            </w:pPr>
            <w:r w:rsidRPr="00FE16E9">
              <w:rPr>
                <w:rFonts w:ascii="Arial" w:eastAsia="Times New Roman" w:hAnsi="Arial" w:cs="Arial"/>
                <w:b/>
                <w:sz w:val="16"/>
                <w:szCs w:val="16"/>
              </w:rPr>
              <w:t>CA radiation machine registration fee</w:t>
            </w:r>
          </w:p>
        </w:tc>
        <w:tc>
          <w:tcPr>
            <w:tcW w:w="990" w:type="dxa"/>
          </w:tcPr>
          <w:p w14:paraId="53826F0B" w14:textId="5477432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0C" w14:textId="6EDF7060" w:rsidR="004F5296" w:rsidRPr="00174EF8" w:rsidRDefault="00965C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1620" w:type="dxa"/>
          </w:tcPr>
          <w:p w14:paraId="53826F0D" w14:textId="15CE4F4B" w:rsidR="004F5296" w:rsidRPr="00174EF8" w:rsidRDefault="00965C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0E" w14:textId="07DAF085" w:rsidR="004F5296" w:rsidRPr="00174EF8" w:rsidRDefault="00FE16E9" w:rsidP="009D6DC9">
            <w:pPr>
              <w:spacing w:after="0" w:line="240" w:lineRule="auto"/>
              <w:rPr>
                <w:rFonts w:ascii="Times New Roman" w:eastAsia="Times New Roman" w:hAnsi="Times New Roman"/>
                <w:sz w:val="24"/>
                <w:szCs w:val="24"/>
              </w:rPr>
            </w:pPr>
            <w:r w:rsidRPr="00FE16E9">
              <w:rPr>
                <w:rFonts w:ascii="Arial" w:eastAsia="Times New Roman" w:hAnsi="Arial" w:cs="Arial"/>
                <w:b/>
                <w:sz w:val="16"/>
                <w:szCs w:val="16"/>
              </w:rPr>
              <w:t>Rationale: State law mandates radiation machine registration. Program SLO reflecting this request: Upon completion of this program, graduates will be safe and competent dental health care professionals by being in compliance with both California State and Federal regulations and standards</w:t>
            </w:r>
          </w:p>
        </w:tc>
        <w:tc>
          <w:tcPr>
            <w:tcW w:w="1440" w:type="dxa"/>
          </w:tcPr>
          <w:p w14:paraId="53826F0F" w14:textId="35AB87B1" w:rsidR="004F5296" w:rsidRPr="00174EF8" w:rsidRDefault="00301C4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$750</w:t>
            </w:r>
          </w:p>
        </w:tc>
      </w:tr>
      <w:tr w:rsidR="004F5296" w:rsidRPr="00174EF8" w14:paraId="53826F18" w14:textId="77777777" w:rsidTr="009D6DC9">
        <w:tc>
          <w:tcPr>
            <w:tcW w:w="990" w:type="dxa"/>
          </w:tcPr>
          <w:p w14:paraId="53826F1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3826F12" w14:textId="0E2641C0" w:rsidR="004F5296" w:rsidRPr="00301C4D" w:rsidRDefault="00965CB1" w:rsidP="00965CB1">
            <w:pPr>
              <w:rPr>
                <w:rFonts w:ascii="Arial" w:eastAsia="Times New Roman" w:hAnsi="Arial" w:cs="Arial"/>
                <w:b/>
                <w:sz w:val="18"/>
                <w:szCs w:val="18"/>
              </w:rPr>
            </w:pPr>
            <w:r w:rsidRPr="00301C4D">
              <w:rPr>
                <w:rFonts w:ascii="Arial" w:eastAsia="Times New Roman" w:hAnsi="Arial" w:cs="Arial"/>
                <w:b/>
                <w:sz w:val="18"/>
                <w:szCs w:val="18"/>
              </w:rPr>
              <w:t>Radiation Detection Badges</w:t>
            </w:r>
          </w:p>
        </w:tc>
        <w:tc>
          <w:tcPr>
            <w:tcW w:w="990" w:type="dxa"/>
          </w:tcPr>
          <w:p w14:paraId="53826F13" w14:textId="028B71F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4" w14:textId="63B24062" w:rsidR="004F5296" w:rsidRPr="00174EF8" w:rsidRDefault="00965C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1620" w:type="dxa"/>
          </w:tcPr>
          <w:p w14:paraId="53826F15" w14:textId="6C6DD148" w:rsidR="004F5296" w:rsidRPr="00174EF8" w:rsidRDefault="00301C4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16" w14:textId="0F862B50" w:rsidR="004F5296" w:rsidRPr="00174EF8" w:rsidRDefault="00FE16E9" w:rsidP="009D6DC9">
            <w:pPr>
              <w:spacing w:after="0" w:line="240" w:lineRule="auto"/>
              <w:rPr>
                <w:rFonts w:ascii="Times New Roman" w:eastAsia="Times New Roman" w:hAnsi="Times New Roman"/>
                <w:sz w:val="24"/>
                <w:szCs w:val="24"/>
              </w:rPr>
            </w:pPr>
            <w:r w:rsidRPr="00FE16E9">
              <w:rPr>
                <w:rFonts w:ascii="Arial" w:eastAsia="Times New Roman" w:hAnsi="Arial" w:cs="Arial"/>
                <w:b/>
                <w:sz w:val="16"/>
                <w:szCs w:val="16"/>
              </w:rPr>
              <w:t xml:space="preserve">Rationale: State law mandates wearing dosemitry badges when exposing </w:t>
            </w:r>
            <w:r w:rsidR="00301C4D" w:rsidRPr="00FE16E9">
              <w:rPr>
                <w:rFonts w:ascii="Arial" w:eastAsia="Times New Roman" w:hAnsi="Arial" w:cs="Arial"/>
                <w:b/>
                <w:sz w:val="16"/>
                <w:szCs w:val="16"/>
              </w:rPr>
              <w:t>radiographic</w:t>
            </w:r>
            <w:r w:rsidRPr="00FE16E9">
              <w:rPr>
                <w:rFonts w:ascii="Arial" w:eastAsia="Times New Roman" w:hAnsi="Arial" w:cs="Arial"/>
                <w:b/>
                <w:sz w:val="16"/>
                <w:szCs w:val="16"/>
              </w:rPr>
              <w:t xml:space="preserve"> images and film.                                         Program SLO reflecting this request: Upon completion of this program, graduates will be safe and competent dental health care professionals by being in compliance with both California State and Federal regulations and </w:t>
            </w:r>
            <w:r w:rsidR="00301C4D" w:rsidRPr="00FE16E9">
              <w:rPr>
                <w:rFonts w:ascii="Arial" w:eastAsia="Times New Roman" w:hAnsi="Arial" w:cs="Arial"/>
                <w:b/>
                <w:sz w:val="16"/>
                <w:szCs w:val="16"/>
              </w:rPr>
              <w:t>standards. Program</w:t>
            </w:r>
            <w:r w:rsidRPr="00FE16E9">
              <w:rPr>
                <w:rFonts w:ascii="Arial" w:eastAsia="Times New Roman" w:hAnsi="Arial" w:cs="Arial"/>
                <w:b/>
                <w:sz w:val="16"/>
                <w:szCs w:val="16"/>
              </w:rPr>
              <w:t xml:space="preserve"> SLO reflecting this request:" Upon completion of this program, graduates will be safe and competent dental health care professionals by being in compliance with both California State and Federal regulations and standards."</w:t>
            </w:r>
          </w:p>
        </w:tc>
        <w:tc>
          <w:tcPr>
            <w:tcW w:w="1440" w:type="dxa"/>
          </w:tcPr>
          <w:p w14:paraId="53826F17" w14:textId="04894D3D" w:rsidR="004F5296" w:rsidRPr="00174EF8" w:rsidRDefault="00301C4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$1500</w:t>
            </w:r>
          </w:p>
        </w:tc>
      </w:tr>
      <w:tr w:rsidR="004F5296" w:rsidRPr="00174EF8" w14:paraId="53826F20" w14:textId="77777777" w:rsidTr="009D6DC9">
        <w:tc>
          <w:tcPr>
            <w:tcW w:w="990" w:type="dxa"/>
          </w:tcPr>
          <w:p w14:paraId="53826F1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3826F1A" w14:textId="15A06F2F" w:rsidR="004F5296" w:rsidRPr="00174EF8" w:rsidRDefault="00965CB1" w:rsidP="009D6DC9">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CODA annual fee</w:t>
            </w:r>
          </w:p>
        </w:tc>
        <w:tc>
          <w:tcPr>
            <w:tcW w:w="990" w:type="dxa"/>
          </w:tcPr>
          <w:p w14:paraId="53826F1B" w14:textId="247AEEC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C" w14:textId="3B28BD51" w:rsidR="004F5296" w:rsidRPr="00174EF8" w:rsidRDefault="00965C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1620" w:type="dxa"/>
          </w:tcPr>
          <w:p w14:paraId="53826F1D" w14:textId="32275169" w:rsidR="004F5296" w:rsidRPr="00174EF8" w:rsidRDefault="00965C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1E" w14:textId="6A13D735" w:rsidR="004F5296" w:rsidRPr="00174EF8" w:rsidRDefault="00965CB1" w:rsidP="009D6DC9">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Rationale: Students cannot qualify for the Dental Assisting National Board examinations without ADA accreditation.                                                    Program Goal reflecting this request: "To prepare the dental assisting student with academic knowledge and skill competence to qualify for both the California Registered Dental Assistant Examinations and the Dental Assisting National Board examinations."</w:t>
            </w:r>
          </w:p>
        </w:tc>
        <w:tc>
          <w:tcPr>
            <w:tcW w:w="1440" w:type="dxa"/>
          </w:tcPr>
          <w:p w14:paraId="53826F1F" w14:textId="489DD64D" w:rsidR="004F5296" w:rsidRPr="00174EF8" w:rsidRDefault="00301C4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$1500</w:t>
            </w:r>
          </w:p>
        </w:tc>
      </w:tr>
      <w:tr w:rsidR="004F5296" w:rsidRPr="00174EF8" w14:paraId="53826F28" w14:textId="77777777" w:rsidTr="009D6DC9">
        <w:tc>
          <w:tcPr>
            <w:tcW w:w="990" w:type="dxa"/>
          </w:tcPr>
          <w:p w14:paraId="53826F2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3826F22" w14:textId="499D7EF0" w:rsidR="004F5296" w:rsidRPr="00174EF8" w:rsidRDefault="00965CB1" w:rsidP="009D6DC9">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Continuing Education Permit fee</w:t>
            </w:r>
          </w:p>
        </w:tc>
        <w:tc>
          <w:tcPr>
            <w:tcW w:w="990" w:type="dxa"/>
          </w:tcPr>
          <w:p w14:paraId="53826F23" w14:textId="340DC21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4" w14:textId="087E194F" w:rsidR="004F5296" w:rsidRPr="00174EF8" w:rsidRDefault="00965C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1620" w:type="dxa"/>
          </w:tcPr>
          <w:p w14:paraId="53826F25" w14:textId="040CBAB6" w:rsidR="004F5296" w:rsidRPr="00174EF8" w:rsidRDefault="00965C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26" w14:textId="77ECD8B4" w:rsidR="004F5296" w:rsidRPr="00174EF8" w:rsidRDefault="00965CB1" w:rsidP="009D6DC9">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 xml:space="preserve">Rationale: Keeping a permit to offer continuing education classes for Registered Dental Assistants is important for the community.  Program Goal reflecting this </w:t>
            </w:r>
            <w:r w:rsidR="00301C4D" w:rsidRPr="00965CB1">
              <w:rPr>
                <w:rFonts w:ascii="Arial" w:eastAsia="Times New Roman" w:hAnsi="Arial" w:cs="Arial"/>
                <w:b/>
                <w:sz w:val="16"/>
                <w:szCs w:val="16"/>
              </w:rPr>
              <w:t>request: To</w:t>
            </w:r>
            <w:r w:rsidRPr="00965CB1">
              <w:rPr>
                <w:rFonts w:ascii="Arial" w:eastAsia="Times New Roman" w:hAnsi="Arial" w:cs="Arial"/>
                <w:b/>
                <w:sz w:val="16"/>
                <w:szCs w:val="16"/>
              </w:rPr>
              <w:t xml:space="preserve"> prepare the dental assisting student with academic knowledge and skill competence to qualify for both the California Registered Dental Assistant Examinations and the Dental Assisting National Board examinations.</w:t>
            </w:r>
          </w:p>
        </w:tc>
        <w:tc>
          <w:tcPr>
            <w:tcW w:w="1440" w:type="dxa"/>
          </w:tcPr>
          <w:p w14:paraId="53826F27" w14:textId="260AD303" w:rsidR="004F5296" w:rsidRPr="00174EF8" w:rsidRDefault="00301C4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$300</w:t>
            </w:r>
          </w:p>
        </w:tc>
      </w:tr>
      <w:tr w:rsidR="004F5296" w:rsidRPr="00174EF8" w14:paraId="53826F30" w14:textId="77777777" w:rsidTr="009D6DC9">
        <w:tc>
          <w:tcPr>
            <w:tcW w:w="990" w:type="dxa"/>
          </w:tcPr>
          <w:p w14:paraId="53826F2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d5.</w:t>
            </w:r>
          </w:p>
        </w:tc>
        <w:tc>
          <w:tcPr>
            <w:tcW w:w="1350" w:type="dxa"/>
          </w:tcPr>
          <w:p w14:paraId="53826F2A" w14:textId="40E637F4" w:rsidR="004F5296" w:rsidRPr="00174EF8" w:rsidRDefault="004F5296" w:rsidP="009D6DC9">
            <w:pPr>
              <w:spacing w:after="0" w:line="240" w:lineRule="auto"/>
              <w:rPr>
                <w:rFonts w:ascii="Times New Roman" w:eastAsia="Times New Roman" w:hAnsi="Times New Roman"/>
                <w:sz w:val="24"/>
                <w:szCs w:val="24"/>
              </w:rPr>
            </w:pPr>
          </w:p>
        </w:tc>
        <w:tc>
          <w:tcPr>
            <w:tcW w:w="990" w:type="dxa"/>
          </w:tcPr>
          <w:p w14:paraId="53826F2B" w14:textId="56882AFE" w:rsidR="004F5296" w:rsidRPr="00174EF8" w:rsidRDefault="004F5296" w:rsidP="009D6DC9">
            <w:pPr>
              <w:spacing w:after="0" w:line="240" w:lineRule="auto"/>
              <w:rPr>
                <w:rFonts w:ascii="Times New Roman" w:eastAsia="Times New Roman" w:hAnsi="Times New Roman"/>
                <w:sz w:val="24"/>
                <w:szCs w:val="24"/>
              </w:rPr>
            </w:pPr>
          </w:p>
        </w:tc>
        <w:tc>
          <w:tcPr>
            <w:tcW w:w="1350" w:type="dxa"/>
          </w:tcPr>
          <w:p w14:paraId="53826F2C" w14:textId="07189E93" w:rsidR="004F5296" w:rsidRPr="00174EF8" w:rsidRDefault="004F5296" w:rsidP="009D6DC9">
            <w:pPr>
              <w:spacing w:after="0" w:line="240" w:lineRule="auto"/>
              <w:rPr>
                <w:rFonts w:ascii="Times New Roman" w:eastAsia="Times New Roman" w:hAnsi="Times New Roman"/>
                <w:sz w:val="24"/>
                <w:szCs w:val="24"/>
              </w:rPr>
            </w:pPr>
          </w:p>
        </w:tc>
        <w:tc>
          <w:tcPr>
            <w:tcW w:w="1620" w:type="dxa"/>
          </w:tcPr>
          <w:p w14:paraId="53826F2D" w14:textId="1D6D59BE" w:rsidR="004F5296" w:rsidRPr="00174EF8" w:rsidRDefault="004F5296" w:rsidP="009D6DC9">
            <w:pPr>
              <w:spacing w:after="0" w:line="240" w:lineRule="auto"/>
              <w:rPr>
                <w:rFonts w:ascii="Times New Roman" w:eastAsia="Times New Roman" w:hAnsi="Times New Roman"/>
                <w:sz w:val="24"/>
                <w:szCs w:val="24"/>
              </w:rPr>
            </w:pPr>
          </w:p>
        </w:tc>
        <w:tc>
          <w:tcPr>
            <w:tcW w:w="5400" w:type="dxa"/>
          </w:tcPr>
          <w:p w14:paraId="53826F2E" w14:textId="5456B512" w:rsidR="004F5296" w:rsidRPr="00174EF8" w:rsidRDefault="004F5296" w:rsidP="009D6DC9">
            <w:pPr>
              <w:spacing w:after="0" w:line="240" w:lineRule="auto"/>
              <w:rPr>
                <w:rFonts w:ascii="Times New Roman" w:eastAsia="Times New Roman" w:hAnsi="Times New Roman"/>
                <w:sz w:val="24"/>
                <w:szCs w:val="24"/>
              </w:rPr>
            </w:pPr>
          </w:p>
        </w:tc>
        <w:tc>
          <w:tcPr>
            <w:tcW w:w="1440" w:type="dxa"/>
          </w:tcPr>
          <w:p w14:paraId="53826F2F" w14:textId="08064ADA" w:rsidR="004F5296" w:rsidRPr="00174EF8" w:rsidRDefault="00301C4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$3732</w:t>
            </w:r>
          </w:p>
        </w:tc>
      </w:tr>
    </w:tbl>
    <w:p w14:paraId="53826F31"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3826F3D" w14:textId="77777777" w:rsidTr="00CC6969">
        <w:trPr>
          <w:tblHeader/>
        </w:trPr>
        <w:tc>
          <w:tcPr>
            <w:tcW w:w="990" w:type="dxa"/>
            <w:tcBorders>
              <w:top w:val="single" w:sz="4" w:space="0" w:color="000000"/>
            </w:tcBorders>
          </w:tcPr>
          <w:p w14:paraId="53826F32"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33"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34"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35"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36"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37" w14:textId="77777777" w:rsidR="000D2808" w:rsidRPr="00AC4415" w:rsidRDefault="000D2808" w:rsidP="00CC6969">
            <w:pPr>
              <w:spacing w:after="0" w:line="240" w:lineRule="auto"/>
              <w:jc w:val="center"/>
              <w:rPr>
                <w:rFonts w:ascii="Arial" w:eastAsia="Times New Roman" w:hAnsi="Arial" w:cs="Arial"/>
                <w:b/>
                <w:sz w:val="16"/>
                <w:szCs w:val="16"/>
              </w:rPr>
            </w:pPr>
          </w:p>
          <w:p w14:paraId="53826F38"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39" w14:textId="77777777" w:rsidR="000D2808" w:rsidRPr="00AC4415" w:rsidRDefault="00B55955"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3A"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3B"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3C"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3826F45" w14:textId="77777777" w:rsidTr="00CC6969">
        <w:tc>
          <w:tcPr>
            <w:tcW w:w="990" w:type="dxa"/>
          </w:tcPr>
          <w:p w14:paraId="53826F3E"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3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0" w14:textId="7CE4C81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4D" w14:textId="77777777" w:rsidTr="00CC6969">
        <w:tc>
          <w:tcPr>
            <w:tcW w:w="990" w:type="dxa"/>
          </w:tcPr>
          <w:p w14:paraId="53826F4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3826F4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8" w14:textId="3A8BAB3A"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5" w14:textId="77777777" w:rsidTr="00CC6969">
        <w:tc>
          <w:tcPr>
            <w:tcW w:w="990" w:type="dxa"/>
          </w:tcPr>
          <w:p w14:paraId="53826F4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3826F4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0" w14:textId="4E44A2D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D" w14:textId="77777777" w:rsidTr="00CC6969">
        <w:tc>
          <w:tcPr>
            <w:tcW w:w="990" w:type="dxa"/>
          </w:tcPr>
          <w:p w14:paraId="53826F5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3826F5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8" w14:textId="5269D2B8"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65" w14:textId="77777777" w:rsidTr="00CC6969">
        <w:tc>
          <w:tcPr>
            <w:tcW w:w="990" w:type="dxa"/>
          </w:tcPr>
          <w:p w14:paraId="53826F5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3826F5F"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60" w14:textId="7A773AD5"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6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6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6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6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66" w14:textId="77777777" w:rsidR="000D2808" w:rsidRDefault="000D2808" w:rsidP="00E87C57">
      <w:pPr>
        <w:spacing w:before="100" w:after="0" w:line="240" w:lineRule="auto"/>
        <w:rPr>
          <w:b/>
          <w:sz w:val="24"/>
          <w:szCs w:val="24"/>
        </w:rPr>
      </w:pPr>
    </w:p>
    <w:p w14:paraId="53826F67" w14:textId="77777777" w:rsidR="000D2808" w:rsidRDefault="000D2808" w:rsidP="00E87C57">
      <w:pPr>
        <w:spacing w:before="100" w:after="0" w:line="240" w:lineRule="auto"/>
        <w:rPr>
          <w:b/>
          <w:sz w:val="24"/>
          <w:szCs w:val="24"/>
        </w:rPr>
      </w:pPr>
    </w:p>
    <w:p w14:paraId="53826F68"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74" w14:textId="77777777" w:rsidTr="009D6DC9">
        <w:trPr>
          <w:tblHeader/>
        </w:trPr>
        <w:tc>
          <w:tcPr>
            <w:tcW w:w="990" w:type="dxa"/>
            <w:tcBorders>
              <w:top w:val="single" w:sz="4" w:space="0" w:color="000000"/>
            </w:tcBorders>
          </w:tcPr>
          <w:p w14:paraId="53826F69"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6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6B" w14:textId="77777777"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6C" w14:textId="77777777"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6D"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6E" w14:textId="77777777" w:rsidR="004F5296" w:rsidRPr="00AC4415" w:rsidRDefault="004F5296" w:rsidP="009D6DC9">
            <w:pPr>
              <w:spacing w:after="0" w:line="240" w:lineRule="auto"/>
              <w:jc w:val="center"/>
              <w:rPr>
                <w:rFonts w:ascii="Arial" w:eastAsia="Times New Roman" w:hAnsi="Arial" w:cs="Arial"/>
                <w:b/>
                <w:sz w:val="16"/>
                <w:szCs w:val="16"/>
              </w:rPr>
            </w:pPr>
          </w:p>
          <w:p w14:paraId="53826F6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70" w14:textId="77777777" w:rsidR="004F5296" w:rsidRPr="00AC4415" w:rsidRDefault="00B55955"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71"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7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73"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7C" w14:textId="77777777" w:rsidTr="009D6DC9">
        <w:tc>
          <w:tcPr>
            <w:tcW w:w="990" w:type="dxa"/>
          </w:tcPr>
          <w:p w14:paraId="53826F75"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3826F7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77" w14:textId="14DD8C82"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7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7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7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7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84" w14:textId="77777777" w:rsidTr="009D6DC9">
        <w:tc>
          <w:tcPr>
            <w:tcW w:w="990" w:type="dxa"/>
          </w:tcPr>
          <w:p w14:paraId="53826F7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53826F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7F" w14:textId="6A95ED80"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8C" w14:textId="77777777" w:rsidTr="009D6DC9">
        <w:tc>
          <w:tcPr>
            <w:tcW w:w="990" w:type="dxa"/>
          </w:tcPr>
          <w:p w14:paraId="53826F8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3826F8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7" w14:textId="6E1AA48B"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4" w14:textId="77777777" w:rsidTr="009D6DC9">
        <w:tc>
          <w:tcPr>
            <w:tcW w:w="990" w:type="dxa"/>
          </w:tcPr>
          <w:p w14:paraId="53826F8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3826F8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F" w14:textId="76052B7A"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C" w14:textId="77777777" w:rsidTr="009D6DC9">
        <w:tc>
          <w:tcPr>
            <w:tcW w:w="990" w:type="dxa"/>
          </w:tcPr>
          <w:p w14:paraId="53826F9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3826F96"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97" w14:textId="2A88AB04"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9D" w14:textId="77777777" w:rsidR="005E3341" w:rsidRDefault="005E3341" w:rsidP="00E87C57">
      <w:pPr>
        <w:spacing w:after="0"/>
        <w:rPr>
          <w:b/>
          <w:sz w:val="32"/>
          <w:szCs w:val="32"/>
          <w:u w:val="single"/>
        </w:rPr>
      </w:pPr>
    </w:p>
    <w:p w14:paraId="53826F9E" w14:textId="77777777" w:rsidR="005E3341" w:rsidRDefault="005E3341">
      <w:pPr>
        <w:spacing w:after="0" w:line="240" w:lineRule="auto"/>
        <w:rPr>
          <w:b/>
          <w:sz w:val="32"/>
          <w:szCs w:val="32"/>
          <w:u w:val="single"/>
        </w:rPr>
      </w:pPr>
      <w:r>
        <w:rPr>
          <w:b/>
          <w:sz w:val="32"/>
          <w:szCs w:val="32"/>
          <w:u w:val="single"/>
        </w:rPr>
        <w:br w:type="page"/>
      </w:r>
    </w:p>
    <w:p w14:paraId="53826F9F" w14:textId="77777777"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3826FA0"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6FAC" w14:textId="77777777" w:rsidTr="00662183">
        <w:trPr>
          <w:tblHeader/>
        </w:trPr>
        <w:tc>
          <w:tcPr>
            <w:tcW w:w="990" w:type="dxa"/>
            <w:tcBorders>
              <w:top w:val="single" w:sz="4" w:space="0" w:color="000000"/>
            </w:tcBorders>
          </w:tcPr>
          <w:p w14:paraId="53826FA1"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53826FA2"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A3" w14:textId="77777777"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A4" w14:textId="77777777"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A5"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FA6" w14:textId="77777777" w:rsidR="005E68B2" w:rsidRPr="00C8669F" w:rsidRDefault="005E68B2" w:rsidP="00F03DE9">
            <w:pPr>
              <w:spacing w:after="0" w:line="240" w:lineRule="auto"/>
              <w:jc w:val="center"/>
              <w:rPr>
                <w:rFonts w:ascii="Arial" w:eastAsia="Times New Roman" w:hAnsi="Arial" w:cs="Arial"/>
                <w:b/>
                <w:sz w:val="16"/>
                <w:szCs w:val="16"/>
              </w:rPr>
            </w:pPr>
          </w:p>
          <w:p w14:paraId="53826FA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A8" w14:textId="77777777" w:rsidR="005E68B2" w:rsidRPr="00C8669F" w:rsidRDefault="00B55955"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A9"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3826FAA"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3826FAB" w14:textId="77777777" w:rsidR="005E68B2" w:rsidRPr="00C8669F" w:rsidRDefault="005E68B2" w:rsidP="00F03DE9">
            <w:pPr>
              <w:spacing w:after="0" w:line="240" w:lineRule="auto"/>
              <w:jc w:val="center"/>
              <w:rPr>
                <w:rFonts w:ascii="Arial" w:eastAsia="Times New Roman" w:hAnsi="Arial" w:cs="Arial"/>
                <w:b/>
                <w:sz w:val="16"/>
                <w:szCs w:val="16"/>
              </w:rPr>
            </w:pPr>
          </w:p>
        </w:tc>
      </w:tr>
      <w:tr w:rsidR="00531C9D" w:rsidRPr="00174EF8" w14:paraId="53826FB4" w14:textId="77777777" w:rsidTr="00662183">
        <w:tc>
          <w:tcPr>
            <w:tcW w:w="990" w:type="dxa"/>
          </w:tcPr>
          <w:p w14:paraId="53826FAD" w14:textId="77777777" w:rsidR="00531C9D" w:rsidRPr="00174EF8" w:rsidRDefault="00531C9D"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AE" w14:textId="6FCBAA6B" w:rsidR="00531C9D" w:rsidRPr="00174EF8" w:rsidRDefault="00531C9D" w:rsidP="00F03DE9">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CODA annual fee</w:t>
            </w:r>
          </w:p>
        </w:tc>
        <w:tc>
          <w:tcPr>
            <w:tcW w:w="990" w:type="dxa"/>
          </w:tcPr>
          <w:p w14:paraId="53826FAF" w14:textId="7355AE73" w:rsidR="00531C9D" w:rsidRPr="00DA5F51" w:rsidRDefault="00531C9D"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B0" w14:textId="39125B0D"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1620" w:type="dxa"/>
          </w:tcPr>
          <w:p w14:paraId="53826FB1" w14:textId="103BE382"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B2" w14:textId="6493A746" w:rsidR="00531C9D" w:rsidRPr="00174EF8" w:rsidRDefault="00531C9D" w:rsidP="00F03DE9">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Rationale: Students cannot qualify for the Dental Assisting National Board examinations without ADA accreditation.                                                    Program Goal reflecting this request: "To prepare the dental assisting student with academic knowledge and skill competence to qualify for both the California Registered Dental Assistant Examinations and the Dental Assisting National Board examinations."</w:t>
            </w:r>
          </w:p>
        </w:tc>
        <w:tc>
          <w:tcPr>
            <w:tcW w:w="1440" w:type="dxa"/>
          </w:tcPr>
          <w:p w14:paraId="53826FB3" w14:textId="7126D70E"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$1500</w:t>
            </w:r>
          </w:p>
        </w:tc>
      </w:tr>
      <w:tr w:rsidR="00531C9D" w:rsidRPr="00174EF8" w14:paraId="53826FBC" w14:textId="77777777" w:rsidTr="002512A9">
        <w:trPr>
          <w:trHeight w:val="1970"/>
        </w:trPr>
        <w:tc>
          <w:tcPr>
            <w:tcW w:w="990" w:type="dxa"/>
          </w:tcPr>
          <w:p w14:paraId="53826FB5" w14:textId="77777777" w:rsidR="00531C9D" w:rsidRPr="00174EF8" w:rsidRDefault="00531C9D"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6FB6" w14:textId="25781D01" w:rsidR="00531C9D" w:rsidRPr="00174EF8" w:rsidRDefault="00531C9D" w:rsidP="00F03DE9">
            <w:pPr>
              <w:spacing w:after="0" w:line="240" w:lineRule="auto"/>
              <w:rPr>
                <w:rFonts w:ascii="Times New Roman" w:eastAsia="Times New Roman" w:hAnsi="Times New Roman"/>
                <w:sz w:val="24"/>
                <w:szCs w:val="24"/>
              </w:rPr>
            </w:pPr>
            <w:r w:rsidRPr="00301C4D">
              <w:rPr>
                <w:rFonts w:ascii="Arial" w:eastAsia="Times New Roman" w:hAnsi="Arial" w:cs="Arial"/>
                <w:b/>
                <w:sz w:val="18"/>
                <w:szCs w:val="18"/>
              </w:rPr>
              <w:t>Radiation Detection Badges</w:t>
            </w:r>
          </w:p>
        </w:tc>
        <w:tc>
          <w:tcPr>
            <w:tcW w:w="990" w:type="dxa"/>
          </w:tcPr>
          <w:p w14:paraId="53826FB7" w14:textId="0BFD8682" w:rsidR="00531C9D" w:rsidRPr="00DA5F51" w:rsidRDefault="00531C9D"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B8" w14:textId="181DE639"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1620" w:type="dxa"/>
          </w:tcPr>
          <w:p w14:paraId="53826FB9" w14:textId="4E15C6A3"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BA" w14:textId="34724251" w:rsidR="00531C9D" w:rsidRPr="00174EF8" w:rsidRDefault="00531C9D" w:rsidP="00F03DE9">
            <w:pPr>
              <w:spacing w:after="0" w:line="240" w:lineRule="auto"/>
              <w:rPr>
                <w:rFonts w:ascii="Times New Roman" w:eastAsia="Times New Roman" w:hAnsi="Times New Roman"/>
                <w:sz w:val="24"/>
                <w:szCs w:val="24"/>
              </w:rPr>
            </w:pPr>
            <w:r w:rsidRPr="00FE16E9">
              <w:rPr>
                <w:rFonts w:ascii="Arial" w:eastAsia="Times New Roman" w:hAnsi="Arial" w:cs="Arial"/>
                <w:b/>
                <w:sz w:val="16"/>
                <w:szCs w:val="16"/>
              </w:rPr>
              <w:t>Rationale: State law mandates wearing dosemitry badges when exposing radiographic images and film.                                         Program SLO reflecting this request: Upon completion of this program, graduates will be safe and competent dental health care professionals by being in compliance with both California State and Federal regulations and standards. Program SLO reflecting this request:" Upon completion of this program, graduates will be safe and competent dental health care professionals by being in compliance with both California State and Federal regulations and standards."</w:t>
            </w:r>
          </w:p>
        </w:tc>
        <w:tc>
          <w:tcPr>
            <w:tcW w:w="1440" w:type="dxa"/>
          </w:tcPr>
          <w:p w14:paraId="53826FBB" w14:textId="35777338"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$1500</w:t>
            </w:r>
          </w:p>
        </w:tc>
      </w:tr>
      <w:tr w:rsidR="00531C9D" w:rsidRPr="00174EF8" w14:paraId="53826FC4" w14:textId="77777777" w:rsidTr="00662183">
        <w:tc>
          <w:tcPr>
            <w:tcW w:w="990" w:type="dxa"/>
          </w:tcPr>
          <w:p w14:paraId="53826FBD" w14:textId="77777777" w:rsidR="00531C9D" w:rsidRPr="00174EF8" w:rsidRDefault="00531C9D"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6FBE" w14:textId="1095CEEA" w:rsidR="00531C9D" w:rsidRPr="00174EF8" w:rsidRDefault="00531C9D" w:rsidP="00F03DE9">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Continuing Education Permit fee</w:t>
            </w:r>
          </w:p>
        </w:tc>
        <w:tc>
          <w:tcPr>
            <w:tcW w:w="990" w:type="dxa"/>
          </w:tcPr>
          <w:p w14:paraId="53826FBF" w14:textId="63043BB1" w:rsidR="00531C9D" w:rsidRPr="00DA5F51" w:rsidRDefault="00531C9D"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C0" w14:textId="3624EB5C"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1620" w:type="dxa"/>
          </w:tcPr>
          <w:p w14:paraId="53826FC1" w14:textId="7FF906F3"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C2" w14:textId="201B9459" w:rsidR="00531C9D" w:rsidRPr="00174EF8" w:rsidRDefault="00531C9D" w:rsidP="00F03DE9">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Rationale: Keeping a permit to offer continuing education classes for Registered Dental Assistants is important for the community.  Program Goal reflecting this request: To prepare the dental assisting student with academic knowledge and skill competence to qualify for both the California Registered Dental Assistant Examinations and the Dental Assisting National Board examinations.</w:t>
            </w:r>
          </w:p>
        </w:tc>
        <w:tc>
          <w:tcPr>
            <w:tcW w:w="1440" w:type="dxa"/>
          </w:tcPr>
          <w:p w14:paraId="53826FC3" w14:textId="52AB044A"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$300</w:t>
            </w:r>
          </w:p>
        </w:tc>
      </w:tr>
      <w:tr w:rsidR="00531C9D" w:rsidRPr="00174EF8" w14:paraId="53826FCC" w14:textId="77777777" w:rsidTr="00662183">
        <w:tc>
          <w:tcPr>
            <w:tcW w:w="990" w:type="dxa"/>
          </w:tcPr>
          <w:p w14:paraId="53826FC5" w14:textId="77777777" w:rsidR="00531C9D" w:rsidRPr="00174EF8" w:rsidRDefault="00531C9D"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6FC6" w14:textId="4FA24B49"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Eaglesoft software for Practice Management and Digital radiography </w:t>
            </w:r>
          </w:p>
        </w:tc>
        <w:tc>
          <w:tcPr>
            <w:tcW w:w="990" w:type="dxa"/>
          </w:tcPr>
          <w:p w14:paraId="53826FC7" w14:textId="202F0072" w:rsidR="00531C9D" w:rsidRPr="00DA5F51" w:rsidRDefault="00531C9D"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FC8" w14:textId="4630CF7C"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14:paraId="53826FC9" w14:textId="5994991E"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5400" w:type="dxa"/>
          </w:tcPr>
          <w:p w14:paraId="53826FCA" w14:textId="34C30245" w:rsidR="00531C9D" w:rsidRPr="00174EF8" w:rsidRDefault="00531C9D" w:rsidP="00F03DE9">
            <w:pPr>
              <w:spacing w:after="0" w:line="240" w:lineRule="auto"/>
              <w:rPr>
                <w:rFonts w:ascii="Times New Roman" w:eastAsia="Times New Roman" w:hAnsi="Times New Roman"/>
                <w:sz w:val="24"/>
                <w:szCs w:val="24"/>
              </w:rPr>
            </w:pPr>
            <w:r w:rsidRPr="00FE16E9">
              <w:rPr>
                <w:rFonts w:ascii="Arial" w:eastAsia="Times New Roman" w:hAnsi="Arial" w:cs="Arial"/>
                <w:b/>
                <w:sz w:val="16"/>
                <w:szCs w:val="16"/>
              </w:rPr>
              <w:t xml:space="preserve">Rationale: This software is used for the DA 65 Practice Management Course, as well as it is used in many dental offices for practice management and the dental radiography software used the dental assisting program. This will provide the llatest version of the software and tech support as well as receiving all software updates.  It is important that students have access to the latest version of the </w:t>
            </w:r>
            <w:r w:rsidRPr="00FE16E9">
              <w:rPr>
                <w:rFonts w:ascii="Arial" w:eastAsia="Times New Roman" w:hAnsi="Arial" w:cs="Arial"/>
                <w:b/>
                <w:sz w:val="16"/>
                <w:szCs w:val="16"/>
              </w:rPr>
              <w:lastRenderedPageBreak/>
              <w:t>software so they may gain employment.  SLO:  Upon successful completion of this program graduates will be prepared for employment as a dental care provider." 310.96 PER MONTH FEE x12</w:t>
            </w:r>
          </w:p>
        </w:tc>
        <w:tc>
          <w:tcPr>
            <w:tcW w:w="1440" w:type="dxa"/>
          </w:tcPr>
          <w:p w14:paraId="53826FCB" w14:textId="009D3D66" w:rsidR="00531C9D" w:rsidRPr="00291116" w:rsidRDefault="002512A9" w:rsidP="00F03DE9">
            <w:pPr>
              <w:spacing w:after="0" w:line="240" w:lineRule="auto"/>
              <w:rPr>
                <w:rFonts w:ascii="Arial" w:eastAsia="Times New Roman" w:hAnsi="Arial" w:cs="Arial"/>
                <w:b/>
                <w:sz w:val="20"/>
                <w:szCs w:val="24"/>
              </w:rPr>
            </w:pPr>
            <w:r>
              <w:rPr>
                <w:rFonts w:ascii="Arial" w:eastAsia="Times New Roman" w:hAnsi="Arial" w:cs="Arial"/>
                <w:b/>
                <w:sz w:val="16"/>
                <w:szCs w:val="24"/>
              </w:rPr>
              <w:lastRenderedPageBreak/>
              <w:t>$</w:t>
            </w:r>
            <w:r w:rsidR="00291116" w:rsidRPr="002512A9">
              <w:rPr>
                <w:rFonts w:ascii="Arial" w:eastAsia="Times New Roman" w:hAnsi="Arial" w:cs="Arial"/>
                <w:b/>
                <w:sz w:val="16"/>
                <w:szCs w:val="24"/>
              </w:rPr>
              <w:t>1980</w:t>
            </w:r>
          </w:p>
        </w:tc>
      </w:tr>
      <w:tr w:rsidR="00531C9D" w:rsidRPr="00174EF8" w14:paraId="53826FD4" w14:textId="77777777" w:rsidTr="00662183">
        <w:tc>
          <w:tcPr>
            <w:tcW w:w="990" w:type="dxa"/>
          </w:tcPr>
          <w:p w14:paraId="53826FCD" w14:textId="77777777" w:rsidR="00531C9D" w:rsidRPr="00174EF8" w:rsidRDefault="00531C9D"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5.</w:t>
            </w:r>
          </w:p>
        </w:tc>
        <w:tc>
          <w:tcPr>
            <w:tcW w:w="1350" w:type="dxa"/>
          </w:tcPr>
          <w:p w14:paraId="53826FCE" w14:textId="188E7244"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Handpiece Maintenance System</w:t>
            </w:r>
          </w:p>
        </w:tc>
        <w:tc>
          <w:tcPr>
            <w:tcW w:w="990" w:type="dxa"/>
          </w:tcPr>
          <w:p w14:paraId="53826FCF" w14:textId="5BEA0218" w:rsidR="00531C9D" w:rsidRPr="00DA5F51" w:rsidRDefault="00531C9D"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FD0" w14:textId="4C7124CE"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14:paraId="53826FD1" w14:textId="5D8B93FF" w:rsidR="00531C9D" w:rsidRPr="00174EF8" w:rsidRDefault="00531C9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D2" w14:textId="7CCD9096" w:rsidR="00531C9D" w:rsidRPr="00174EF8" w:rsidRDefault="00531C9D" w:rsidP="00291116">
            <w:pPr>
              <w:spacing w:after="0" w:line="240" w:lineRule="auto"/>
              <w:rPr>
                <w:rFonts w:ascii="Times New Roman" w:eastAsia="Times New Roman" w:hAnsi="Times New Roman"/>
                <w:sz w:val="24"/>
                <w:szCs w:val="24"/>
              </w:rPr>
            </w:pPr>
            <w:r w:rsidRPr="002E7B71">
              <w:rPr>
                <w:rFonts w:ascii="Arial" w:eastAsia="Times New Roman" w:hAnsi="Arial" w:cs="Arial"/>
                <w:b/>
                <w:sz w:val="16"/>
                <w:szCs w:val="16"/>
              </w:rPr>
              <w:t>Rationale: This piece of equipment prolongs the life of dental handpieces though cleaning and lubricating the parts of the handpeice.   This is commonly used in dental offices and it can be used for training purposes. Program SLO: "Upon successful completion of this program graduates will be prepared for employment as a dental health care provider"</w:t>
            </w:r>
            <w:r>
              <w:rPr>
                <w:rFonts w:ascii="Arial" w:eastAsia="Times New Roman" w:hAnsi="Arial" w:cs="Arial"/>
                <w:b/>
                <w:sz w:val="16"/>
                <w:szCs w:val="16"/>
              </w:rPr>
              <w:t>. Quattrocare Plus  System.</w:t>
            </w:r>
          </w:p>
        </w:tc>
        <w:tc>
          <w:tcPr>
            <w:tcW w:w="1440" w:type="dxa"/>
          </w:tcPr>
          <w:p w14:paraId="53826FD3" w14:textId="2B49248F" w:rsidR="00531C9D" w:rsidRPr="00174EF8" w:rsidRDefault="002512A9"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w:t>
            </w:r>
            <w:r w:rsidR="00291116">
              <w:rPr>
                <w:rFonts w:ascii="Arial" w:eastAsia="Times New Roman" w:hAnsi="Arial" w:cs="Arial"/>
                <w:b/>
                <w:sz w:val="16"/>
                <w:szCs w:val="16"/>
              </w:rPr>
              <w:t>2300</w:t>
            </w:r>
          </w:p>
        </w:tc>
      </w:tr>
      <w:tr w:rsidR="007C5618" w:rsidRPr="00174EF8" w14:paraId="53826FDC" w14:textId="77777777" w:rsidTr="00662183">
        <w:tc>
          <w:tcPr>
            <w:tcW w:w="990" w:type="dxa"/>
          </w:tcPr>
          <w:p w14:paraId="53826FD5" w14:textId="77777777" w:rsidR="007C5618" w:rsidRDefault="007C5618"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6FD6" w14:textId="348BB7F1" w:rsidR="007C5618" w:rsidRPr="00174EF8" w:rsidRDefault="007C5618" w:rsidP="00F7705F">
            <w:pPr>
              <w:spacing w:after="0" w:line="240" w:lineRule="auto"/>
              <w:rPr>
                <w:rFonts w:ascii="Times New Roman" w:eastAsia="Times New Roman" w:hAnsi="Times New Roman"/>
                <w:sz w:val="24"/>
                <w:szCs w:val="24"/>
              </w:rPr>
            </w:pPr>
            <w:r w:rsidRPr="007C5618">
              <w:rPr>
                <w:rFonts w:ascii="Arial" w:eastAsia="Times New Roman" w:hAnsi="Arial" w:cs="Arial"/>
                <w:b/>
                <w:sz w:val="16"/>
                <w:szCs w:val="24"/>
              </w:rPr>
              <w:t xml:space="preserve">Low speed handpieces </w:t>
            </w:r>
          </w:p>
        </w:tc>
        <w:tc>
          <w:tcPr>
            <w:tcW w:w="990" w:type="dxa"/>
          </w:tcPr>
          <w:p w14:paraId="53826FD7" w14:textId="2E18BDA3" w:rsidR="007C5618" w:rsidRPr="00DA5F51" w:rsidRDefault="007C5618" w:rsidP="00E657F1">
            <w:pPr>
              <w:spacing w:after="0" w:line="240" w:lineRule="auto"/>
              <w:rPr>
                <w:rFonts w:ascii="Times New Roman" w:eastAsia="Times New Roman" w:hAnsi="Times New Roman"/>
                <w:sz w:val="24"/>
                <w:szCs w:val="24"/>
              </w:rPr>
            </w:pPr>
            <w:r w:rsidRPr="007C5618">
              <w:rPr>
                <w:rFonts w:ascii="Arial" w:eastAsia="Times New Roman" w:hAnsi="Arial" w:cs="Arial"/>
                <w:b/>
                <w:sz w:val="16"/>
                <w:szCs w:val="24"/>
              </w:rPr>
              <w:t>600010</w:t>
            </w:r>
          </w:p>
        </w:tc>
        <w:tc>
          <w:tcPr>
            <w:tcW w:w="1350" w:type="dxa"/>
          </w:tcPr>
          <w:p w14:paraId="53826FD8" w14:textId="062FD349" w:rsidR="007C5618" w:rsidRPr="00174EF8" w:rsidRDefault="007C5618" w:rsidP="00F7705F">
            <w:pPr>
              <w:spacing w:after="0" w:line="240" w:lineRule="auto"/>
              <w:rPr>
                <w:rFonts w:ascii="Times New Roman" w:eastAsia="Times New Roman" w:hAnsi="Times New Roman"/>
                <w:sz w:val="24"/>
                <w:szCs w:val="24"/>
              </w:rPr>
            </w:pPr>
          </w:p>
        </w:tc>
        <w:tc>
          <w:tcPr>
            <w:tcW w:w="1620" w:type="dxa"/>
          </w:tcPr>
          <w:p w14:paraId="53826FD9" w14:textId="73C94C6B" w:rsidR="007C5618" w:rsidRPr="00174EF8" w:rsidRDefault="007C5618" w:rsidP="00F7705F">
            <w:pPr>
              <w:spacing w:after="0" w:line="240" w:lineRule="auto"/>
              <w:rPr>
                <w:rFonts w:ascii="Times New Roman" w:eastAsia="Times New Roman" w:hAnsi="Times New Roman"/>
                <w:sz w:val="24"/>
                <w:szCs w:val="24"/>
              </w:rPr>
            </w:pPr>
          </w:p>
        </w:tc>
        <w:tc>
          <w:tcPr>
            <w:tcW w:w="5400" w:type="dxa"/>
          </w:tcPr>
          <w:p w14:paraId="53826FDA" w14:textId="4B6ED121" w:rsidR="007C5618" w:rsidRPr="00174EF8" w:rsidRDefault="007C5618" w:rsidP="00F7705F">
            <w:pPr>
              <w:spacing w:after="0" w:line="240" w:lineRule="auto"/>
              <w:rPr>
                <w:rFonts w:ascii="Times New Roman" w:eastAsia="Times New Roman" w:hAnsi="Times New Roman"/>
                <w:sz w:val="24"/>
                <w:szCs w:val="24"/>
              </w:rPr>
            </w:pPr>
            <w:r w:rsidRPr="007C5618">
              <w:rPr>
                <w:rFonts w:ascii="Arial" w:eastAsia="Times New Roman" w:hAnsi="Arial" w:cs="Arial"/>
                <w:b/>
                <w:sz w:val="16"/>
                <w:szCs w:val="24"/>
              </w:rPr>
              <w:t>Rational</w:t>
            </w:r>
            <w:r>
              <w:rPr>
                <w:rFonts w:ascii="Arial" w:eastAsia="Times New Roman" w:hAnsi="Arial" w:cs="Arial"/>
                <w:b/>
                <w:sz w:val="16"/>
                <w:szCs w:val="24"/>
              </w:rPr>
              <w:t>: Low Speed handpieces (drills) are needed for all students to perform coronal polishing and to finish dental sealants, as required by state accreditation. The handpieces is used in the majority of preventive dental procedures. Additionally students need to be trained in the operation and maintenance of this piece of equipment. The handpieces deteriorate after a few years and must be replaced. SLO reflection this request “DA 83 “After training skills learned throughout the course, students will be able to demonstrate the ability to perform coronal polishing on two patients at a clinically acceptable level.”</w:t>
            </w:r>
            <w:r w:rsidRPr="002E7B71">
              <w:rPr>
                <w:rFonts w:ascii="Arial" w:eastAsia="Times New Roman" w:hAnsi="Arial" w:cs="Arial"/>
                <w:b/>
                <w:sz w:val="16"/>
                <w:szCs w:val="16"/>
              </w:rPr>
              <w:t xml:space="preserve"> SLO reflecting this request: "Upon successful completion of this program graduates will be prepared for employment a</w:t>
            </w:r>
            <w:r>
              <w:rPr>
                <w:rFonts w:ascii="Arial" w:eastAsia="Times New Roman" w:hAnsi="Arial" w:cs="Arial"/>
                <w:b/>
                <w:sz w:val="16"/>
                <w:szCs w:val="16"/>
              </w:rPr>
              <w:t xml:space="preserve">s a dental health care provider and to pass the state board/.” </w:t>
            </w:r>
            <w:r w:rsidR="008A11B5">
              <w:rPr>
                <w:rFonts w:ascii="Arial" w:eastAsia="Times New Roman" w:hAnsi="Arial" w:cs="Arial"/>
                <w:b/>
                <w:sz w:val="16"/>
                <w:szCs w:val="16"/>
              </w:rPr>
              <w:t>$2406 x 2</w:t>
            </w:r>
          </w:p>
        </w:tc>
        <w:tc>
          <w:tcPr>
            <w:tcW w:w="1440" w:type="dxa"/>
          </w:tcPr>
          <w:p w14:paraId="53826FDB" w14:textId="586D87C8" w:rsidR="007C5618" w:rsidRPr="00174EF8" w:rsidRDefault="007C5618"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$4813</w:t>
            </w:r>
          </w:p>
        </w:tc>
      </w:tr>
      <w:tr w:rsidR="007C5618" w:rsidRPr="00174EF8" w14:paraId="53826FE4" w14:textId="77777777" w:rsidTr="00662183">
        <w:tc>
          <w:tcPr>
            <w:tcW w:w="990" w:type="dxa"/>
          </w:tcPr>
          <w:p w14:paraId="53826FDD" w14:textId="77777777" w:rsidR="007C5618" w:rsidRDefault="007C5618"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6FDE" w14:textId="5B10A573" w:rsidR="007C5618" w:rsidRPr="00174EF8" w:rsidRDefault="007C5618"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Statim 2000 sterilizer</w:t>
            </w:r>
          </w:p>
        </w:tc>
        <w:tc>
          <w:tcPr>
            <w:tcW w:w="990" w:type="dxa"/>
          </w:tcPr>
          <w:p w14:paraId="53826FDF" w14:textId="548DC4FA" w:rsidR="007C5618" w:rsidRPr="00DA5F51" w:rsidRDefault="007C5618"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FE0" w14:textId="4143EB8B" w:rsidR="007C5618" w:rsidRPr="00174EF8" w:rsidRDefault="007C5618"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14:paraId="53826FE1" w14:textId="2EFF2247" w:rsidR="007C5618" w:rsidRPr="00174EF8" w:rsidRDefault="007C5618"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E2" w14:textId="0BBEE088" w:rsidR="007C5618" w:rsidRPr="00174EF8" w:rsidRDefault="007C5618" w:rsidP="00F7705F">
            <w:pPr>
              <w:spacing w:after="0" w:line="240" w:lineRule="auto"/>
              <w:rPr>
                <w:rFonts w:ascii="Times New Roman" w:eastAsia="Times New Roman" w:hAnsi="Times New Roman"/>
                <w:sz w:val="24"/>
                <w:szCs w:val="24"/>
              </w:rPr>
            </w:pPr>
            <w:r w:rsidRPr="002E7B71">
              <w:rPr>
                <w:rFonts w:ascii="Arial" w:eastAsia="Times New Roman" w:hAnsi="Arial" w:cs="Arial"/>
                <w:b/>
                <w:sz w:val="16"/>
                <w:szCs w:val="16"/>
              </w:rPr>
              <w:t>Rationale: This piece of equipment heat sterilizes dental instruments very quickly and effectively. This is commonly used in dental offices, so it serves the purpose of quickly sterilizing instruments and it can be used for training purposes. Program SLO: "Upon successful completion of this program graduates will be prepared for employment as a dental health care provider". Statim 2000 G4 autoclave/sterilizer $5792.</w:t>
            </w:r>
          </w:p>
        </w:tc>
        <w:tc>
          <w:tcPr>
            <w:tcW w:w="1440" w:type="dxa"/>
          </w:tcPr>
          <w:p w14:paraId="53826FE3" w14:textId="258AFB34" w:rsidR="007C5618" w:rsidRPr="00174EF8" w:rsidRDefault="007C5618"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$5792</w:t>
            </w:r>
          </w:p>
        </w:tc>
      </w:tr>
      <w:tr w:rsidR="001C2914" w:rsidRPr="00174EF8" w14:paraId="53826FEC" w14:textId="77777777" w:rsidTr="00662183">
        <w:tc>
          <w:tcPr>
            <w:tcW w:w="990" w:type="dxa"/>
          </w:tcPr>
          <w:p w14:paraId="53826FE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6FE6" w14:textId="424948AC" w:rsidR="001C2914" w:rsidRPr="00174EF8" w:rsidRDefault="001C2914" w:rsidP="00F7705F">
            <w:pPr>
              <w:spacing w:after="0" w:line="240" w:lineRule="auto"/>
              <w:rPr>
                <w:rFonts w:ascii="Times New Roman" w:eastAsia="Times New Roman" w:hAnsi="Times New Roman"/>
                <w:sz w:val="24"/>
                <w:szCs w:val="24"/>
              </w:rPr>
            </w:pPr>
            <w:r w:rsidRPr="002E7B71">
              <w:rPr>
                <w:rFonts w:ascii="Arial" w:eastAsia="Times New Roman" w:hAnsi="Arial" w:cs="Arial"/>
                <w:b/>
                <w:sz w:val="16"/>
                <w:szCs w:val="16"/>
              </w:rPr>
              <w:t>eHuman Software</w:t>
            </w:r>
          </w:p>
        </w:tc>
        <w:tc>
          <w:tcPr>
            <w:tcW w:w="990" w:type="dxa"/>
          </w:tcPr>
          <w:p w14:paraId="53826FE7" w14:textId="125940E7" w:rsidR="001C2914" w:rsidRPr="00DA5F51" w:rsidRDefault="001C2914"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FE8" w14:textId="10F59B37"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14:paraId="53826FE9" w14:textId="587D6663"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5400" w:type="dxa"/>
          </w:tcPr>
          <w:p w14:paraId="53826FEA" w14:textId="3C24D4E9" w:rsidR="001C2914" w:rsidRPr="00174EF8" w:rsidRDefault="001C2914" w:rsidP="00F7705F">
            <w:pPr>
              <w:spacing w:after="0" w:line="240" w:lineRule="auto"/>
              <w:rPr>
                <w:rFonts w:ascii="Times New Roman" w:eastAsia="Times New Roman" w:hAnsi="Times New Roman"/>
                <w:sz w:val="24"/>
                <w:szCs w:val="24"/>
              </w:rPr>
            </w:pPr>
            <w:r w:rsidRPr="002E7B71">
              <w:rPr>
                <w:rFonts w:ascii="Arial" w:eastAsia="Times New Roman" w:hAnsi="Arial" w:cs="Arial"/>
                <w:b/>
                <w:sz w:val="16"/>
                <w:szCs w:val="16"/>
              </w:rPr>
              <w:t>Rationale: The requested software is an exceptional Instructional aid in teaching human anatomy topics.  It helps students to comprehend oral cavity and face anatomy and innervation as well as skull osteology.  SLO reflecting this request: DA-57 "Students will identify the main nerve branches innervating the oral cavity and teeth as well as anesthesia techniques, and use critical thinking to determine the correct anesthesia blocks to numb a given area".</w:t>
            </w:r>
          </w:p>
        </w:tc>
        <w:tc>
          <w:tcPr>
            <w:tcW w:w="1440" w:type="dxa"/>
          </w:tcPr>
          <w:p w14:paraId="53826FEB" w14:textId="25A18A02"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$304</w:t>
            </w:r>
          </w:p>
        </w:tc>
      </w:tr>
      <w:tr w:rsidR="001C2914" w:rsidRPr="00174EF8" w14:paraId="53826FF4" w14:textId="77777777" w:rsidTr="00662183">
        <w:tc>
          <w:tcPr>
            <w:tcW w:w="990" w:type="dxa"/>
          </w:tcPr>
          <w:p w14:paraId="53826FE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826FEE" w14:textId="1CE4DE0D" w:rsidR="001C2914" w:rsidRPr="00174EF8" w:rsidRDefault="001C2914" w:rsidP="00F7705F">
            <w:pPr>
              <w:spacing w:after="0" w:line="240" w:lineRule="auto"/>
              <w:rPr>
                <w:rFonts w:ascii="Times New Roman" w:eastAsia="Times New Roman" w:hAnsi="Times New Roman"/>
                <w:sz w:val="24"/>
                <w:szCs w:val="24"/>
              </w:rPr>
            </w:pPr>
            <w:r w:rsidRPr="00FE16E9">
              <w:rPr>
                <w:rFonts w:ascii="Arial" w:eastAsia="Times New Roman" w:hAnsi="Arial" w:cs="Arial"/>
                <w:b/>
                <w:sz w:val="16"/>
                <w:szCs w:val="16"/>
              </w:rPr>
              <w:t xml:space="preserve">CA radiation machine </w:t>
            </w:r>
            <w:r w:rsidRPr="00FE16E9">
              <w:rPr>
                <w:rFonts w:ascii="Arial" w:eastAsia="Times New Roman" w:hAnsi="Arial" w:cs="Arial"/>
                <w:b/>
                <w:sz w:val="16"/>
                <w:szCs w:val="16"/>
              </w:rPr>
              <w:lastRenderedPageBreak/>
              <w:t>registration fee</w:t>
            </w:r>
          </w:p>
        </w:tc>
        <w:tc>
          <w:tcPr>
            <w:tcW w:w="990" w:type="dxa"/>
          </w:tcPr>
          <w:p w14:paraId="53826FEF" w14:textId="1327538B" w:rsidR="001C2914" w:rsidRPr="00DA5F51" w:rsidRDefault="001C2914"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500010</w:t>
            </w:r>
          </w:p>
        </w:tc>
        <w:tc>
          <w:tcPr>
            <w:tcW w:w="1350" w:type="dxa"/>
          </w:tcPr>
          <w:p w14:paraId="53826FF0" w14:textId="66BCC586"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1620" w:type="dxa"/>
          </w:tcPr>
          <w:p w14:paraId="53826FF1" w14:textId="72F29133"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F2" w14:textId="5EB94477" w:rsidR="001C2914" w:rsidRPr="00174EF8" w:rsidRDefault="001C2914" w:rsidP="00F7705F">
            <w:pPr>
              <w:spacing w:after="0" w:line="240" w:lineRule="auto"/>
              <w:rPr>
                <w:rFonts w:ascii="Times New Roman" w:eastAsia="Times New Roman" w:hAnsi="Times New Roman"/>
                <w:sz w:val="24"/>
                <w:szCs w:val="24"/>
              </w:rPr>
            </w:pPr>
            <w:r w:rsidRPr="00FE16E9">
              <w:rPr>
                <w:rFonts w:ascii="Arial" w:eastAsia="Times New Roman" w:hAnsi="Arial" w:cs="Arial"/>
                <w:b/>
                <w:sz w:val="16"/>
                <w:szCs w:val="16"/>
              </w:rPr>
              <w:t xml:space="preserve">Rationale: State law mandates radiation machine registration. Program SLO reflecting this request: Upon completion of this program, graduates will be safe and competent dental health care </w:t>
            </w:r>
            <w:r w:rsidRPr="00FE16E9">
              <w:rPr>
                <w:rFonts w:ascii="Arial" w:eastAsia="Times New Roman" w:hAnsi="Arial" w:cs="Arial"/>
                <w:b/>
                <w:sz w:val="16"/>
                <w:szCs w:val="16"/>
              </w:rPr>
              <w:lastRenderedPageBreak/>
              <w:t>professionals by being in compliance with both California State and Federal regulations and standards</w:t>
            </w:r>
          </w:p>
        </w:tc>
        <w:tc>
          <w:tcPr>
            <w:tcW w:w="1440" w:type="dxa"/>
          </w:tcPr>
          <w:p w14:paraId="53826FF3" w14:textId="04847B80"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$750</w:t>
            </w:r>
          </w:p>
        </w:tc>
      </w:tr>
      <w:tr w:rsidR="001C2914" w:rsidRPr="00174EF8" w14:paraId="53826FFC" w14:textId="77777777" w:rsidTr="00662183">
        <w:tc>
          <w:tcPr>
            <w:tcW w:w="990" w:type="dxa"/>
          </w:tcPr>
          <w:p w14:paraId="53826FF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10.</w:t>
            </w:r>
          </w:p>
        </w:tc>
        <w:tc>
          <w:tcPr>
            <w:tcW w:w="1350" w:type="dxa"/>
          </w:tcPr>
          <w:p w14:paraId="53826FF6" w14:textId="41290C6E" w:rsidR="001C2914" w:rsidRPr="00174EF8" w:rsidRDefault="001C2914" w:rsidP="00F7705F">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CEREC Club</w:t>
            </w:r>
          </w:p>
        </w:tc>
        <w:tc>
          <w:tcPr>
            <w:tcW w:w="990" w:type="dxa"/>
          </w:tcPr>
          <w:p w14:paraId="53826FF7" w14:textId="5ECE9DDE" w:rsidR="001C2914" w:rsidRPr="00DA5F51" w:rsidRDefault="001C2914"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F8" w14:textId="378B398C"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1620" w:type="dxa"/>
          </w:tcPr>
          <w:p w14:paraId="53826FF9" w14:textId="732B78E9"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53826FFA" w14:textId="65CA86AB" w:rsidR="001C2914" w:rsidRPr="00174EF8" w:rsidRDefault="001C2914" w:rsidP="00F7705F">
            <w:pPr>
              <w:spacing w:after="0" w:line="240" w:lineRule="auto"/>
              <w:rPr>
                <w:rFonts w:ascii="Times New Roman" w:eastAsia="Times New Roman" w:hAnsi="Times New Roman"/>
                <w:sz w:val="24"/>
                <w:szCs w:val="24"/>
              </w:rPr>
            </w:pPr>
            <w:r w:rsidRPr="00965CB1">
              <w:rPr>
                <w:rFonts w:ascii="Arial" w:eastAsia="Times New Roman" w:hAnsi="Arial" w:cs="Arial"/>
                <w:b/>
                <w:sz w:val="16"/>
                <w:szCs w:val="16"/>
              </w:rPr>
              <w:t>Rationale: This software support group allows the CEREC CAD/CAM machine to receive all software updates and ongoing tech support for the CAD/CAM machine. The CAD/CAM CEREC machine quickly becoming the industry standards for all modern dental offices.  It is important that students have access to the latest version of the software so they may gain employment using the machine.  SLO:  Upon successful completion of this program graduates will be prepared for employment as a dental care provider." 310.96 PER MONTH FEE x12</w:t>
            </w:r>
          </w:p>
        </w:tc>
        <w:tc>
          <w:tcPr>
            <w:tcW w:w="1440" w:type="dxa"/>
          </w:tcPr>
          <w:p w14:paraId="53826FFB" w14:textId="65F6E5E3" w:rsidR="001C2914" w:rsidRPr="00174EF8" w:rsidRDefault="008A11B5"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w:t>
            </w:r>
            <w:r w:rsidR="001C2914">
              <w:rPr>
                <w:rFonts w:ascii="Arial" w:eastAsia="Times New Roman" w:hAnsi="Arial" w:cs="Arial"/>
                <w:b/>
                <w:sz w:val="16"/>
                <w:szCs w:val="16"/>
              </w:rPr>
              <w:t>3732</w:t>
            </w:r>
          </w:p>
        </w:tc>
      </w:tr>
      <w:tr w:rsidR="001C2914" w:rsidRPr="00174EF8" w14:paraId="53827004" w14:textId="77777777" w:rsidTr="00662183">
        <w:tc>
          <w:tcPr>
            <w:tcW w:w="990" w:type="dxa"/>
          </w:tcPr>
          <w:p w14:paraId="53826FF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3826FFE" w14:textId="195D96AE"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6 High speed handpieces </w:t>
            </w:r>
          </w:p>
        </w:tc>
        <w:tc>
          <w:tcPr>
            <w:tcW w:w="990" w:type="dxa"/>
          </w:tcPr>
          <w:p w14:paraId="53826FFF" w14:textId="366A4C2E" w:rsidR="001C2914" w:rsidRPr="00DA5F51" w:rsidRDefault="001C2914"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7000" w14:textId="26F958AE"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14:paraId="53827001" w14:textId="46CBC821"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4</w:t>
            </w:r>
          </w:p>
        </w:tc>
        <w:tc>
          <w:tcPr>
            <w:tcW w:w="5400" w:type="dxa"/>
          </w:tcPr>
          <w:p w14:paraId="12C96751" w14:textId="77777777" w:rsidR="001C2914" w:rsidRPr="002E7B71" w:rsidRDefault="001C2914" w:rsidP="00763079">
            <w:pPr>
              <w:spacing w:after="0" w:line="240" w:lineRule="auto"/>
              <w:rPr>
                <w:rFonts w:ascii="Arial" w:eastAsia="Times New Roman" w:hAnsi="Arial" w:cs="Arial"/>
                <w:b/>
                <w:sz w:val="16"/>
                <w:szCs w:val="16"/>
              </w:rPr>
            </w:pPr>
            <w:r w:rsidRPr="002E7B71">
              <w:rPr>
                <w:rFonts w:ascii="Arial" w:eastAsia="Times New Roman" w:hAnsi="Arial" w:cs="Arial"/>
                <w:b/>
                <w:sz w:val="16"/>
                <w:szCs w:val="16"/>
              </w:rPr>
              <w:t>Rationale: High speed handpieces (drills) are needed for a variety of procedures in dentistry and in th</w:t>
            </w:r>
            <w:r>
              <w:rPr>
                <w:rFonts w:ascii="Arial" w:eastAsia="Times New Roman" w:hAnsi="Arial" w:cs="Arial"/>
                <w:b/>
                <w:sz w:val="16"/>
                <w:szCs w:val="16"/>
              </w:rPr>
              <w:t xml:space="preserve">e majority of them. Currently the dept. has only </w:t>
            </w:r>
            <w:r w:rsidRPr="002E7B71">
              <w:rPr>
                <w:rFonts w:ascii="Arial" w:eastAsia="Times New Roman" w:hAnsi="Arial" w:cs="Arial"/>
                <w:b/>
                <w:sz w:val="16"/>
                <w:szCs w:val="16"/>
              </w:rPr>
              <w:t>6 high speed han</w:t>
            </w:r>
            <w:r>
              <w:rPr>
                <w:rFonts w:ascii="Arial" w:eastAsia="Times New Roman" w:hAnsi="Arial" w:cs="Arial"/>
                <w:b/>
                <w:sz w:val="16"/>
                <w:szCs w:val="16"/>
              </w:rPr>
              <w:t>d</w:t>
            </w:r>
            <w:r w:rsidRPr="002E7B71">
              <w:rPr>
                <w:rFonts w:ascii="Arial" w:eastAsia="Times New Roman" w:hAnsi="Arial" w:cs="Arial"/>
                <w:b/>
                <w:sz w:val="16"/>
                <w:szCs w:val="16"/>
              </w:rPr>
              <w:t>pieces  (one per operatory). To efficiently train students in the usage, maintenance, and sterilization technique</w:t>
            </w:r>
            <w:r>
              <w:rPr>
                <w:rFonts w:ascii="Arial" w:eastAsia="Times New Roman" w:hAnsi="Arial" w:cs="Arial"/>
                <w:b/>
                <w:sz w:val="16"/>
                <w:szCs w:val="16"/>
              </w:rPr>
              <w:t>s of dental handpieces</w:t>
            </w:r>
            <w:r w:rsidRPr="002E7B71">
              <w:rPr>
                <w:rFonts w:ascii="Arial" w:eastAsia="Times New Roman" w:hAnsi="Arial" w:cs="Arial"/>
                <w:b/>
                <w:sz w:val="16"/>
                <w:szCs w:val="16"/>
              </w:rPr>
              <w:t>.</w:t>
            </w:r>
          </w:p>
          <w:p w14:paraId="538D5349" w14:textId="77777777" w:rsidR="001C2914" w:rsidRPr="002E7B71" w:rsidRDefault="001C2914" w:rsidP="00763079">
            <w:pPr>
              <w:spacing w:after="0" w:line="240" w:lineRule="auto"/>
              <w:rPr>
                <w:rFonts w:ascii="Arial" w:eastAsia="Times New Roman" w:hAnsi="Arial" w:cs="Arial"/>
                <w:b/>
                <w:sz w:val="16"/>
                <w:szCs w:val="16"/>
              </w:rPr>
            </w:pPr>
            <w:r w:rsidRPr="002E7B71">
              <w:rPr>
                <w:rFonts w:ascii="Arial" w:eastAsia="Times New Roman" w:hAnsi="Arial" w:cs="Arial"/>
                <w:b/>
                <w:sz w:val="16"/>
                <w:szCs w:val="16"/>
              </w:rPr>
              <w:t>Six additional high speed handpieces are needed to ensure they are autoclaved between patients that are scheduled consecutively.</w:t>
            </w:r>
          </w:p>
          <w:p w14:paraId="53827002" w14:textId="34D47AFC" w:rsidR="001C2914" w:rsidRPr="00174EF8" w:rsidRDefault="001C2914" w:rsidP="00F7705F">
            <w:pPr>
              <w:spacing w:after="0" w:line="240" w:lineRule="auto"/>
              <w:rPr>
                <w:rFonts w:ascii="Times New Roman" w:eastAsia="Times New Roman" w:hAnsi="Times New Roman"/>
                <w:sz w:val="24"/>
                <w:szCs w:val="24"/>
              </w:rPr>
            </w:pPr>
            <w:r w:rsidRPr="002E7B71">
              <w:rPr>
                <w:rFonts w:ascii="Arial" w:eastAsia="Times New Roman" w:hAnsi="Arial" w:cs="Arial"/>
                <w:b/>
                <w:sz w:val="16"/>
                <w:szCs w:val="16"/>
              </w:rPr>
              <w:t>Program SLO reflecting this request: "Upon successful completion of this program graduates will be prepared for employment as a dental health care provider.</w:t>
            </w:r>
            <w:r w:rsidR="008A11B5">
              <w:rPr>
                <w:rFonts w:ascii="Arial" w:eastAsia="Times New Roman" w:hAnsi="Arial" w:cs="Arial"/>
                <w:b/>
                <w:sz w:val="16"/>
                <w:szCs w:val="16"/>
              </w:rPr>
              <w:t xml:space="preserve"> $1219 x 6</w:t>
            </w:r>
          </w:p>
        </w:tc>
        <w:tc>
          <w:tcPr>
            <w:tcW w:w="1440" w:type="dxa"/>
          </w:tcPr>
          <w:p w14:paraId="53827003" w14:textId="42843BCC" w:rsidR="001C2914" w:rsidRPr="00174EF8" w:rsidRDefault="008A11B5"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$7315</w:t>
            </w:r>
          </w:p>
        </w:tc>
      </w:tr>
      <w:tr w:rsidR="001C2914" w:rsidRPr="00174EF8" w14:paraId="5382700C" w14:textId="77777777" w:rsidTr="00662183">
        <w:tc>
          <w:tcPr>
            <w:tcW w:w="990" w:type="dxa"/>
          </w:tcPr>
          <w:p w14:paraId="5382700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3827006"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07" w14:textId="77777777" w:rsidR="001C2914" w:rsidRPr="00DA5F51" w:rsidRDefault="001C291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08"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09"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0A"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0B"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14" w14:textId="77777777" w:rsidTr="00662183">
        <w:tc>
          <w:tcPr>
            <w:tcW w:w="990" w:type="dxa"/>
          </w:tcPr>
          <w:p w14:paraId="5382700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382700E"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0F" w14:textId="77777777" w:rsidR="001C2914" w:rsidRPr="00DA5F51" w:rsidRDefault="001C291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10"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1"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2"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13"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1C" w14:textId="77777777" w:rsidTr="00662183">
        <w:tc>
          <w:tcPr>
            <w:tcW w:w="990" w:type="dxa"/>
          </w:tcPr>
          <w:p w14:paraId="5382701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3827016"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17" w14:textId="77777777" w:rsidR="001C2914" w:rsidRPr="00DA5F51" w:rsidRDefault="001C291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18"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9"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A"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1B"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24" w14:textId="77777777" w:rsidTr="00662183">
        <w:tc>
          <w:tcPr>
            <w:tcW w:w="990" w:type="dxa"/>
          </w:tcPr>
          <w:p w14:paraId="5382701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5382701E" w14:textId="77777777"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1F" w14:textId="77777777" w:rsidR="001C2914" w:rsidRPr="00DA5F51" w:rsidRDefault="001C291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0"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1"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2"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3"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2C" w14:textId="77777777" w:rsidTr="00662183">
        <w:tc>
          <w:tcPr>
            <w:tcW w:w="990" w:type="dxa"/>
          </w:tcPr>
          <w:p w14:paraId="5382702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53827026"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7" w14:textId="77777777" w:rsidR="001C2914" w:rsidRPr="00DA5F51" w:rsidRDefault="001C291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8"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9"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A"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B"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34" w14:textId="77777777" w:rsidTr="00662183">
        <w:tc>
          <w:tcPr>
            <w:tcW w:w="990" w:type="dxa"/>
          </w:tcPr>
          <w:p w14:paraId="5382702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5382702E"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F" w14:textId="77777777" w:rsidR="001C2914" w:rsidRPr="00DA5F51" w:rsidRDefault="001C291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0"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1"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2"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3"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3C" w14:textId="77777777" w:rsidTr="00662183">
        <w:tc>
          <w:tcPr>
            <w:tcW w:w="990" w:type="dxa"/>
          </w:tcPr>
          <w:p w14:paraId="5382703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3827036"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7" w14:textId="77777777" w:rsidR="001C2914" w:rsidRPr="00DA5F51" w:rsidRDefault="001C291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8"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9"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A"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B"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44" w14:textId="77777777" w:rsidTr="00662183">
        <w:tc>
          <w:tcPr>
            <w:tcW w:w="990" w:type="dxa"/>
          </w:tcPr>
          <w:p w14:paraId="5382703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382703E"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F" w14:textId="77777777" w:rsidR="001C2914" w:rsidRPr="00DA5F51" w:rsidRDefault="001C291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0"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1"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2"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3"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4C" w14:textId="77777777" w:rsidTr="00662183">
        <w:tc>
          <w:tcPr>
            <w:tcW w:w="990" w:type="dxa"/>
          </w:tcPr>
          <w:p w14:paraId="5382704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3827046" w14:textId="77777777" w:rsidR="001C2914" w:rsidRPr="00174EF8" w:rsidRDefault="001C2914"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7" w14:textId="77777777" w:rsidR="001C2914" w:rsidRPr="00DA5F51" w:rsidRDefault="001C2914"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8"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9"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A"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B" w14:textId="77777777" w:rsidR="001C2914" w:rsidRPr="00174EF8" w:rsidRDefault="001C2914"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54" w14:textId="77777777" w:rsidTr="00662183">
        <w:tc>
          <w:tcPr>
            <w:tcW w:w="990" w:type="dxa"/>
          </w:tcPr>
          <w:p w14:paraId="5382704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5382704E" w14:textId="77777777" w:rsidR="001C2914" w:rsidRPr="00174EF8" w:rsidRDefault="001C291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F" w14:textId="77777777" w:rsidR="001C2914" w:rsidRPr="00DA5F51" w:rsidRDefault="001C2914"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50"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51"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52"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53"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5C" w14:textId="77777777" w:rsidTr="00662183">
        <w:tc>
          <w:tcPr>
            <w:tcW w:w="990" w:type="dxa"/>
          </w:tcPr>
          <w:p w14:paraId="5382705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3827056" w14:textId="77777777" w:rsidR="001C2914" w:rsidRPr="00174EF8" w:rsidRDefault="001C291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57" w14:textId="77777777" w:rsidR="001C2914" w:rsidRPr="00DA5F51" w:rsidRDefault="001C2914"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58"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59"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5A"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5B"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64" w14:textId="77777777" w:rsidTr="00662183">
        <w:tc>
          <w:tcPr>
            <w:tcW w:w="990" w:type="dxa"/>
          </w:tcPr>
          <w:p w14:paraId="5382705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5382705E" w14:textId="77777777" w:rsidR="001C2914" w:rsidRPr="00174EF8" w:rsidRDefault="001C291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5F" w14:textId="77777777" w:rsidR="001C2914" w:rsidRPr="00DA5F51" w:rsidRDefault="001C2914"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60"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61"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62"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63"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6C" w14:textId="77777777" w:rsidTr="00662183">
        <w:tc>
          <w:tcPr>
            <w:tcW w:w="990" w:type="dxa"/>
          </w:tcPr>
          <w:p w14:paraId="5382706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53827066" w14:textId="77777777" w:rsidR="001C2914" w:rsidRPr="00174EF8" w:rsidRDefault="001C291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67" w14:textId="77777777" w:rsidR="001C2914" w:rsidRPr="00DA5F51" w:rsidRDefault="001C2914"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68"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69"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6A"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6B"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74" w14:textId="77777777" w:rsidTr="00662183">
        <w:tc>
          <w:tcPr>
            <w:tcW w:w="990" w:type="dxa"/>
          </w:tcPr>
          <w:p w14:paraId="5382706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5382706E" w14:textId="77777777" w:rsidR="001C2914" w:rsidRPr="00174EF8" w:rsidRDefault="001C2914"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6F" w14:textId="77777777" w:rsidR="001C2914" w:rsidRPr="00DA5F51" w:rsidRDefault="001C2914"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70"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71"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72"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73" w14:textId="77777777" w:rsidR="001C2914" w:rsidRPr="00174EF8" w:rsidRDefault="001C2914"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1C2914" w:rsidRPr="00174EF8" w14:paraId="5382707C" w14:textId="77777777" w:rsidTr="00662183">
        <w:tc>
          <w:tcPr>
            <w:tcW w:w="990" w:type="dxa"/>
          </w:tcPr>
          <w:p w14:paraId="5382707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53827076"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77" w14:textId="77777777" w:rsidR="001C2914" w:rsidRPr="00DA5F51" w:rsidRDefault="001C2914"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78"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79"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7A"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7B"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1C2914" w:rsidRPr="00174EF8" w14:paraId="53827084" w14:textId="77777777" w:rsidTr="00662183">
        <w:tc>
          <w:tcPr>
            <w:tcW w:w="990" w:type="dxa"/>
          </w:tcPr>
          <w:p w14:paraId="5382707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5382707E"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7F" w14:textId="77777777" w:rsidR="001C2914" w:rsidRPr="00DA5F51" w:rsidRDefault="001C2914"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80"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81"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82"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83"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1C2914" w:rsidRPr="00174EF8" w14:paraId="5382708C" w14:textId="77777777" w:rsidTr="00662183">
        <w:tc>
          <w:tcPr>
            <w:tcW w:w="990" w:type="dxa"/>
          </w:tcPr>
          <w:p w14:paraId="5382708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53827086"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87" w14:textId="77777777" w:rsidR="001C2914" w:rsidRPr="00DA5F51" w:rsidRDefault="001C2914"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88"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89"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8A"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8B"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1C2914" w:rsidRPr="00174EF8" w14:paraId="53827094" w14:textId="77777777" w:rsidTr="00662183">
        <w:tc>
          <w:tcPr>
            <w:tcW w:w="990" w:type="dxa"/>
          </w:tcPr>
          <w:p w14:paraId="5382708D"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5382708E"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8F" w14:textId="77777777" w:rsidR="001C2914" w:rsidRPr="00DA5F51" w:rsidRDefault="001C2914"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90"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91"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92"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93"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1C2914" w:rsidRPr="00174EF8" w14:paraId="5382709C" w14:textId="77777777" w:rsidTr="00662183">
        <w:tc>
          <w:tcPr>
            <w:tcW w:w="990" w:type="dxa"/>
          </w:tcPr>
          <w:p w14:paraId="53827095" w14:textId="77777777" w:rsidR="001C2914" w:rsidRDefault="001C291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53827096"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97" w14:textId="77777777" w:rsidR="001C2914" w:rsidRPr="00DA5F51" w:rsidRDefault="001C2914"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98"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99"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9A"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9B" w14:textId="77777777" w:rsidR="001C2914" w:rsidRPr="00174EF8" w:rsidRDefault="001C2914"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5382709D" w14:textId="77777777" w:rsidR="00FE2190" w:rsidRDefault="00FE2190" w:rsidP="00FE2190">
      <w:pPr>
        <w:spacing w:after="0" w:line="240" w:lineRule="auto"/>
        <w:rPr>
          <w:rFonts w:ascii="Arial" w:eastAsia="Times New Roman" w:hAnsi="Arial" w:cs="Arial"/>
          <w:b/>
          <w:strike/>
          <w:sz w:val="16"/>
          <w:szCs w:val="16"/>
        </w:rPr>
      </w:pPr>
    </w:p>
    <w:p w14:paraId="5382709E"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382709F"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70AC" w14:textId="77777777" w:rsidTr="00662183">
        <w:trPr>
          <w:tblHeader/>
        </w:trPr>
        <w:tc>
          <w:tcPr>
            <w:tcW w:w="990" w:type="dxa"/>
            <w:tcBorders>
              <w:top w:val="single" w:sz="4" w:space="0" w:color="000000"/>
            </w:tcBorders>
          </w:tcPr>
          <w:p w14:paraId="538270A0"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38270A1"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38270A2"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38270A3" w14:textId="77777777"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538270A4" w14:textId="77777777"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70A5"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38270A6" w14:textId="77777777" w:rsidR="005E68B2" w:rsidRPr="00E80401" w:rsidRDefault="005E68B2" w:rsidP="00F7705F">
            <w:pPr>
              <w:spacing w:after="0" w:line="240" w:lineRule="auto"/>
              <w:jc w:val="center"/>
              <w:rPr>
                <w:rFonts w:ascii="Arial" w:eastAsia="Times New Roman" w:hAnsi="Arial" w:cs="Arial"/>
                <w:b/>
                <w:sz w:val="16"/>
                <w:szCs w:val="16"/>
              </w:rPr>
            </w:pPr>
          </w:p>
          <w:p w14:paraId="538270A7"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70A8" w14:textId="77777777" w:rsidR="005E68B2" w:rsidRPr="00E80401" w:rsidRDefault="00B55955"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70A9"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38270A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38270AB"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38270B4" w14:textId="77777777" w:rsidTr="00662183">
        <w:tc>
          <w:tcPr>
            <w:tcW w:w="990" w:type="dxa"/>
          </w:tcPr>
          <w:p w14:paraId="538270AD"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70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A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BC" w14:textId="77777777" w:rsidTr="00662183">
        <w:tc>
          <w:tcPr>
            <w:tcW w:w="990" w:type="dxa"/>
          </w:tcPr>
          <w:p w14:paraId="538270B5"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70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4" w14:textId="77777777" w:rsidTr="00662183">
        <w:tc>
          <w:tcPr>
            <w:tcW w:w="990" w:type="dxa"/>
          </w:tcPr>
          <w:p w14:paraId="538270B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70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C" w14:textId="77777777" w:rsidTr="00662183">
        <w:tc>
          <w:tcPr>
            <w:tcW w:w="990" w:type="dxa"/>
          </w:tcPr>
          <w:p w14:paraId="538270C5"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70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C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4" w14:textId="77777777" w:rsidTr="00662183">
        <w:tc>
          <w:tcPr>
            <w:tcW w:w="990" w:type="dxa"/>
          </w:tcPr>
          <w:p w14:paraId="538270C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8270C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C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C" w14:textId="77777777" w:rsidTr="00662183">
        <w:tc>
          <w:tcPr>
            <w:tcW w:w="990" w:type="dxa"/>
          </w:tcPr>
          <w:p w14:paraId="538270D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70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4" w14:textId="77777777" w:rsidTr="00662183">
        <w:tc>
          <w:tcPr>
            <w:tcW w:w="990" w:type="dxa"/>
          </w:tcPr>
          <w:p w14:paraId="538270D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70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C" w14:textId="77777777" w:rsidTr="00662183">
        <w:tc>
          <w:tcPr>
            <w:tcW w:w="990" w:type="dxa"/>
          </w:tcPr>
          <w:p w14:paraId="538270E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70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4" w14:textId="77777777" w:rsidTr="00662183">
        <w:tc>
          <w:tcPr>
            <w:tcW w:w="990" w:type="dxa"/>
          </w:tcPr>
          <w:p w14:paraId="538270E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8270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C" w14:textId="77777777" w:rsidTr="00662183">
        <w:tc>
          <w:tcPr>
            <w:tcW w:w="990" w:type="dxa"/>
          </w:tcPr>
          <w:p w14:paraId="538270F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70F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F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70FD" w14:textId="77777777" w:rsidR="00FA2A9E" w:rsidRDefault="00FA2A9E" w:rsidP="00FA2A9E">
      <w:pPr>
        <w:spacing w:after="0" w:line="240" w:lineRule="auto"/>
        <w:rPr>
          <w:rFonts w:ascii="Arial" w:eastAsia="Times New Roman" w:hAnsi="Arial" w:cs="Arial"/>
          <w:b/>
          <w:strike/>
          <w:sz w:val="16"/>
          <w:szCs w:val="16"/>
        </w:rPr>
      </w:pPr>
    </w:p>
    <w:p w14:paraId="538270FE" w14:textId="77777777" w:rsidR="00D8567F" w:rsidRDefault="00D8567F" w:rsidP="00FA2A9E">
      <w:pPr>
        <w:spacing w:after="0" w:line="240" w:lineRule="auto"/>
        <w:rPr>
          <w:rFonts w:ascii="Arial" w:eastAsia="Times New Roman" w:hAnsi="Arial" w:cs="Arial"/>
          <w:b/>
          <w:strike/>
          <w:sz w:val="16"/>
          <w:szCs w:val="16"/>
        </w:rPr>
      </w:pPr>
    </w:p>
    <w:p w14:paraId="538270FF"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0"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1"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2"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3"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3827104"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3827105"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3827106"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3827107"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9D763" w14:textId="77777777" w:rsidR="00B55955" w:rsidRDefault="00B55955" w:rsidP="002C5830">
      <w:pPr>
        <w:spacing w:after="0" w:line="240" w:lineRule="auto"/>
      </w:pPr>
      <w:r>
        <w:separator/>
      </w:r>
    </w:p>
  </w:endnote>
  <w:endnote w:type="continuationSeparator" w:id="0">
    <w:p w14:paraId="364E5A1F" w14:textId="77777777" w:rsidR="00B55955" w:rsidRDefault="00B55955"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E" w14:textId="77777777" w:rsidR="00531C9D" w:rsidRDefault="00531C9D"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382710F" w14:textId="77777777" w:rsidR="00531C9D" w:rsidRDefault="00531C9D"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3827110" w14:textId="77777777" w:rsidR="00531C9D" w:rsidRPr="00B61D65" w:rsidRDefault="00531C9D"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3827111" w14:textId="64B5B6D0" w:rsidR="00531C9D" w:rsidRPr="0028450D" w:rsidRDefault="00531C9D"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F93FDC" w:rsidRPr="00F93FDC">
      <w:rPr>
        <w:rFonts w:ascii="Cambria" w:hAnsi="Cambria"/>
        <w:noProof/>
        <w:sz w:val="20"/>
        <w:szCs w:val="20"/>
      </w:rPr>
      <w:t>2</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85C58" w14:textId="77777777" w:rsidR="00B55955" w:rsidRDefault="00B55955" w:rsidP="002C5830">
      <w:pPr>
        <w:spacing w:after="0" w:line="240" w:lineRule="auto"/>
      </w:pPr>
      <w:r>
        <w:separator/>
      </w:r>
    </w:p>
  </w:footnote>
  <w:footnote w:type="continuationSeparator" w:id="0">
    <w:p w14:paraId="27FB74F4" w14:textId="77777777" w:rsidR="00B55955" w:rsidRDefault="00B55955"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C" w14:textId="77777777" w:rsidR="00531C9D" w:rsidRPr="00F61877" w:rsidRDefault="00531C9D" w:rsidP="00611FB1">
    <w:pPr>
      <w:spacing w:after="0" w:line="240" w:lineRule="auto"/>
      <w:ind w:left="-180" w:right="-90"/>
      <w:jc w:val="center"/>
      <w:rPr>
        <w:b/>
        <w:sz w:val="28"/>
        <w:szCs w:val="28"/>
        <w:u w:val="single"/>
      </w:rPr>
    </w:pPr>
    <w:r>
      <w:rPr>
        <w:b/>
        <w:sz w:val="28"/>
        <w:szCs w:val="28"/>
      </w:rPr>
      <w:t xml:space="preserve">                                                                              </w:t>
    </w:r>
  </w:p>
  <w:p w14:paraId="5382710D" w14:textId="1ED69BA2" w:rsidR="00531C9D" w:rsidRPr="009423EC" w:rsidRDefault="00531C9D"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03B61"/>
    <w:rsid w:val="000115BE"/>
    <w:rsid w:val="00013435"/>
    <w:rsid w:val="00021CD1"/>
    <w:rsid w:val="00022D81"/>
    <w:rsid w:val="00031155"/>
    <w:rsid w:val="00031FCE"/>
    <w:rsid w:val="00043B60"/>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7311"/>
    <w:rsid w:val="001A3EE4"/>
    <w:rsid w:val="001A5B52"/>
    <w:rsid w:val="001B0F65"/>
    <w:rsid w:val="001C2914"/>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512A9"/>
    <w:rsid w:val="00260AC3"/>
    <w:rsid w:val="00261E14"/>
    <w:rsid w:val="00267A89"/>
    <w:rsid w:val="002702DB"/>
    <w:rsid w:val="00275B96"/>
    <w:rsid w:val="00281D84"/>
    <w:rsid w:val="00282050"/>
    <w:rsid w:val="00284279"/>
    <w:rsid w:val="0028450D"/>
    <w:rsid w:val="00287357"/>
    <w:rsid w:val="00287B7C"/>
    <w:rsid w:val="00291116"/>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2057"/>
    <w:rsid w:val="002D46F0"/>
    <w:rsid w:val="002D49CB"/>
    <w:rsid w:val="002D7E1A"/>
    <w:rsid w:val="002E3A76"/>
    <w:rsid w:val="002E4C68"/>
    <w:rsid w:val="002E7B71"/>
    <w:rsid w:val="002F31F9"/>
    <w:rsid w:val="002F3BA9"/>
    <w:rsid w:val="002F7F73"/>
    <w:rsid w:val="00301C4D"/>
    <w:rsid w:val="00303364"/>
    <w:rsid w:val="00311263"/>
    <w:rsid w:val="00320CF6"/>
    <w:rsid w:val="00327359"/>
    <w:rsid w:val="003324E1"/>
    <w:rsid w:val="00333539"/>
    <w:rsid w:val="0033577C"/>
    <w:rsid w:val="00343B44"/>
    <w:rsid w:val="00343DA5"/>
    <w:rsid w:val="00357B6E"/>
    <w:rsid w:val="00361642"/>
    <w:rsid w:val="00363511"/>
    <w:rsid w:val="00371363"/>
    <w:rsid w:val="0037266E"/>
    <w:rsid w:val="003762AB"/>
    <w:rsid w:val="00383467"/>
    <w:rsid w:val="00385C71"/>
    <w:rsid w:val="0038752E"/>
    <w:rsid w:val="003903A4"/>
    <w:rsid w:val="00392046"/>
    <w:rsid w:val="003A03A2"/>
    <w:rsid w:val="003A0456"/>
    <w:rsid w:val="003A230F"/>
    <w:rsid w:val="003A51D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55458"/>
    <w:rsid w:val="0046286C"/>
    <w:rsid w:val="00473087"/>
    <w:rsid w:val="0048033D"/>
    <w:rsid w:val="0048140B"/>
    <w:rsid w:val="00484209"/>
    <w:rsid w:val="00487126"/>
    <w:rsid w:val="004A6D0A"/>
    <w:rsid w:val="004A70F3"/>
    <w:rsid w:val="004B0712"/>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1C9D"/>
    <w:rsid w:val="0053219A"/>
    <w:rsid w:val="00536922"/>
    <w:rsid w:val="00537C9A"/>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97BD6"/>
    <w:rsid w:val="006A0202"/>
    <w:rsid w:val="006A251A"/>
    <w:rsid w:val="006B2556"/>
    <w:rsid w:val="006B343E"/>
    <w:rsid w:val="006B3D8E"/>
    <w:rsid w:val="006B6219"/>
    <w:rsid w:val="006C7493"/>
    <w:rsid w:val="006D5CE8"/>
    <w:rsid w:val="006E165C"/>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C3874"/>
    <w:rsid w:val="007C5618"/>
    <w:rsid w:val="007C613D"/>
    <w:rsid w:val="007D0DBC"/>
    <w:rsid w:val="007D4EA8"/>
    <w:rsid w:val="007D57D9"/>
    <w:rsid w:val="007D7837"/>
    <w:rsid w:val="007D7938"/>
    <w:rsid w:val="007E033A"/>
    <w:rsid w:val="007F2A67"/>
    <w:rsid w:val="007F3462"/>
    <w:rsid w:val="008021F1"/>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65120"/>
    <w:rsid w:val="00870773"/>
    <w:rsid w:val="00890C10"/>
    <w:rsid w:val="00890DB2"/>
    <w:rsid w:val="00896967"/>
    <w:rsid w:val="008A11B5"/>
    <w:rsid w:val="008A28F5"/>
    <w:rsid w:val="008A2C1A"/>
    <w:rsid w:val="008A4F5E"/>
    <w:rsid w:val="008A58DF"/>
    <w:rsid w:val="008A6CC8"/>
    <w:rsid w:val="008B196F"/>
    <w:rsid w:val="008B689D"/>
    <w:rsid w:val="008B6E5A"/>
    <w:rsid w:val="008C13DA"/>
    <w:rsid w:val="008C2F87"/>
    <w:rsid w:val="008C407A"/>
    <w:rsid w:val="008C4483"/>
    <w:rsid w:val="008C5B87"/>
    <w:rsid w:val="008D05CA"/>
    <w:rsid w:val="008D0F28"/>
    <w:rsid w:val="008D416B"/>
    <w:rsid w:val="008D5482"/>
    <w:rsid w:val="008D5EE2"/>
    <w:rsid w:val="008E04DC"/>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65CB1"/>
    <w:rsid w:val="00972AC6"/>
    <w:rsid w:val="00973C38"/>
    <w:rsid w:val="009834DE"/>
    <w:rsid w:val="00984B10"/>
    <w:rsid w:val="00992A56"/>
    <w:rsid w:val="00995413"/>
    <w:rsid w:val="009A0D42"/>
    <w:rsid w:val="009A68B0"/>
    <w:rsid w:val="009B0C31"/>
    <w:rsid w:val="009B2733"/>
    <w:rsid w:val="009B6388"/>
    <w:rsid w:val="009C3159"/>
    <w:rsid w:val="009D0B6C"/>
    <w:rsid w:val="009D1DE0"/>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E1774"/>
    <w:rsid w:val="00AE5216"/>
    <w:rsid w:val="00AE7BD0"/>
    <w:rsid w:val="00AE7D35"/>
    <w:rsid w:val="00B00765"/>
    <w:rsid w:val="00B0207B"/>
    <w:rsid w:val="00B02664"/>
    <w:rsid w:val="00B03BB5"/>
    <w:rsid w:val="00B12F95"/>
    <w:rsid w:val="00B13943"/>
    <w:rsid w:val="00B216FE"/>
    <w:rsid w:val="00B2217F"/>
    <w:rsid w:val="00B236DD"/>
    <w:rsid w:val="00B408C8"/>
    <w:rsid w:val="00B40E90"/>
    <w:rsid w:val="00B42350"/>
    <w:rsid w:val="00B42E6C"/>
    <w:rsid w:val="00B4511D"/>
    <w:rsid w:val="00B52643"/>
    <w:rsid w:val="00B52F54"/>
    <w:rsid w:val="00B55955"/>
    <w:rsid w:val="00B61503"/>
    <w:rsid w:val="00B61D65"/>
    <w:rsid w:val="00B624B0"/>
    <w:rsid w:val="00B676F3"/>
    <w:rsid w:val="00B713F4"/>
    <w:rsid w:val="00B718BD"/>
    <w:rsid w:val="00B73A32"/>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BF6C10"/>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1D5C"/>
    <w:rsid w:val="00C726EE"/>
    <w:rsid w:val="00C7720C"/>
    <w:rsid w:val="00C8150B"/>
    <w:rsid w:val="00C862E7"/>
    <w:rsid w:val="00C8669F"/>
    <w:rsid w:val="00C92DD5"/>
    <w:rsid w:val="00C96C42"/>
    <w:rsid w:val="00C976F3"/>
    <w:rsid w:val="00CA39B4"/>
    <w:rsid w:val="00CA4F25"/>
    <w:rsid w:val="00CB3DF6"/>
    <w:rsid w:val="00CB4503"/>
    <w:rsid w:val="00CC1FE9"/>
    <w:rsid w:val="00CC6969"/>
    <w:rsid w:val="00CD5084"/>
    <w:rsid w:val="00CD62FD"/>
    <w:rsid w:val="00CD703D"/>
    <w:rsid w:val="00CE08A9"/>
    <w:rsid w:val="00CE5C25"/>
    <w:rsid w:val="00CE633F"/>
    <w:rsid w:val="00CE743C"/>
    <w:rsid w:val="00CE7AAF"/>
    <w:rsid w:val="00CF7BA4"/>
    <w:rsid w:val="00D04A7D"/>
    <w:rsid w:val="00D067F5"/>
    <w:rsid w:val="00D13099"/>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332"/>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61877"/>
    <w:rsid w:val="00F65F50"/>
    <w:rsid w:val="00F66DDA"/>
    <w:rsid w:val="00F7705F"/>
    <w:rsid w:val="00F80C11"/>
    <w:rsid w:val="00F8664B"/>
    <w:rsid w:val="00F86E8B"/>
    <w:rsid w:val="00F9348A"/>
    <w:rsid w:val="00F93FDC"/>
    <w:rsid w:val="00F970BB"/>
    <w:rsid w:val="00F972F8"/>
    <w:rsid w:val="00F977B0"/>
    <w:rsid w:val="00FA14CA"/>
    <w:rsid w:val="00FA1E58"/>
    <w:rsid w:val="00FA2A9E"/>
    <w:rsid w:val="00FA5D15"/>
    <w:rsid w:val="00FB0693"/>
    <w:rsid w:val="00FB0944"/>
    <w:rsid w:val="00FC1AD8"/>
    <w:rsid w:val="00FC2680"/>
    <w:rsid w:val="00FC6F45"/>
    <w:rsid w:val="00FD2F7C"/>
    <w:rsid w:val="00FD787E"/>
    <w:rsid w:val="00FE1644"/>
    <w:rsid w:val="00FE16E9"/>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26E02"/>
  <w15:docId w15:val="{5AF05276-7C3F-4FEC-97D2-5692A51E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696468426">
      <w:bodyDiv w:val="1"/>
      <w:marLeft w:val="0"/>
      <w:marRight w:val="0"/>
      <w:marTop w:val="0"/>
      <w:marBottom w:val="0"/>
      <w:divBdr>
        <w:top w:val="none" w:sz="0" w:space="0" w:color="auto"/>
        <w:left w:val="none" w:sz="0" w:space="0" w:color="auto"/>
        <w:bottom w:val="none" w:sz="0" w:space="0" w:color="auto"/>
        <w:right w:val="none" w:sz="0" w:space="0" w:color="auto"/>
      </w:divBdr>
    </w:div>
    <w:div w:id="1945459889">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3.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5DF23A-DDB7-4F8B-AC0E-D6A847EF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5026</Words>
  <Characters>28654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33613</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2</cp:revision>
  <cp:lastPrinted>2015-12-01T21:09:00Z</cp:lastPrinted>
  <dcterms:created xsi:type="dcterms:W3CDTF">2016-01-05T23:36:00Z</dcterms:created>
  <dcterms:modified xsi:type="dcterms:W3CDTF">2016-01-05T23:36:00Z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y fmtid="{D5CDD505-2E9C-101B-9397-08002B2CF9AE}" pid="3" name="_DocHome">
    <vt:i4>-1029914497</vt:i4>
  </property>
</Properties>
</file>