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40"/>
        <w:gridCol w:w="2420"/>
      </w:tblGrid>
      <w:tr w:rsidR="002E3A76">
        <w:trPr>
          <w:trHeight w:val="405"/>
        </w:trPr>
        <w:tc>
          <w:tcPr>
            <w:tcW w:w="10728" w:type="dxa"/>
            <w:shd w:val="clear" w:color="auto" w:fill="auto"/>
            <w:vAlign w:val="bottom"/>
          </w:tcPr>
          <w:p w:rsidR="002E3A76" w:rsidRPr="000C146C" w:rsidRDefault="00CD703D" w:rsidP="00573FDF">
            <w:pPr>
              <w:spacing w:after="0"/>
              <w:rPr>
                <w:rFonts w:ascii="Arial" w:hAnsi="Arial" w:cs="Arial"/>
                <w:b/>
                <w:sz w:val="18"/>
                <w:szCs w:val="18"/>
                <w:highlight w:val="lightGray"/>
                <w:u w:val="single"/>
              </w:rPr>
            </w:pPr>
            <w:r w:rsidRPr="000C146C">
              <w:rPr>
                <w:rFonts w:ascii="Arial" w:hAnsi="Arial" w:cs="Arial"/>
                <w:b/>
                <w:sz w:val="18"/>
                <w:szCs w:val="18"/>
                <w:highlight w:val="lightGray"/>
                <w:u w:val="single"/>
              </w:rPr>
              <w:t xml:space="preserve">Discipline:  </w:t>
            </w:r>
            <w:r w:rsidR="00A12169">
              <w:rPr>
                <w:rFonts w:ascii="Arial" w:hAnsi="Arial" w:cs="Arial"/>
                <w:b/>
                <w:sz w:val="18"/>
                <w:szCs w:val="18"/>
                <w:highlight w:val="lightGray"/>
                <w:u w:val="single"/>
              </w:rPr>
              <w:fldChar w:fldCharType="begin">
                <w:ffData>
                  <w:name w:val="cboDiscipline"/>
                  <w:enabled/>
                  <w:calcOnExit w:val="0"/>
                  <w:ddList>
                    <w:result w:val="1"/>
                    <w:listEntry w:val="Click to select a Discipline."/>
                    <w:listEntry w:val="Astronomy (ASTR)"/>
                    <w:listEntry w:val="Aviation Sciences (AVIA)"/>
                    <w:listEntry w:val="Earth Science (ES)"/>
                    <w:listEntry w:val="Geography (GEOG)"/>
                    <w:listEntry w:val="Geology (GEOL)"/>
                    <w:listEntry w:val="Oceanography (OCN)"/>
                  </w:ddList>
                </w:ffData>
              </w:fldChar>
            </w:r>
            <w:bookmarkStart w:id="0" w:name="cboDiscipline"/>
            <w:r w:rsidR="00573FDF">
              <w:rPr>
                <w:rFonts w:ascii="Arial" w:hAnsi="Arial" w:cs="Arial"/>
                <w:b/>
                <w:sz w:val="18"/>
                <w:szCs w:val="18"/>
                <w:highlight w:val="lightGray"/>
                <w:u w:val="single"/>
              </w:rPr>
              <w:instrText xml:space="preserve"> FORMDROPDOWN </w:instrText>
            </w:r>
            <w:r w:rsidR="007D5921">
              <w:rPr>
                <w:rFonts w:ascii="Arial" w:hAnsi="Arial" w:cs="Arial"/>
                <w:b/>
                <w:sz w:val="18"/>
                <w:szCs w:val="18"/>
                <w:highlight w:val="lightGray"/>
                <w:u w:val="single"/>
              </w:rPr>
            </w:r>
            <w:r w:rsidR="007D5921">
              <w:rPr>
                <w:rFonts w:ascii="Arial" w:hAnsi="Arial" w:cs="Arial"/>
                <w:b/>
                <w:sz w:val="18"/>
                <w:szCs w:val="18"/>
                <w:highlight w:val="lightGray"/>
                <w:u w:val="single"/>
              </w:rPr>
              <w:fldChar w:fldCharType="separate"/>
            </w:r>
            <w:r w:rsidR="00A12169">
              <w:rPr>
                <w:rFonts w:ascii="Arial" w:hAnsi="Arial" w:cs="Arial"/>
                <w:b/>
                <w:sz w:val="18"/>
                <w:szCs w:val="18"/>
                <w:highlight w:val="lightGray"/>
                <w:u w:val="single"/>
              </w:rPr>
              <w:fldChar w:fldCharType="end"/>
            </w:r>
            <w:bookmarkEnd w:id="0"/>
          </w:p>
        </w:tc>
        <w:tc>
          <w:tcPr>
            <w:tcW w:w="2448" w:type="dxa"/>
            <w:shd w:val="clear" w:color="auto" w:fill="auto"/>
            <w:vAlign w:val="bottom"/>
          </w:tcPr>
          <w:p w:rsidR="002E3A76" w:rsidRPr="00A97E85" w:rsidRDefault="00CD703D" w:rsidP="008D643F">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A12169">
              <w:rPr>
                <w:rFonts w:ascii="Arial" w:hAnsi="Arial" w:cs="Arial"/>
                <w:b/>
                <w:color w:val="000000"/>
                <w:sz w:val="18"/>
                <w:szCs w:val="18"/>
                <w:u w:val="single"/>
              </w:rPr>
              <w:fldChar w:fldCharType="begin">
                <w:ffData>
                  <w:name w:val="txtDate"/>
                  <w:enabled/>
                  <w:calcOnExit w:val="0"/>
                  <w:textInput>
                    <w:type w:val="date"/>
                    <w:default w:val="9/28/2015"/>
                    <w:format w:val="M/d/yyyy"/>
                  </w:textInput>
                </w:ffData>
              </w:fldChar>
            </w:r>
            <w:bookmarkStart w:id="1" w:name="txtDate"/>
            <w:r>
              <w:rPr>
                <w:rFonts w:ascii="Arial" w:hAnsi="Arial" w:cs="Arial"/>
                <w:b/>
                <w:color w:val="000000"/>
                <w:sz w:val="18"/>
                <w:szCs w:val="18"/>
                <w:u w:val="single"/>
              </w:rPr>
              <w:instrText xml:space="preserve"> FORMTEXT </w:instrText>
            </w:r>
            <w:r w:rsidR="00A12169">
              <w:rPr>
                <w:rFonts w:ascii="Arial" w:hAnsi="Arial" w:cs="Arial"/>
                <w:b/>
                <w:color w:val="000000"/>
                <w:sz w:val="18"/>
                <w:szCs w:val="18"/>
                <w:u w:val="single"/>
              </w:rPr>
            </w:r>
            <w:r w:rsidR="00A12169">
              <w:rPr>
                <w:rFonts w:ascii="Arial" w:hAnsi="Arial" w:cs="Arial"/>
                <w:b/>
                <w:color w:val="000000"/>
                <w:sz w:val="18"/>
                <w:szCs w:val="18"/>
                <w:u w:val="single"/>
              </w:rPr>
              <w:fldChar w:fldCharType="separate"/>
            </w:r>
            <w:r w:rsidR="008D643F">
              <w:rPr>
                <w:rFonts w:ascii="Arial" w:hAnsi="Arial" w:cs="Arial"/>
                <w:b/>
                <w:color w:val="000000"/>
                <w:sz w:val="18"/>
                <w:szCs w:val="18"/>
                <w:u w:val="single"/>
              </w:rPr>
              <w:t>11</w:t>
            </w:r>
            <w:r>
              <w:rPr>
                <w:rFonts w:ascii="Arial" w:hAnsi="Arial" w:cs="Arial"/>
                <w:b/>
                <w:noProof/>
                <w:color w:val="000000"/>
                <w:sz w:val="18"/>
                <w:szCs w:val="18"/>
                <w:u w:val="single"/>
              </w:rPr>
              <w:t>/</w:t>
            </w:r>
            <w:r w:rsidR="008D643F">
              <w:rPr>
                <w:rFonts w:ascii="Arial" w:hAnsi="Arial" w:cs="Arial"/>
                <w:b/>
                <w:noProof/>
                <w:color w:val="000000"/>
                <w:sz w:val="18"/>
                <w:szCs w:val="18"/>
                <w:u w:val="single"/>
              </w:rPr>
              <w:t>10</w:t>
            </w:r>
            <w:r>
              <w:rPr>
                <w:rFonts w:ascii="Arial" w:hAnsi="Arial" w:cs="Arial"/>
                <w:b/>
                <w:noProof/>
                <w:color w:val="000000"/>
                <w:sz w:val="18"/>
                <w:szCs w:val="18"/>
                <w:u w:val="single"/>
              </w:rPr>
              <w:t>/2015</w:t>
            </w:r>
            <w:r w:rsidR="00A12169">
              <w:rPr>
                <w:rFonts w:ascii="Arial" w:hAnsi="Arial" w:cs="Arial"/>
                <w:b/>
                <w:color w:val="000000"/>
                <w:sz w:val="18"/>
                <w:szCs w:val="18"/>
                <w:u w:val="single"/>
              </w:rPr>
              <w:fldChar w:fldCharType="end"/>
            </w:r>
            <w:bookmarkEnd w:id="1"/>
          </w:p>
        </w:tc>
      </w:tr>
      <w:tr w:rsidR="002E3A76">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2E3A76" w:rsidP="00A97E85">
            <w:pPr>
              <w:tabs>
                <w:tab w:val="left" w:pos="5760"/>
              </w:tabs>
              <w:spacing w:after="20" w:line="240" w:lineRule="auto"/>
              <w:rPr>
                <w:rFonts w:ascii="Arial" w:hAnsi="Arial" w:cs="Arial"/>
                <w:b/>
                <w:color w:val="C00000"/>
                <w:sz w:val="18"/>
                <w:szCs w:val="18"/>
              </w:rPr>
            </w:pP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7D5921"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rsidR="004E7A7F" w:rsidRPr="00A97E85" w:rsidRDefault="00A12169" w:rsidP="00F03DE9">
            <w:pPr>
              <w:rPr>
                <w:b/>
                <w:sz w:val="24"/>
                <w:szCs w:val="24"/>
              </w:rPr>
            </w:pPr>
            <w:r>
              <w:rPr>
                <w:b/>
                <w:sz w:val="24"/>
                <w:szCs w:val="24"/>
                <w:shd w:val="pct12" w:color="auto" w:fill="BFBFBF"/>
              </w:rPr>
              <w:fldChar w:fldCharType="begin">
                <w:ffData>
                  <w:name w:val="txtParticipants"/>
                  <w:enabled/>
                  <w:calcOnExit w:val="0"/>
                  <w:textInput/>
                </w:ffData>
              </w:fldChar>
            </w:r>
            <w:bookmarkStart w:id="2" w:name="txtParticipants"/>
            <w:r w:rsidR="00CD703D">
              <w:rPr>
                <w:b/>
                <w:sz w:val="24"/>
                <w:szCs w:val="24"/>
                <w:shd w:val="pct12" w:color="auto" w:fill="BFBFBF"/>
              </w:rPr>
              <w:instrText xml:space="preserve"> FORMTEXT </w:instrText>
            </w:r>
            <w:r>
              <w:rPr>
                <w:b/>
                <w:sz w:val="24"/>
                <w:szCs w:val="24"/>
                <w:shd w:val="pct12" w:color="auto" w:fill="BFBFBF"/>
              </w:rPr>
            </w:r>
            <w:r>
              <w:rPr>
                <w:b/>
                <w:sz w:val="24"/>
                <w:szCs w:val="24"/>
                <w:shd w:val="pct12" w:color="auto" w:fill="BFBFBF"/>
              </w:rPr>
              <w:fldChar w:fldCharType="separate"/>
            </w:r>
            <w:r w:rsidR="00B501F6">
              <w:rPr>
                <w:b/>
                <w:noProof/>
                <w:sz w:val="24"/>
                <w:szCs w:val="24"/>
                <w:shd w:val="pct12" w:color="auto" w:fill="BFBFBF"/>
              </w:rPr>
              <w:t>Mark Lane, Scott Kardel</w:t>
            </w:r>
            <w:r>
              <w:rPr>
                <w:b/>
                <w:sz w:val="24"/>
                <w:szCs w:val="24"/>
                <w:shd w:val="pct12" w:color="auto" w:fill="BFBFBF"/>
              </w:rPr>
              <w:fldChar w:fldCharType="end"/>
            </w:r>
            <w:bookmarkEnd w:id="2"/>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7032A0" w:rsidRDefault="007D5921" w:rsidP="007032A0">
            <w:pPr>
              <w:pStyle w:val="ListParagraph"/>
              <w:numPr>
                <w:ilvl w:val="1"/>
                <w:numId w:val="7"/>
              </w:numPr>
              <w:spacing w:after="0" w:line="240" w:lineRule="auto"/>
              <w:rPr>
                <w:b/>
              </w:rPr>
            </w:pPr>
            <w:hyperlink r:id="rId12" w:history="1">
              <w:r w:rsidR="007032A0">
                <w:rPr>
                  <w:rStyle w:val="Hyperlink"/>
                </w:rPr>
                <w:t>Enrollment, Enrollment Load, WSCH, and FTEF</w:t>
              </w:r>
            </w:hyperlink>
          </w:p>
          <w:p w:rsidR="007032A0" w:rsidRDefault="007D5921" w:rsidP="007032A0">
            <w:pPr>
              <w:pStyle w:val="ListParagraph"/>
              <w:numPr>
                <w:ilvl w:val="1"/>
                <w:numId w:val="7"/>
              </w:numPr>
              <w:spacing w:after="0" w:line="240" w:lineRule="auto"/>
              <w:rPr>
                <w:b/>
              </w:rPr>
            </w:pPr>
            <w:hyperlink r:id="rId13" w:history="1">
              <w:r w:rsidR="007032A0">
                <w:rPr>
                  <w:rStyle w:val="Hyperlink"/>
                </w:rPr>
                <w:t>Course Success and Retention Rates</w:t>
              </w:r>
            </w:hyperlink>
          </w:p>
          <w:p w:rsidR="007032A0" w:rsidRDefault="007D5921" w:rsidP="007032A0">
            <w:pPr>
              <w:pStyle w:val="ListParagraph"/>
              <w:numPr>
                <w:ilvl w:val="1"/>
                <w:numId w:val="7"/>
              </w:numPr>
              <w:spacing w:after="80" w:line="240" w:lineRule="auto"/>
            </w:pPr>
            <w:hyperlink r:id="rId14" w:history="1">
              <w:r w:rsidR="007032A0">
                <w:rPr>
                  <w:rStyle w:val="Hyperlink"/>
                </w:rPr>
                <w:t>Degrees and Certifications</w:t>
              </w:r>
            </w:hyperlink>
          </w:p>
          <w:p w:rsidR="000C2979" w:rsidRPr="000C2979" w:rsidRDefault="00A12169" w:rsidP="000C2979">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fldChar w:fldCharType="begin">
                <w:ffData>
                  <w:name w:val="txtStep2"/>
                  <w:enabled/>
                  <w:calcOnExit w:val="0"/>
                  <w:textInput/>
                </w:ffData>
              </w:fldChar>
            </w:r>
            <w:bookmarkStart w:id="3" w:name="txtStep2"/>
            <w:r w:rsidR="009D1DE0">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0C2979" w:rsidRPr="000C2979">
              <w:rPr>
                <w:rFonts w:ascii="Times New Roman" w:hAnsi="Times New Roman"/>
                <w:noProof/>
                <w:sz w:val="24"/>
                <w:szCs w:val="24"/>
                <w:shd w:val="pct10" w:color="auto" w:fill="D9D9D9"/>
              </w:rPr>
              <w:t>Enrollment data for the 201</w:t>
            </w:r>
            <w:r w:rsidR="00852F11">
              <w:rPr>
                <w:rFonts w:ascii="Times New Roman" w:hAnsi="Times New Roman"/>
                <w:noProof/>
                <w:sz w:val="24"/>
                <w:szCs w:val="24"/>
                <w:shd w:val="pct10" w:color="auto" w:fill="D9D9D9"/>
              </w:rPr>
              <w:t>4</w:t>
            </w:r>
            <w:r w:rsidR="000C2979" w:rsidRPr="000C2979">
              <w:rPr>
                <w:rFonts w:ascii="Times New Roman" w:hAnsi="Times New Roman"/>
                <w:noProof/>
                <w:sz w:val="24"/>
                <w:szCs w:val="24"/>
                <w:shd w:val="pct10" w:color="auto" w:fill="D9D9D9"/>
              </w:rPr>
              <w:t>/1</w:t>
            </w:r>
            <w:r w:rsidR="00852F11">
              <w:rPr>
                <w:rFonts w:ascii="Times New Roman" w:hAnsi="Times New Roman"/>
                <w:noProof/>
                <w:sz w:val="24"/>
                <w:szCs w:val="24"/>
                <w:shd w:val="pct10" w:color="auto" w:fill="D9D9D9"/>
              </w:rPr>
              <w:t>5</w:t>
            </w:r>
            <w:r w:rsidR="000C2979" w:rsidRPr="000C2979">
              <w:rPr>
                <w:rFonts w:ascii="Times New Roman" w:hAnsi="Times New Roman"/>
                <w:noProof/>
                <w:sz w:val="24"/>
                <w:szCs w:val="24"/>
                <w:shd w:val="pct10" w:color="auto" w:fill="D9D9D9"/>
              </w:rPr>
              <w:t xml:space="preserve"> academic year shows a slight year-over-year </w:t>
            </w:r>
            <w:r w:rsidR="00852F11">
              <w:rPr>
                <w:rFonts w:ascii="Times New Roman" w:hAnsi="Times New Roman"/>
                <w:noProof/>
                <w:sz w:val="24"/>
                <w:szCs w:val="24"/>
                <w:shd w:val="pct10" w:color="auto" w:fill="D9D9D9"/>
              </w:rPr>
              <w:t>decrease</w:t>
            </w:r>
            <w:r w:rsidR="000C2979" w:rsidRPr="000C2979">
              <w:rPr>
                <w:rFonts w:ascii="Times New Roman" w:hAnsi="Times New Roman"/>
                <w:noProof/>
                <w:sz w:val="24"/>
                <w:szCs w:val="24"/>
                <w:shd w:val="pct10" w:color="auto" w:fill="D9D9D9"/>
              </w:rPr>
              <w:t xml:space="preserve"> in astronomy enrollmen</w:t>
            </w:r>
            <w:r w:rsidR="00852F11">
              <w:rPr>
                <w:rFonts w:ascii="Times New Roman" w:hAnsi="Times New Roman"/>
                <w:noProof/>
                <w:sz w:val="24"/>
                <w:szCs w:val="24"/>
                <w:shd w:val="pct10" w:color="auto" w:fill="D9D9D9"/>
              </w:rPr>
              <w:t>t of about 4%.  Additionally, our WSCH and FTES numbers were down a bit from the previous year - down 7%.</w:t>
            </w:r>
          </w:p>
          <w:p w:rsidR="00852F11" w:rsidRDefault="00852F11" w:rsidP="000C2979">
            <w:pPr>
              <w:spacing w:after="0"/>
              <w:rPr>
                <w:rFonts w:ascii="Times New Roman" w:hAnsi="Times New Roman"/>
                <w:noProof/>
                <w:sz w:val="24"/>
                <w:szCs w:val="24"/>
                <w:shd w:val="pct10" w:color="auto" w:fill="D9D9D9"/>
              </w:rPr>
            </w:pPr>
          </w:p>
          <w:p w:rsidR="000C2979" w:rsidRDefault="00852F11" w:rsidP="000C2979">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A recent historical </w:t>
            </w:r>
            <w:r w:rsidR="000C2979" w:rsidRPr="000C2979">
              <w:rPr>
                <w:rFonts w:ascii="Times New Roman" w:hAnsi="Times New Roman"/>
                <w:noProof/>
                <w:sz w:val="24"/>
                <w:szCs w:val="24"/>
                <w:shd w:val="pct10" w:color="auto" w:fill="D9D9D9"/>
              </w:rPr>
              <w:t>decline in FTEF was due to Jim Pesavento's sabbatical</w:t>
            </w:r>
            <w:r w:rsidR="00F55770">
              <w:rPr>
                <w:rFonts w:ascii="Times New Roman" w:hAnsi="Times New Roman"/>
                <w:noProof/>
                <w:sz w:val="24"/>
                <w:szCs w:val="24"/>
                <w:shd w:val="pct10" w:color="auto" w:fill="D9D9D9"/>
              </w:rPr>
              <w:t>,</w:t>
            </w:r>
            <w:r w:rsidR="000C2979" w:rsidRPr="000C2979">
              <w:rPr>
                <w:rFonts w:ascii="Times New Roman" w:hAnsi="Times New Roman"/>
                <w:noProof/>
                <w:sz w:val="24"/>
                <w:szCs w:val="24"/>
                <w:shd w:val="pct10" w:color="auto" w:fill="D9D9D9"/>
              </w:rPr>
              <w:t xml:space="preserve"> where we relied on adjuncts to help cover the course offerings.  Jim returned for one last academic year before his retirement</w:t>
            </w:r>
            <w:r w:rsidR="00F55770">
              <w:rPr>
                <w:rFonts w:ascii="Times New Roman" w:hAnsi="Times New Roman"/>
                <w:noProof/>
                <w:sz w:val="24"/>
                <w:szCs w:val="24"/>
                <w:shd w:val="pct10" w:color="auto" w:fill="D9D9D9"/>
              </w:rPr>
              <w:t>,</w:t>
            </w:r>
            <w:r w:rsidR="000C2979" w:rsidRPr="000C2979">
              <w:rPr>
                <w:rFonts w:ascii="Times New Roman" w:hAnsi="Times New Roman"/>
                <w:noProof/>
                <w:sz w:val="24"/>
                <w:szCs w:val="24"/>
                <w:shd w:val="pct10" w:color="auto" w:fill="D9D9D9"/>
              </w:rPr>
              <w:t xml:space="preserve"> so we have had a bump on the FTEF numbers.  </w:t>
            </w:r>
            <w:r w:rsidR="0009425C">
              <w:rPr>
                <w:rFonts w:ascii="Times New Roman" w:hAnsi="Times New Roman"/>
                <w:noProof/>
                <w:sz w:val="24"/>
                <w:szCs w:val="24"/>
                <w:shd w:val="pct10" w:color="auto" w:fill="D9D9D9"/>
              </w:rPr>
              <w:t>In recent years</w:t>
            </w:r>
            <w:r w:rsidR="00F55770">
              <w:rPr>
                <w:rFonts w:ascii="Times New Roman" w:hAnsi="Times New Roman"/>
                <w:noProof/>
                <w:sz w:val="24"/>
                <w:szCs w:val="24"/>
                <w:shd w:val="pct10" w:color="auto" w:fill="D9D9D9"/>
              </w:rPr>
              <w:t>,</w:t>
            </w:r>
            <w:r w:rsidR="0009425C">
              <w:rPr>
                <w:rFonts w:ascii="Times New Roman" w:hAnsi="Times New Roman"/>
                <w:noProof/>
                <w:sz w:val="24"/>
                <w:szCs w:val="24"/>
                <w:shd w:val="pct10" w:color="auto" w:fill="D9D9D9"/>
              </w:rPr>
              <w:t xml:space="preserve"> o</w:t>
            </w:r>
            <w:r w:rsidR="000C2979" w:rsidRPr="000C2979">
              <w:rPr>
                <w:rFonts w:ascii="Times New Roman" w:hAnsi="Times New Roman"/>
                <w:noProof/>
                <w:sz w:val="24"/>
                <w:szCs w:val="24"/>
                <w:shd w:val="pct10" w:color="auto" w:fill="D9D9D9"/>
              </w:rPr>
              <w:t xml:space="preserve">ur ratio of Part-time/Total FTEF </w:t>
            </w:r>
            <w:r w:rsidR="00475BEE">
              <w:rPr>
                <w:rFonts w:ascii="Times New Roman" w:hAnsi="Times New Roman"/>
                <w:noProof/>
                <w:sz w:val="24"/>
                <w:szCs w:val="24"/>
                <w:shd w:val="pct10" w:color="auto" w:fill="D9D9D9"/>
              </w:rPr>
              <w:t>was</w:t>
            </w:r>
            <w:r w:rsidR="000C2979" w:rsidRPr="000C2979">
              <w:rPr>
                <w:rFonts w:ascii="Times New Roman" w:hAnsi="Times New Roman"/>
                <w:noProof/>
                <w:sz w:val="24"/>
                <w:szCs w:val="24"/>
                <w:shd w:val="pct10" w:color="auto" w:fill="D9D9D9"/>
              </w:rPr>
              <w:t xml:space="preserve"> high due</w:t>
            </w:r>
            <w:r w:rsidR="0009425C">
              <w:rPr>
                <w:rFonts w:ascii="Times New Roman" w:hAnsi="Times New Roman"/>
                <w:noProof/>
                <w:sz w:val="24"/>
                <w:szCs w:val="24"/>
                <w:shd w:val="pct10" w:color="auto" w:fill="D9D9D9"/>
              </w:rPr>
              <w:t xml:space="preserve"> in part to a</w:t>
            </w:r>
            <w:r w:rsidR="000C2979" w:rsidRPr="000C2979">
              <w:rPr>
                <w:rFonts w:ascii="Times New Roman" w:hAnsi="Times New Roman"/>
                <w:noProof/>
                <w:sz w:val="24"/>
                <w:szCs w:val="24"/>
                <w:shd w:val="pct10" w:color="auto" w:fill="D9D9D9"/>
              </w:rPr>
              <w:t xml:space="preserve"> 60% release needed for Mark Lane to serve as Planetarium Director.  This along with Jim Pesavento's retirement in Spring 2014 ke</w:t>
            </w:r>
            <w:r w:rsidR="0009425C">
              <w:rPr>
                <w:rFonts w:ascii="Times New Roman" w:hAnsi="Times New Roman"/>
                <w:noProof/>
                <w:sz w:val="24"/>
                <w:szCs w:val="24"/>
                <w:shd w:val="pct10" w:color="auto" w:fill="D9D9D9"/>
              </w:rPr>
              <w:t>pt</w:t>
            </w:r>
            <w:r w:rsidR="000C2979" w:rsidRPr="000C2979">
              <w:rPr>
                <w:rFonts w:ascii="Times New Roman" w:hAnsi="Times New Roman"/>
                <w:noProof/>
                <w:sz w:val="24"/>
                <w:szCs w:val="24"/>
                <w:shd w:val="pct10" w:color="auto" w:fill="D9D9D9"/>
              </w:rPr>
              <w:t xml:space="preserve"> us relying on adjuncts for a few years until</w:t>
            </w:r>
            <w:r w:rsidR="002502FC">
              <w:rPr>
                <w:rFonts w:ascii="Times New Roman" w:hAnsi="Times New Roman"/>
                <w:noProof/>
                <w:sz w:val="24"/>
                <w:szCs w:val="24"/>
                <w:shd w:val="pct10" w:color="auto" w:fill="D9D9D9"/>
              </w:rPr>
              <w:t xml:space="preserve"> a full-time replacement for Jim was hired starting in the Fall 2015 semester.</w:t>
            </w:r>
            <w:r w:rsidR="00475BEE">
              <w:rPr>
                <w:rFonts w:ascii="Times New Roman" w:hAnsi="Times New Roman"/>
                <w:noProof/>
                <w:sz w:val="24"/>
                <w:szCs w:val="24"/>
                <w:shd w:val="pct10" w:color="auto" w:fill="D9D9D9"/>
              </w:rPr>
              <w:t xml:space="preserve">  With the new full-time replacement</w:t>
            </w:r>
            <w:r w:rsidR="00F55770">
              <w:rPr>
                <w:rFonts w:ascii="Times New Roman" w:hAnsi="Times New Roman"/>
                <w:noProof/>
                <w:sz w:val="24"/>
                <w:szCs w:val="24"/>
                <w:shd w:val="pct10" w:color="auto" w:fill="D9D9D9"/>
              </w:rPr>
              <w:t xml:space="preserve"> (Scott Kardel)</w:t>
            </w:r>
            <w:r w:rsidR="00475BEE">
              <w:rPr>
                <w:rFonts w:ascii="Times New Roman" w:hAnsi="Times New Roman"/>
                <w:noProof/>
                <w:sz w:val="24"/>
                <w:szCs w:val="24"/>
                <w:shd w:val="pct10" w:color="auto" w:fill="D9D9D9"/>
              </w:rPr>
              <w:t>, we should see a change in this ratio.</w:t>
            </w:r>
          </w:p>
          <w:p w:rsidR="002502FC" w:rsidRPr="000C2979" w:rsidRDefault="002502FC" w:rsidP="000C2979">
            <w:pPr>
              <w:spacing w:after="0"/>
              <w:rPr>
                <w:rFonts w:ascii="Times New Roman" w:hAnsi="Times New Roman"/>
                <w:noProof/>
                <w:sz w:val="24"/>
                <w:szCs w:val="24"/>
                <w:shd w:val="pct10" w:color="auto" w:fill="D9D9D9"/>
              </w:rPr>
            </w:pPr>
          </w:p>
          <w:p w:rsidR="000C2979" w:rsidRDefault="00AD633E" w:rsidP="000C2979">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We have had a slight increase </w:t>
            </w:r>
            <w:r w:rsidR="000C2979" w:rsidRPr="000C2979">
              <w:rPr>
                <w:rFonts w:ascii="Times New Roman" w:hAnsi="Times New Roman"/>
                <w:noProof/>
                <w:sz w:val="24"/>
                <w:szCs w:val="24"/>
                <w:shd w:val="pct10" w:color="auto" w:fill="D9D9D9"/>
              </w:rPr>
              <w:t xml:space="preserve">in </w:t>
            </w:r>
            <w:r w:rsidR="00BB1A99">
              <w:rPr>
                <w:rFonts w:ascii="Times New Roman" w:hAnsi="Times New Roman"/>
                <w:noProof/>
                <w:sz w:val="24"/>
                <w:szCs w:val="24"/>
                <w:shd w:val="pct10" w:color="auto" w:fill="D9D9D9"/>
              </w:rPr>
              <w:t xml:space="preserve">the </w:t>
            </w:r>
            <w:r>
              <w:rPr>
                <w:rFonts w:ascii="Times New Roman" w:hAnsi="Times New Roman"/>
                <w:noProof/>
                <w:sz w:val="24"/>
                <w:szCs w:val="24"/>
                <w:shd w:val="pct10" w:color="auto" w:fill="D9D9D9"/>
              </w:rPr>
              <w:t>Success</w:t>
            </w:r>
            <w:r w:rsidR="000C2979" w:rsidRPr="000C2979">
              <w:rPr>
                <w:rFonts w:ascii="Times New Roman" w:hAnsi="Times New Roman"/>
                <w:noProof/>
                <w:sz w:val="24"/>
                <w:szCs w:val="24"/>
                <w:shd w:val="pct10" w:color="auto" w:fill="D9D9D9"/>
              </w:rPr>
              <w:t xml:space="preserve"> Rate since </w:t>
            </w:r>
            <w:r>
              <w:rPr>
                <w:rFonts w:ascii="Times New Roman" w:hAnsi="Times New Roman"/>
                <w:noProof/>
                <w:sz w:val="24"/>
                <w:szCs w:val="24"/>
                <w:shd w:val="pct10" w:color="auto" w:fill="D9D9D9"/>
              </w:rPr>
              <w:t xml:space="preserve">last year's PRP.  </w:t>
            </w:r>
            <w:r w:rsidR="00475BEE">
              <w:rPr>
                <w:rFonts w:ascii="Times New Roman" w:hAnsi="Times New Roman"/>
                <w:noProof/>
                <w:sz w:val="24"/>
                <w:szCs w:val="24"/>
                <w:shd w:val="pct10" w:color="auto" w:fill="D9D9D9"/>
              </w:rPr>
              <w:t>O</w:t>
            </w:r>
            <w:r w:rsidR="000C2979" w:rsidRPr="000C2979">
              <w:rPr>
                <w:rFonts w:ascii="Times New Roman" w:hAnsi="Times New Roman"/>
                <w:noProof/>
                <w:sz w:val="24"/>
                <w:szCs w:val="24"/>
                <w:shd w:val="pct10" w:color="auto" w:fill="D9D9D9"/>
              </w:rPr>
              <w:t xml:space="preserve">ur </w:t>
            </w:r>
            <w:r>
              <w:rPr>
                <w:rFonts w:ascii="Times New Roman" w:hAnsi="Times New Roman"/>
                <w:noProof/>
                <w:sz w:val="24"/>
                <w:szCs w:val="24"/>
                <w:shd w:val="pct10" w:color="auto" w:fill="D9D9D9"/>
              </w:rPr>
              <w:t>Success</w:t>
            </w:r>
            <w:r w:rsidR="000C2979" w:rsidRPr="000C2979">
              <w:rPr>
                <w:rFonts w:ascii="Times New Roman" w:hAnsi="Times New Roman"/>
                <w:noProof/>
                <w:sz w:val="24"/>
                <w:szCs w:val="24"/>
                <w:shd w:val="pct10" w:color="auto" w:fill="D9D9D9"/>
              </w:rPr>
              <w:t xml:space="preserve"> Rate for the Fall 201</w:t>
            </w:r>
            <w:r>
              <w:rPr>
                <w:rFonts w:ascii="Times New Roman" w:hAnsi="Times New Roman"/>
                <w:noProof/>
                <w:sz w:val="24"/>
                <w:szCs w:val="24"/>
                <w:shd w:val="pct10" w:color="auto" w:fill="D9D9D9"/>
              </w:rPr>
              <w:t>4</w:t>
            </w:r>
            <w:r w:rsidR="000C2979" w:rsidRPr="000C2979">
              <w:rPr>
                <w:rFonts w:ascii="Times New Roman" w:hAnsi="Times New Roman"/>
                <w:noProof/>
                <w:sz w:val="24"/>
                <w:szCs w:val="24"/>
                <w:shd w:val="pct10" w:color="auto" w:fill="D9D9D9"/>
              </w:rPr>
              <w:t>/1</w:t>
            </w:r>
            <w:r>
              <w:rPr>
                <w:rFonts w:ascii="Times New Roman" w:hAnsi="Times New Roman"/>
                <w:noProof/>
                <w:sz w:val="24"/>
                <w:szCs w:val="24"/>
                <w:shd w:val="pct10" w:color="auto" w:fill="D9D9D9"/>
              </w:rPr>
              <w:t>5</w:t>
            </w:r>
            <w:r w:rsidR="000C2979" w:rsidRPr="000C2979">
              <w:rPr>
                <w:rFonts w:ascii="Times New Roman" w:hAnsi="Times New Roman"/>
                <w:noProof/>
                <w:sz w:val="24"/>
                <w:szCs w:val="24"/>
                <w:shd w:val="pct10" w:color="auto" w:fill="D9D9D9"/>
              </w:rPr>
              <w:t xml:space="preserve"> term was </w:t>
            </w:r>
            <w:r>
              <w:rPr>
                <w:rFonts w:ascii="Times New Roman" w:hAnsi="Times New Roman"/>
                <w:noProof/>
                <w:sz w:val="24"/>
                <w:szCs w:val="24"/>
                <w:shd w:val="pct10" w:color="auto" w:fill="D9D9D9"/>
              </w:rPr>
              <w:t>51.3</w:t>
            </w:r>
            <w:r w:rsidR="000C2979" w:rsidRPr="000C2979">
              <w:rPr>
                <w:rFonts w:ascii="Times New Roman" w:hAnsi="Times New Roman"/>
                <w:noProof/>
                <w:sz w:val="24"/>
                <w:szCs w:val="24"/>
                <w:shd w:val="pct10" w:color="auto" w:fill="D9D9D9"/>
              </w:rPr>
              <w:t>%</w:t>
            </w:r>
            <w:r w:rsidR="00475BEE">
              <w:rPr>
                <w:rFonts w:ascii="Times New Roman" w:hAnsi="Times New Roman"/>
                <w:noProof/>
                <w:sz w:val="24"/>
                <w:szCs w:val="24"/>
                <w:shd w:val="pct10" w:color="auto" w:fill="D9D9D9"/>
              </w:rPr>
              <w:t>.  However, even though we had a small bump in the rate, our current Success Rate is still down when</w:t>
            </w:r>
            <w:r w:rsidR="000C2979" w:rsidRPr="000C2979">
              <w:rPr>
                <w:rFonts w:ascii="Times New Roman" w:hAnsi="Times New Roman"/>
                <w:noProof/>
                <w:sz w:val="24"/>
                <w:szCs w:val="24"/>
                <w:shd w:val="pct10" w:color="auto" w:fill="D9D9D9"/>
              </w:rPr>
              <w:t xml:space="preserve"> compared to the high of 5</w:t>
            </w:r>
            <w:r>
              <w:rPr>
                <w:rFonts w:ascii="Times New Roman" w:hAnsi="Times New Roman"/>
                <w:noProof/>
                <w:sz w:val="24"/>
                <w:szCs w:val="24"/>
                <w:shd w:val="pct10" w:color="auto" w:fill="D9D9D9"/>
              </w:rPr>
              <w:t>7</w:t>
            </w:r>
            <w:r w:rsidR="000C2979" w:rsidRPr="000C2979">
              <w:rPr>
                <w:rFonts w:ascii="Times New Roman" w:hAnsi="Times New Roman"/>
                <w:noProof/>
                <w:sz w:val="24"/>
                <w:szCs w:val="24"/>
                <w:shd w:val="pct10" w:color="auto" w:fill="D9D9D9"/>
              </w:rPr>
              <w:t>.</w:t>
            </w:r>
            <w:r>
              <w:rPr>
                <w:rFonts w:ascii="Times New Roman" w:hAnsi="Times New Roman"/>
                <w:noProof/>
                <w:sz w:val="24"/>
                <w:szCs w:val="24"/>
                <w:shd w:val="pct10" w:color="auto" w:fill="D9D9D9"/>
              </w:rPr>
              <w:t>9</w:t>
            </w:r>
            <w:r w:rsidR="000C2979" w:rsidRPr="000C2979">
              <w:rPr>
                <w:rFonts w:ascii="Times New Roman" w:hAnsi="Times New Roman"/>
                <w:noProof/>
                <w:sz w:val="24"/>
                <w:szCs w:val="24"/>
                <w:shd w:val="pct10" w:color="auto" w:fill="D9D9D9"/>
              </w:rPr>
              <w:t>% in 20</w:t>
            </w:r>
            <w:r>
              <w:rPr>
                <w:rFonts w:ascii="Times New Roman" w:hAnsi="Times New Roman"/>
                <w:noProof/>
                <w:sz w:val="24"/>
                <w:szCs w:val="24"/>
                <w:shd w:val="pct10" w:color="auto" w:fill="D9D9D9"/>
              </w:rPr>
              <w:t>11</w:t>
            </w:r>
            <w:r w:rsidR="000C2979" w:rsidRPr="000C2979">
              <w:rPr>
                <w:rFonts w:ascii="Times New Roman" w:hAnsi="Times New Roman"/>
                <w:noProof/>
                <w:sz w:val="24"/>
                <w:szCs w:val="24"/>
                <w:shd w:val="pct10" w:color="auto" w:fill="D9D9D9"/>
              </w:rPr>
              <w:t>/1</w:t>
            </w:r>
            <w:r>
              <w:rPr>
                <w:rFonts w:ascii="Times New Roman" w:hAnsi="Times New Roman"/>
                <w:noProof/>
                <w:sz w:val="24"/>
                <w:szCs w:val="24"/>
                <w:shd w:val="pct10" w:color="auto" w:fill="D9D9D9"/>
              </w:rPr>
              <w:t>2</w:t>
            </w:r>
            <w:r w:rsidR="000C2979" w:rsidRPr="000C2979">
              <w:rPr>
                <w:rFonts w:ascii="Times New Roman" w:hAnsi="Times New Roman"/>
                <w:noProof/>
                <w:sz w:val="24"/>
                <w:szCs w:val="24"/>
                <w:shd w:val="pct10" w:color="auto" w:fill="D9D9D9"/>
              </w:rPr>
              <w:t xml:space="preserve"> - </w:t>
            </w:r>
            <w:r w:rsidR="00BB1A99">
              <w:rPr>
                <w:rFonts w:ascii="Times New Roman" w:hAnsi="Times New Roman"/>
                <w:noProof/>
                <w:sz w:val="24"/>
                <w:szCs w:val="24"/>
                <w:shd w:val="pct10" w:color="auto" w:fill="D9D9D9"/>
              </w:rPr>
              <w:t>down</w:t>
            </w:r>
            <w:r w:rsidR="000C2979" w:rsidRPr="000C2979">
              <w:rPr>
                <w:rFonts w:ascii="Times New Roman" w:hAnsi="Times New Roman"/>
                <w:noProof/>
                <w:sz w:val="24"/>
                <w:szCs w:val="24"/>
                <w:shd w:val="pct10" w:color="auto" w:fill="D9D9D9"/>
              </w:rPr>
              <w:t xml:space="preserve"> nearly </w:t>
            </w:r>
            <w:r>
              <w:rPr>
                <w:rFonts w:ascii="Times New Roman" w:hAnsi="Times New Roman"/>
                <w:noProof/>
                <w:sz w:val="24"/>
                <w:szCs w:val="24"/>
                <w:shd w:val="pct10" w:color="auto" w:fill="D9D9D9"/>
              </w:rPr>
              <w:t>11</w:t>
            </w:r>
            <w:r w:rsidR="000C2979" w:rsidRPr="000C2979">
              <w:rPr>
                <w:rFonts w:ascii="Times New Roman" w:hAnsi="Times New Roman"/>
                <w:noProof/>
                <w:sz w:val="24"/>
                <w:szCs w:val="24"/>
                <w:shd w:val="pct10" w:color="auto" w:fill="D9D9D9"/>
              </w:rPr>
              <w:t>%.  To explore this</w:t>
            </w:r>
            <w:r w:rsidR="00F55770">
              <w:rPr>
                <w:rFonts w:ascii="Times New Roman" w:hAnsi="Times New Roman"/>
                <w:noProof/>
                <w:sz w:val="24"/>
                <w:szCs w:val="24"/>
                <w:shd w:val="pct10" w:color="auto" w:fill="D9D9D9"/>
              </w:rPr>
              <w:t>,</w:t>
            </w:r>
            <w:r w:rsidR="000C2979" w:rsidRPr="000C2979">
              <w:rPr>
                <w:rFonts w:ascii="Times New Roman" w:hAnsi="Times New Roman"/>
                <w:noProof/>
                <w:sz w:val="24"/>
                <w:szCs w:val="24"/>
                <w:shd w:val="pct10" w:color="auto" w:fill="D9D9D9"/>
              </w:rPr>
              <w:t xml:space="preserve"> </w:t>
            </w:r>
            <w:r w:rsidR="005C78B1">
              <w:rPr>
                <w:rFonts w:ascii="Times New Roman" w:hAnsi="Times New Roman"/>
                <w:noProof/>
                <w:sz w:val="24"/>
                <w:szCs w:val="24"/>
                <w:shd w:val="pct10" w:color="auto" w:fill="D9D9D9"/>
              </w:rPr>
              <w:t>Mark Lane compared</w:t>
            </w:r>
            <w:r w:rsidR="000C2979" w:rsidRPr="000C2979">
              <w:rPr>
                <w:rFonts w:ascii="Times New Roman" w:hAnsi="Times New Roman"/>
                <w:noProof/>
                <w:sz w:val="24"/>
                <w:szCs w:val="24"/>
                <w:shd w:val="pct10" w:color="auto" w:fill="D9D9D9"/>
              </w:rPr>
              <w:t xml:space="preserve"> </w:t>
            </w:r>
            <w:r w:rsidR="0009425C">
              <w:rPr>
                <w:rFonts w:ascii="Times New Roman" w:hAnsi="Times New Roman"/>
                <w:noProof/>
                <w:sz w:val="24"/>
                <w:szCs w:val="24"/>
                <w:shd w:val="pct10" w:color="auto" w:fill="D9D9D9"/>
              </w:rPr>
              <w:t xml:space="preserve">this with his </w:t>
            </w:r>
            <w:r w:rsidR="000C2979" w:rsidRPr="000C2979">
              <w:rPr>
                <w:rFonts w:ascii="Times New Roman" w:hAnsi="Times New Roman"/>
                <w:noProof/>
                <w:sz w:val="24"/>
                <w:szCs w:val="24"/>
                <w:shd w:val="pct10" w:color="auto" w:fill="D9D9D9"/>
              </w:rPr>
              <w:t>class averages for the two</w:t>
            </w:r>
            <w:r w:rsidR="005C78B1">
              <w:rPr>
                <w:rFonts w:ascii="Times New Roman" w:hAnsi="Times New Roman"/>
                <w:noProof/>
                <w:sz w:val="24"/>
                <w:szCs w:val="24"/>
                <w:shd w:val="pct10" w:color="auto" w:fill="D9D9D9"/>
              </w:rPr>
              <w:t xml:space="preserve"> fall</w:t>
            </w:r>
            <w:r w:rsidR="000C2979" w:rsidRPr="000C2979">
              <w:rPr>
                <w:rFonts w:ascii="Times New Roman" w:hAnsi="Times New Roman"/>
                <w:noProof/>
                <w:sz w:val="24"/>
                <w:szCs w:val="24"/>
                <w:shd w:val="pct10" w:color="auto" w:fill="D9D9D9"/>
              </w:rPr>
              <w:t xml:space="preserve"> semesters (</w:t>
            </w:r>
            <w:r w:rsidR="005C78B1">
              <w:rPr>
                <w:rFonts w:ascii="Times New Roman" w:hAnsi="Times New Roman"/>
                <w:noProof/>
                <w:sz w:val="24"/>
                <w:szCs w:val="24"/>
                <w:shd w:val="pct10" w:color="auto" w:fill="D9D9D9"/>
              </w:rPr>
              <w:t>Fall 2011 &amp; Fall 2014</w:t>
            </w:r>
            <w:r w:rsidR="000C2979" w:rsidRPr="000C2979">
              <w:rPr>
                <w:rFonts w:ascii="Times New Roman" w:hAnsi="Times New Roman"/>
                <w:noProof/>
                <w:sz w:val="24"/>
                <w:szCs w:val="24"/>
                <w:shd w:val="pct10" w:color="auto" w:fill="D9D9D9"/>
              </w:rPr>
              <w:t>)</w:t>
            </w:r>
            <w:r w:rsidR="0009425C">
              <w:rPr>
                <w:rFonts w:ascii="Times New Roman" w:hAnsi="Times New Roman"/>
                <w:noProof/>
                <w:sz w:val="24"/>
                <w:szCs w:val="24"/>
                <w:shd w:val="pct10" w:color="auto" w:fill="D9D9D9"/>
              </w:rPr>
              <w:t>.  O</w:t>
            </w:r>
            <w:r w:rsidR="000C2979" w:rsidRPr="000C2979">
              <w:rPr>
                <w:rFonts w:ascii="Times New Roman" w:hAnsi="Times New Roman"/>
                <w:noProof/>
                <w:sz w:val="24"/>
                <w:szCs w:val="24"/>
                <w:shd w:val="pct10" w:color="auto" w:fill="D9D9D9"/>
              </w:rPr>
              <w:t xml:space="preserve">verall </w:t>
            </w:r>
            <w:r w:rsidR="0009425C">
              <w:rPr>
                <w:rFonts w:ascii="Times New Roman" w:hAnsi="Times New Roman"/>
                <w:noProof/>
                <w:sz w:val="24"/>
                <w:szCs w:val="24"/>
                <w:shd w:val="pct10" w:color="auto" w:fill="D9D9D9"/>
              </w:rPr>
              <w:t xml:space="preserve">his </w:t>
            </w:r>
            <w:r w:rsidR="000C2979" w:rsidRPr="000C2979">
              <w:rPr>
                <w:rFonts w:ascii="Times New Roman" w:hAnsi="Times New Roman"/>
                <w:noProof/>
                <w:sz w:val="24"/>
                <w:szCs w:val="24"/>
                <w:shd w:val="pct10" w:color="auto" w:fill="D9D9D9"/>
              </w:rPr>
              <w:t xml:space="preserve">class averages for all of </w:t>
            </w:r>
            <w:r w:rsidR="0009425C">
              <w:rPr>
                <w:rFonts w:ascii="Times New Roman" w:hAnsi="Times New Roman"/>
                <w:noProof/>
                <w:sz w:val="24"/>
                <w:szCs w:val="24"/>
                <w:shd w:val="pct10" w:color="auto" w:fill="D9D9D9"/>
              </w:rPr>
              <w:t>his</w:t>
            </w:r>
            <w:r w:rsidR="000C2979" w:rsidRPr="000C2979">
              <w:rPr>
                <w:rFonts w:ascii="Times New Roman" w:hAnsi="Times New Roman"/>
                <w:noProof/>
                <w:sz w:val="24"/>
                <w:szCs w:val="24"/>
                <w:shd w:val="pct10" w:color="auto" w:fill="D9D9D9"/>
              </w:rPr>
              <w:t xml:space="preserve"> sections were nearly identical</w:t>
            </w:r>
            <w:r w:rsidR="005C78B1">
              <w:rPr>
                <w:rFonts w:ascii="Times New Roman" w:hAnsi="Times New Roman"/>
                <w:noProof/>
                <w:sz w:val="24"/>
                <w:szCs w:val="24"/>
                <w:shd w:val="pct10" w:color="auto" w:fill="D9D9D9"/>
              </w:rPr>
              <w:t xml:space="preserve"> (69.3 &amp; 69.6)</w:t>
            </w:r>
            <w:r w:rsidR="000C2979" w:rsidRPr="000C2979">
              <w:rPr>
                <w:rFonts w:ascii="Times New Roman" w:hAnsi="Times New Roman"/>
                <w:noProof/>
                <w:sz w:val="24"/>
                <w:szCs w:val="24"/>
                <w:shd w:val="pct10" w:color="auto" w:fill="D9D9D9"/>
              </w:rPr>
              <w:t xml:space="preserve">.  Since </w:t>
            </w:r>
            <w:r w:rsidR="0009425C">
              <w:rPr>
                <w:rFonts w:ascii="Times New Roman" w:hAnsi="Times New Roman"/>
                <w:noProof/>
                <w:sz w:val="24"/>
                <w:szCs w:val="24"/>
                <w:shd w:val="pct10" w:color="auto" w:fill="D9D9D9"/>
              </w:rPr>
              <w:t>we</w:t>
            </w:r>
            <w:r w:rsidR="000C2979" w:rsidRPr="000C2979">
              <w:rPr>
                <w:rFonts w:ascii="Times New Roman" w:hAnsi="Times New Roman"/>
                <w:noProof/>
                <w:sz w:val="24"/>
                <w:szCs w:val="24"/>
                <w:shd w:val="pct10" w:color="auto" w:fill="D9D9D9"/>
              </w:rPr>
              <w:t xml:space="preserve"> do not have numbers for the other </w:t>
            </w:r>
            <w:r w:rsidR="00475BEE">
              <w:rPr>
                <w:rFonts w:ascii="Times New Roman" w:hAnsi="Times New Roman"/>
                <w:noProof/>
                <w:sz w:val="24"/>
                <w:szCs w:val="24"/>
                <w:shd w:val="pct10" w:color="auto" w:fill="D9D9D9"/>
              </w:rPr>
              <w:t xml:space="preserve">adjunct </w:t>
            </w:r>
            <w:r w:rsidR="000C2979" w:rsidRPr="000C2979">
              <w:rPr>
                <w:rFonts w:ascii="Times New Roman" w:hAnsi="Times New Roman"/>
                <w:noProof/>
                <w:sz w:val="24"/>
                <w:szCs w:val="24"/>
                <w:shd w:val="pct10" w:color="auto" w:fill="D9D9D9"/>
              </w:rPr>
              <w:t>instructors</w:t>
            </w:r>
            <w:r w:rsidR="00F55770">
              <w:rPr>
                <w:rFonts w:ascii="Times New Roman" w:hAnsi="Times New Roman"/>
                <w:noProof/>
                <w:sz w:val="24"/>
                <w:szCs w:val="24"/>
                <w:shd w:val="pct10" w:color="auto" w:fill="D9D9D9"/>
              </w:rPr>
              <w:t>,</w:t>
            </w:r>
            <w:r w:rsidR="000C2979" w:rsidRPr="000C2979">
              <w:rPr>
                <w:rFonts w:ascii="Times New Roman" w:hAnsi="Times New Roman"/>
                <w:noProof/>
                <w:sz w:val="24"/>
                <w:szCs w:val="24"/>
                <w:shd w:val="pct10" w:color="auto" w:fill="D9D9D9"/>
              </w:rPr>
              <w:t xml:space="preserve"> </w:t>
            </w:r>
            <w:r w:rsidR="0009425C">
              <w:rPr>
                <w:rFonts w:ascii="Times New Roman" w:hAnsi="Times New Roman"/>
                <w:noProof/>
                <w:sz w:val="24"/>
                <w:szCs w:val="24"/>
                <w:shd w:val="pct10" w:color="auto" w:fill="D9D9D9"/>
              </w:rPr>
              <w:t>we</w:t>
            </w:r>
            <w:r w:rsidR="000C2979" w:rsidRPr="000C2979">
              <w:rPr>
                <w:rFonts w:ascii="Times New Roman" w:hAnsi="Times New Roman"/>
                <w:noProof/>
                <w:sz w:val="24"/>
                <w:szCs w:val="24"/>
                <w:shd w:val="pct10" w:color="auto" w:fill="D9D9D9"/>
              </w:rPr>
              <w:t xml:space="preserve"> can't explore this any further.  </w:t>
            </w:r>
            <w:r w:rsidR="0009425C">
              <w:rPr>
                <w:rFonts w:ascii="Times New Roman" w:hAnsi="Times New Roman"/>
                <w:noProof/>
                <w:sz w:val="24"/>
                <w:szCs w:val="24"/>
                <w:shd w:val="pct10" w:color="auto" w:fill="D9D9D9"/>
              </w:rPr>
              <w:t>We</w:t>
            </w:r>
            <w:r w:rsidR="000C2979" w:rsidRPr="000C2979">
              <w:rPr>
                <w:rFonts w:ascii="Times New Roman" w:hAnsi="Times New Roman"/>
                <w:noProof/>
                <w:sz w:val="24"/>
                <w:szCs w:val="24"/>
                <w:shd w:val="pct10" w:color="auto" w:fill="D9D9D9"/>
              </w:rPr>
              <w:t xml:space="preserve"> suspect that part of this decline in </w:t>
            </w:r>
            <w:r w:rsidR="005C78B1">
              <w:rPr>
                <w:rFonts w:ascii="Times New Roman" w:hAnsi="Times New Roman"/>
                <w:noProof/>
                <w:sz w:val="24"/>
                <w:szCs w:val="24"/>
                <w:shd w:val="pct10" w:color="auto" w:fill="D9D9D9"/>
              </w:rPr>
              <w:t>Success</w:t>
            </w:r>
            <w:r w:rsidR="000C2979" w:rsidRPr="000C2979">
              <w:rPr>
                <w:rFonts w:ascii="Times New Roman" w:hAnsi="Times New Roman"/>
                <w:noProof/>
                <w:sz w:val="24"/>
                <w:szCs w:val="24"/>
                <w:shd w:val="pct10" w:color="auto" w:fill="D9D9D9"/>
              </w:rPr>
              <w:t xml:space="preserve"> Rate is partly due to the increased number of students who are being encouraged to enter the </w:t>
            </w:r>
            <w:r w:rsidR="00475BEE">
              <w:rPr>
                <w:rFonts w:ascii="Times New Roman" w:hAnsi="Times New Roman"/>
                <w:noProof/>
                <w:sz w:val="24"/>
                <w:szCs w:val="24"/>
                <w:shd w:val="pct10" w:color="auto" w:fill="D9D9D9"/>
              </w:rPr>
              <w:t>c</w:t>
            </w:r>
            <w:r w:rsidR="000C2979" w:rsidRPr="000C2979">
              <w:rPr>
                <w:rFonts w:ascii="Times New Roman" w:hAnsi="Times New Roman"/>
                <w:noProof/>
                <w:sz w:val="24"/>
                <w:szCs w:val="24"/>
                <w:shd w:val="pct10" w:color="auto" w:fill="D9D9D9"/>
              </w:rPr>
              <w:t xml:space="preserve">ommunity </w:t>
            </w:r>
            <w:r w:rsidR="00475BEE">
              <w:rPr>
                <w:rFonts w:ascii="Times New Roman" w:hAnsi="Times New Roman"/>
                <w:noProof/>
                <w:sz w:val="24"/>
                <w:szCs w:val="24"/>
                <w:shd w:val="pct10" w:color="auto" w:fill="D9D9D9"/>
              </w:rPr>
              <w:t>c</w:t>
            </w:r>
            <w:r w:rsidR="000C2979" w:rsidRPr="000C2979">
              <w:rPr>
                <w:rFonts w:ascii="Times New Roman" w:hAnsi="Times New Roman"/>
                <w:noProof/>
                <w:sz w:val="24"/>
                <w:szCs w:val="24"/>
                <w:shd w:val="pct10" w:color="auto" w:fill="D9D9D9"/>
              </w:rPr>
              <w:t>ollege system who are underprepared for a fairly rigorous course like astronomy.</w:t>
            </w:r>
            <w:r w:rsidR="00475BEE">
              <w:rPr>
                <w:rFonts w:ascii="Times New Roman" w:hAnsi="Times New Roman"/>
                <w:noProof/>
                <w:sz w:val="24"/>
                <w:szCs w:val="24"/>
                <w:shd w:val="pct10" w:color="auto" w:fill="D9D9D9"/>
              </w:rPr>
              <w:t xml:space="preserve">  We find that many of our students are not doing required assignments</w:t>
            </w:r>
            <w:r w:rsidR="00F55770">
              <w:rPr>
                <w:rFonts w:ascii="Times New Roman" w:hAnsi="Times New Roman"/>
                <w:noProof/>
                <w:sz w:val="24"/>
                <w:szCs w:val="24"/>
                <w:shd w:val="pct10" w:color="auto" w:fill="D9D9D9"/>
              </w:rPr>
              <w:t>,</w:t>
            </w:r>
            <w:r w:rsidR="00475BEE">
              <w:rPr>
                <w:rFonts w:ascii="Times New Roman" w:hAnsi="Times New Roman"/>
                <w:noProof/>
                <w:sz w:val="24"/>
                <w:szCs w:val="24"/>
                <w:shd w:val="pct10" w:color="auto" w:fill="D9D9D9"/>
              </w:rPr>
              <w:t xml:space="preserve"> and it is obvious from graded exams that they are not studying and preparing for these exams.  This unfortunate trend is evident in many of the other science disciplines.  We would like to explore ways to encourage our students to be more engaged in their own success.</w:t>
            </w:r>
          </w:p>
          <w:p w:rsidR="00475BEE" w:rsidRPr="000C2979" w:rsidRDefault="00475BEE" w:rsidP="000C2979">
            <w:pPr>
              <w:spacing w:after="0"/>
              <w:rPr>
                <w:rFonts w:ascii="Times New Roman" w:hAnsi="Times New Roman"/>
                <w:noProof/>
                <w:sz w:val="24"/>
                <w:szCs w:val="24"/>
                <w:shd w:val="pct10" w:color="auto" w:fill="D9D9D9"/>
              </w:rPr>
            </w:pPr>
          </w:p>
          <w:p w:rsidR="00837687" w:rsidRPr="000E11CA" w:rsidRDefault="000C2979" w:rsidP="00F55770">
            <w:pPr>
              <w:spacing w:after="0"/>
              <w:rPr>
                <w:rFonts w:ascii="Times New Roman" w:hAnsi="Times New Roman" w:cs="Arial"/>
                <w:sz w:val="24"/>
                <w:szCs w:val="24"/>
              </w:rPr>
            </w:pPr>
            <w:r w:rsidRPr="000C2979">
              <w:rPr>
                <w:rFonts w:ascii="Times New Roman" w:hAnsi="Times New Roman"/>
                <w:noProof/>
                <w:sz w:val="24"/>
                <w:szCs w:val="24"/>
                <w:shd w:val="pct10" w:color="auto" w:fill="D9D9D9"/>
              </w:rPr>
              <w:t xml:space="preserve">A bright spot is that we increased the number of </w:t>
            </w:r>
            <w:r w:rsidR="00F55770">
              <w:rPr>
                <w:rFonts w:ascii="Times New Roman" w:hAnsi="Times New Roman"/>
                <w:noProof/>
                <w:sz w:val="24"/>
                <w:szCs w:val="24"/>
                <w:shd w:val="pct10" w:color="auto" w:fill="D9D9D9"/>
              </w:rPr>
              <w:t>A</w:t>
            </w:r>
            <w:r w:rsidRPr="000C2979">
              <w:rPr>
                <w:rFonts w:ascii="Times New Roman" w:hAnsi="Times New Roman"/>
                <w:noProof/>
                <w:sz w:val="24"/>
                <w:szCs w:val="24"/>
                <w:shd w:val="pct10" w:color="auto" w:fill="D9D9D9"/>
              </w:rPr>
              <w:t xml:space="preserve">stronomy AA Degrees </w:t>
            </w:r>
            <w:r w:rsidR="0009425C">
              <w:rPr>
                <w:rFonts w:ascii="Times New Roman" w:hAnsi="Times New Roman"/>
                <w:noProof/>
                <w:sz w:val="24"/>
                <w:szCs w:val="24"/>
                <w:shd w:val="pct10" w:color="auto" w:fill="D9D9D9"/>
              </w:rPr>
              <w:t>in recent years.  Overall the numbers are quite low compared to other disciplines</w:t>
            </w:r>
            <w:r w:rsidR="00F55770">
              <w:rPr>
                <w:rFonts w:ascii="Times New Roman" w:hAnsi="Times New Roman"/>
                <w:noProof/>
                <w:sz w:val="24"/>
                <w:szCs w:val="24"/>
                <w:shd w:val="pct10" w:color="auto" w:fill="D9D9D9"/>
              </w:rPr>
              <w:t>,</w:t>
            </w:r>
            <w:r w:rsidR="0009425C">
              <w:rPr>
                <w:rFonts w:ascii="Times New Roman" w:hAnsi="Times New Roman"/>
                <w:noProof/>
                <w:sz w:val="24"/>
                <w:szCs w:val="24"/>
                <w:shd w:val="pct10" w:color="auto" w:fill="D9D9D9"/>
              </w:rPr>
              <w:t xml:space="preserve"> </w:t>
            </w:r>
            <w:r w:rsidRPr="000C2979">
              <w:rPr>
                <w:rFonts w:ascii="Times New Roman" w:hAnsi="Times New Roman"/>
                <w:noProof/>
                <w:sz w:val="24"/>
                <w:szCs w:val="24"/>
                <w:shd w:val="pct10" w:color="auto" w:fill="D9D9D9"/>
              </w:rPr>
              <w:t xml:space="preserve">but </w:t>
            </w:r>
            <w:r w:rsidR="00475BEE">
              <w:rPr>
                <w:rFonts w:ascii="Times New Roman" w:hAnsi="Times New Roman"/>
                <w:noProof/>
                <w:sz w:val="24"/>
                <w:szCs w:val="24"/>
                <w:shd w:val="pct10" w:color="auto" w:fill="D9D9D9"/>
              </w:rPr>
              <w:t>this is normal (</w:t>
            </w:r>
            <w:r w:rsidRPr="000C2979">
              <w:rPr>
                <w:rFonts w:ascii="Times New Roman" w:hAnsi="Times New Roman"/>
                <w:noProof/>
                <w:sz w:val="24"/>
                <w:szCs w:val="24"/>
                <w:shd w:val="pct10" w:color="auto" w:fill="D9D9D9"/>
              </w:rPr>
              <w:t>keep in mind that astronomy is highly specialized and not many students attempt an AA degree in astronomy at the community college level</w:t>
            </w:r>
            <w:r w:rsidR="00475BEE">
              <w:rPr>
                <w:rFonts w:ascii="Times New Roman" w:hAnsi="Times New Roman"/>
                <w:noProof/>
                <w:sz w:val="24"/>
                <w:szCs w:val="24"/>
                <w:shd w:val="pct10" w:color="auto" w:fill="D9D9D9"/>
              </w:rPr>
              <w:t>)</w:t>
            </w:r>
            <w:r w:rsidRPr="000C2979">
              <w:rPr>
                <w:rFonts w:ascii="Times New Roman" w:hAnsi="Times New Roman"/>
                <w:noProof/>
                <w:sz w:val="24"/>
                <w:szCs w:val="24"/>
                <w:shd w:val="pct10" w:color="auto" w:fill="D9D9D9"/>
              </w:rPr>
              <w:t xml:space="preserve">.  Most </w:t>
            </w:r>
            <w:r w:rsidR="00475BEE">
              <w:rPr>
                <w:rFonts w:ascii="Times New Roman" w:hAnsi="Times New Roman"/>
                <w:noProof/>
                <w:sz w:val="24"/>
                <w:szCs w:val="24"/>
                <w:shd w:val="pct10" w:color="auto" w:fill="D9D9D9"/>
              </w:rPr>
              <w:t xml:space="preserve">astronomy majors </w:t>
            </w:r>
            <w:r w:rsidRPr="000C2979">
              <w:rPr>
                <w:rFonts w:ascii="Times New Roman" w:hAnsi="Times New Roman"/>
                <w:noProof/>
                <w:sz w:val="24"/>
                <w:szCs w:val="24"/>
                <w:shd w:val="pct10" w:color="auto" w:fill="D9D9D9"/>
              </w:rPr>
              <w:t xml:space="preserve">finish their lower division work and move on to the </w:t>
            </w:r>
            <w:r w:rsidR="00475BEE">
              <w:rPr>
                <w:rFonts w:ascii="Times New Roman" w:hAnsi="Times New Roman"/>
                <w:noProof/>
                <w:sz w:val="24"/>
                <w:szCs w:val="24"/>
                <w:shd w:val="pct10" w:color="auto" w:fill="D9D9D9"/>
              </w:rPr>
              <w:t>u</w:t>
            </w:r>
            <w:r w:rsidRPr="000C2979">
              <w:rPr>
                <w:rFonts w:ascii="Times New Roman" w:hAnsi="Times New Roman"/>
                <w:noProof/>
                <w:sz w:val="24"/>
                <w:szCs w:val="24"/>
                <w:shd w:val="pct10" w:color="auto" w:fill="D9D9D9"/>
              </w:rPr>
              <w:t xml:space="preserve">niversity level without bothering to complete an AA degree in </w:t>
            </w:r>
            <w:r w:rsidR="00475BEE">
              <w:rPr>
                <w:rFonts w:ascii="Times New Roman" w:hAnsi="Times New Roman"/>
                <w:noProof/>
                <w:sz w:val="24"/>
                <w:szCs w:val="24"/>
                <w:shd w:val="pct10" w:color="auto" w:fill="D9D9D9"/>
              </w:rPr>
              <w:t>a</w:t>
            </w:r>
            <w:r w:rsidRPr="000C2979">
              <w:rPr>
                <w:rFonts w:ascii="Times New Roman" w:hAnsi="Times New Roman"/>
                <w:noProof/>
                <w:sz w:val="24"/>
                <w:szCs w:val="24"/>
                <w:shd w:val="pct10" w:color="auto" w:fill="D9D9D9"/>
              </w:rPr>
              <w:t>stronomy (an AA alone is not very useful, although it is a potential stepping stone on their way to a PhD.)  Two of the degrees that were earned</w:t>
            </w:r>
            <w:r w:rsidR="0009425C">
              <w:rPr>
                <w:rFonts w:ascii="Times New Roman" w:hAnsi="Times New Roman"/>
                <w:noProof/>
                <w:sz w:val="24"/>
                <w:szCs w:val="24"/>
                <w:shd w:val="pct10" w:color="auto" w:fill="D9D9D9"/>
              </w:rPr>
              <w:t xml:space="preserve"> in recent years</w:t>
            </w:r>
            <w:r w:rsidRPr="000C2979">
              <w:rPr>
                <w:rFonts w:ascii="Times New Roman" w:hAnsi="Times New Roman"/>
                <w:noProof/>
                <w:sz w:val="24"/>
                <w:szCs w:val="24"/>
                <w:shd w:val="pct10" w:color="auto" w:fill="D9D9D9"/>
              </w:rPr>
              <w:t xml:space="preserve"> are students </w:t>
            </w:r>
            <w:r w:rsidR="00F55770">
              <w:rPr>
                <w:rFonts w:ascii="Times New Roman" w:hAnsi="Times New Roman"/>
                <w:noProof/>
                <w:sz w:val="24"/>
                <w:szCs w:val="24"/>
                <w:shd w:val="pct10" w:color="auto" w:fill="D9D9D9"/>
              </w:rPr>
              <w:t>who</w:t>
            </w:r>
            <w:r w:rsidRPr="000C2979">
              <w:rPr>
                <w:rFonts w:ascii="Times New Roman" w:hAnsi="Times New Roman"/>
                <w:noProof/>
                <w:sz w:val="24"/>
                <w:szCs w:val="24"/>
                <w:shd w:val="pct10" w:color="auto" w:fill="D9D9D9"/>
              </w:rPr>
              <w:t xml:space="preserve"> are currently attending UCSD working on their BS in Astronomy.  One student from 2011/12 is now working to get</w:t>
            </w:r>
            <w:r w:rsidR="0009425C">
              <w:rPr>
                <w:rFonts w:ascii="Times New Roman" w:hAnsi="Times New Roman"/>
                <w:noProof/>
                <w:sz w:val="24"/>
                <w:szCs w:val="24"/>
                <w:shd w:val="pct10" w:color="auto" w:fill="D9D9D9"/>
              </w:rPr>
              <w:t xml:space="preserve"> her</w:t>
            </w:r>
            <w:r w:rsidRPr="000C2979">
              <w:rPr>
                <w:rFonts w:ascii="Times New Roman" w:hAnsi="Times New Roman"/>
                <w:noProof/>
                <w:sz w:val="24"/>
                <w:szCs w:val="24"/>
                <w:shd w:val="pct10" w:color="auto" w:fill="D9D9D9"/>
              </w:rPr>
              <w:t xml:space="preserve"> MS Degree in astronomy.  I am proud to say that all three graduates are women.</w:t>
            </w:r>
            <w:r w:rsidR="00A12169">
              <w:rPr>
                <w:rFonts w:ascii="Times New Roman" w:hAnsi="Times New Roman"/>
                <w:noProof/>
                <w:sz w:val="24"/>
                <w:szCs w:val="24"/>
                <w:shd w:val="pct10" w:color="auto" w:fill="D9D9D9"/>
              </w:rPr>
              <w:fldChar w:fldCharType="end"/>
            </w:r>
            <w:bookmarkEnd w:id="3"/>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tc>
          <w:tcPr>
            <w:tcW w:w="13176" w:type="dxa"/>
          </w:tcPr>
          <w:p w:rsidR="00837687" w:rsidRPr="005E3341" w:rsidRDefault="00837687" w:rsidP="00837687">
            <w:pPr>
              <w:pStyle w:val="NoSpacing"/>
              <w:numPr>
                <w:ilvl w:val="0"/>
                <w:numId w:val="1"/>
              </w:numPr>
              <w:rPr>
                <w:rStyle w:val="Hyperlink"/>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rsidR="005773E5" w:rsidRDefault="00A12169" w:rsidP="005773E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fldChar w:fldCharType="begin">
                <w:ffData>
                  <w:name w:val="txtStep1B"/>
                  <w:enabled/>
                  <w:calcOnExit w:val="0"/>
                  <w:textInput/>
                </w:ffData>
              </w:fldChar>
            </w:r>
            <w:bookmarkStart w:id="4" w:name="txtStep1B"/>
            <w:r w:rsidR="009D1DE0">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0C2979" w:rsidRPr="000C2979">
              <w:rPr>
                <w:rFonts w:ascii="Times New Roman" w:hAnsi="Times New Roman"/>
                <w:noProof/>
                <w:sz w:val="24"/>
                <w:szCs w:val="24"/>
                <w:shd w:val="pct10" w:color="auto" w:fill="D9D9D9"/>
              </w:rPr>
              <w:t xml:space="preserve">We have no major changes in our planned SLOAC activities.  We continue to assess </w:t>
            </w:r>
            <w:r w:rsidR="005773E5">
              <w:rPr>
                <w:rFonts w:ascii="Times New Roman" w:hAnsi="Times New Roman"/>
                <w:noProof/>
                <w:sz w:val="24"/>
                <w:szCs w:val="24"/>
                <w:shd w:val="pct10" w:color="auto" w:fill="D9D9D9"/>
              </w:rPr>
              <w:t xml:space="preserve">all of </w:t>
            </w:r>
            <w:r w:rsidR="000C2979" w:rsidRPr="000C2979">
              <w:rPr>
                <w:rFonts w:ascii="Times New Roman" w:hAnsi="Times New Roman"/>
                <w:noProof/>
                <w:sz w:val="24"/>
                <w:szCs w:val="24"/>
                <w:shd w:val="pct10" w:color="auto" w:fill="D9D9D9"/>
              </w:rPr>
              <w:t>our courses using existing SLOAC methods.</w:t>
            </w:r>
          </w:p>
          <w:p w:rsidR="005773E5" w:rsidRDefault="005773E5" w:rsidP="005773E5">
            <w:pPr>
              <w:spacing w:after="0"/>
              <w:rPr>
                <w:rFonts w:ascii="Times New Roman" w:hAnsi="Times New Roman"/>
                <w:noProof/>
                <w:sz w:val="24"/>
                <w:szCs w:val="24"/>
                <w:shd w:val="pct10" w:color="auto" w:fill="D9D9D9"/>
              </w:rPr>
            </w:pPr>
          </w:p>
          <w:p w:rsidR="00837687" w:rsidRDefault="000C2979" w:rsidP="005773E5">
            <w:pPr>
              <w:spacing w:after="0"/>
              <w:rPr>
                <w:rFonts w:ascii="Arial" w:hAnsi="Arial" w:cs="Arial"/>
                <w:sz w:val="24"/>
                <w:szCs w:val="24"/>
              </w:rPr>
            </w:pPr>
            <w:r w:rsidRPr="000C2979">
              <w:rPr>
                <w:rFonts w:ascii="Times New Roman" w:hAnsi="Times New Roman"/>
                <w:noProof/>
                <w:sz w:val="24"/>
                <w:szCs w:val="24"/>
                <w:shd w:val="pct10" w:color="auto" w:fill="D9D9D9"/>
              </w:rPr>
              <w:t>One area of</w:t>
            </w:r>
            <w:r w:rsidR="00F22B07">
              <w:rPr>
                <w:rFonts w:ascii="Times New Roman" w:hAnsi="Times New Roman"/>
                <w:noProof/>
                <w:sz w:val="24"/>
                <w:szCs w:val="24"/>
                <w:shd w:val="pct10" w:color="auto" w:fill="D9D9D9"/>
              </w:rPr>
              <w:t xml:space="preserve"> continued</w:t>
            </w:r>
            <w:r w:rsidRPr="000C2979">
              <w:rPr>
                <w:rFonts w:ascii="Times New Roman" w:hAnsi="Times New Roman"/>
                <w:noProof/>
                <w:sz w:val="24"/>
                <w:szCs w:val="24"/>
                <w:shd w:val="pct10" w:color="auto" w:fill="D9D9D9"/>
              </w:rPr>
              <w:t xml:space="preserve"> trouble is our attempt to bring our success rate up for assessing the Astronomy 100 students on the topic of the seasons.  After f</w:t>
            </w:r>
            <w:r w:rsidR="00F22B07">
              <w:rPr>
                <w:rFonts w:ascii="Times New Roman" w:hAnsi="Times New Roman"/>
                <w:noProof/>
                <w:sz w:val="24"/>
                <w:szCs w:val="24"/>
                <w:shd w:val="pct10" w:color="auto" w:fill="D9D9D9"/>
              </w:rPr>
              <w:t>ive</w:t>
            </w:r>
            <w:r w:rsidRPr="000C2979">
              <w:rPr>
                <w:rFonts w:ascii="Times New Roman" w:hAnsi="Times New Roman"/>
                <w:noProof/>
                <w:sz w:val="24"/>
                <w:szCs w:val="24"/>
                <w:shd w:val="pct10" w:color="auto" w:fill="D9D9D9"/>
              </w:rPr>
              <w:t xml:space="preserve"> years of assessment</w:t>
            </w:r>
            <w:r w:rsidR="00F55770">
              <w:rPr>
                <w:rFonts w:ascii="Times New Roman" w:hAnsi="Times New Roman"/>
                <w:noProof/>
                <w:sz w:val="24"/>
                <w:szCs w:val="24"/>
                <w:shd w:val="pct10" w:color="auto" w:fill="D9D9D9"/>
              </w:rPr>
              <w:t>,</w:t>
            </w:r>
            <w:r w:rsidRPr="000C2979">
              <w:rPr>
                <w:rFonts w:ascii="Times New Roman" w:hAnsi="Times New Roman"/>
                <w:noProof/>
                <w:sz w:val="24"/>
                <w:szCs w:val="24"/>
                <w:shd w:val="pct10" w:color="auto" w:fill="D9D9D9"/>
              </w:rPr>
              <w:t xml:space="preserve"> we cannot break 50% success rate.  It is believed that the way we are assessing the students is part of the problem.  Rather than assessing them for the comprehesive concept</w:t>
            </w:r>
            <w:r w:rsidR="00F55770">
              <w:rPr>
                <w:rFonts w:ascii="Times New Roman" w:hAnsi="Times New Roman"/>
                <w:noProof/>
                <w:sz w:val="24"/>
                <w:szCs w:val="24"/>
                <w:shd w:val="pct10" w:color="auto" w:fill="D9D9D9"/>
              </w:rPr>
              <w:t>,</w:t>
            </w:r>
            <w:r w:rsidRPr="000C2979">
              <w:rPr>
                <w:rFonts w:ascii="Times New Roman" w:hAnsi="Times New Roman"/>
                <w:noProof/>
                <w:sz w:val="24"/>
                <w:szCs w:val="24"/>
                <w:shd w:val="pct10" w:color="auto" w:fill="D9D9D9"/>
              </w:rPr>
              <w:t xml:space="preserve"> we are going to break it down to smaller areas of understanding.  This way we can determine what area is bringing down the numbers for the concept as a whole.</w:t>
            </w:r>
            <w:r w:rsidR="00F22B07">
              <w:rPr>
                <w:rFonts w:ascii="Times New Roman" w:hAnsi="Times New Roman"/>
                <w:noProof/>
                <w:sz w:val="24"/>
                <w:szCs w:val="24"/>
                <w:shd w:val="pct10" w:color="auto" w:fill="D9D9D9"/>
              </w:rPr>
              <w:t xml:space="preserve">  We are exploring this new method of assessing this SLO for the 15/16 academic year.</w:t>
            </w:r>
            <w:r w:rsidR="00A12169">
              <w:rPr>
                <w:rFonts w:ascii="Times New Roman" w:hAnsi="Times New Roman"/>
                <w:noProof/>
                <w:sz w:val="24"/>
                <w:szCs w:val="24"/>
                <w:shd w:val="pct10" w:color="auto" w:fill="D9D9D9"/>
              </w:rPr>
              <w:fldChar w:fldCharType="end"/>
            </w:r>
            <w:bookmarkEnd w:id="4"/>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837687" w:rsidRPr="009015F1" w:rsidRDefault="00A12169" w:rsidP="000C2979">
            <w:pPr>
              <w:spacing w:after="0"/>
              <w:rPr>
                <w:b/>
              </w:rPr>
            </w:pPr>
            <w:r>
              <w:rPr>
                <w:rFonts w:ascii="Times New Roman" w:hAnsi="Times New Roman"/>
                <w:noProof/>
                <w:sz w:val="24"/>
                <w:szCs w:val="24"/>
                <w:shd w:val="pct10" w:color="auto" w:fill="D9D9D9"/>
              </w:rPr>
              <w:fldChar w:fldCharType="begin">
                <w:ffData>
                  <w:name w:val="txtStep1C1"/>
                  <w:enabled/>
                  <w:calcOnExit w:val="0"/>
                  <w:textInput/>
                </w:ffData>
              </w:fldChar>
            </w:r>
            <w:bookmarkStart w:id="5" w:name="txtStep1C1"/>
            <w:r w:rsidR="009D1DE0">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0C2979" w:rsidRPr="000C2979">
              <w:rPr>
                <w:rFonts w:ascii="Times New Roman" w:hAnsi="Times New Roman"/>
                <w:noProof/>
                <w:sz w:val="24"/>
                <w:szCs w:val="24"/>
                <w:shd w:val="pct10" w:color="auto" w:fill="D9D9D9"/>
              </w:rPr>
              <w:t>The Planetarium continues to be a valuable tool to help students understand some of the basic concepts related to astronomy.  When students are exposed to realistic demonstrations of the concepts covered in class, the</w:t>
            </w:r>
            <w:r w:rsidR="00DC46E2">
              <w:rPr>
                <w:rFonts w:ascii="Times New Roman" w:hAnsi="Times New Roman"/>
                <w:noProof/>
                <w:sz w:val="24"/>
                <w:szCs w:val="24"/>
                <w:shd w:val="pct10" w:color="auto" w:fill="D9D9D9"/>
              </w:rPr>
              <w:t>y</w:t>
            </w:r>
            <w:r w:rsidR="000C2979" w:rsidRPr="000C2979">
              <w:rPr>
                <w:rFonts w:ascii="Times New Roman" w:hAnsi="Times New Roman"/>
                <w:noProof/>
                <w:sz w:val="24"/>
                <w:szCs w:val="24"/>
                <w:shd w:val="pct10" w:color="auto" w:fill="D9D9D9"/>
              </w:rPr>
              <w:t xml:space="preserve"> speak of how much it helps them understand what they are being ta</w:t>
            </w:r>
            <w:r w:rsidR="00DC46E2">
              <w:rPr>
                <w:rFonts w:ascii="Times New Roman" w:hAnsi="Times New Roman"/>
                <w:noProof/>
                <w:sz w:val="24"/>
                <w:szCs w:val="24"/>
                <w:shd w:val="pct10" w:color="auto" w:fill="D9D9D9"/>
              </w:rPr>
              <w:t>u</w:t>
            </w:r>
            <w:r w:rsidR="000C2979" w:rsidRPr="000C2979">
              <w:rPr>
                <w:rFonts w:ascii="Times New Roman" w:hAnsi="Times New Roman"/>
                <w:noProof/>
                <w:sz w:val="24"/>
                <w:szCs w:val="24"/>
                <w:shd w:val="pct10" w:color="auto" w:fill="D9D9D9"/>
              </w:rPr>
              <w:t>ght.</w:t>
            </w:r>
            <w:r w:rsidR="002F7554">
              <w:rPr>
                <w:rFonts w:ascii="Times New Roman" w:hAnsi="Times New Roman"/>
                <w:noProof/>
                <w:sz w:val="24"/>
                <w:szCs w:val="24"/>
                <w:shd w:val="pct10" w:color="auto" w:fill="D9D9D9"/>
              </w:rPr>
              <w:t xml:space="preserve">  For more information, please consult the planetarium PRP.</w:t>
            </w:r>
            <w:r>
              <w:rPr>
                <w:rFonts w:ascii="Times New Roman" w:hAnsi="Times New Roman"/>
                <w:noProof/>
                <w:sz w:val="24"/>
                <w:szCs w:val="24"/>
                <w:shd w:val="pct10" w:color="auto" w:fill="D9D9D9"/>
              </w:rPr>
              <w:fldChar w:fldCharType="end"/>
            </w:r>
            <w:bookmarkEnd w:id="5"/>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837687" w:rsidRDefault="00A12169" w:rsidP="00F55770">
            <w:pPr>
              <w:spacing w:after="0"/>
              <w:rPr>
                <w:rFonts w:ascii="Arial" w:hAnsi="Arial" w:cs="Arial"/>
                <w:sz w:val="24"/>
                <w:szCs w:val="24"/>
              </w:rPr>
            </w:pPr>
            <w:r>
              <w:rPr>
                <w:rFonts w:ascii="Times New Roman" w:hAnsi="Times New Roman"/>
                <w:noProof/>
                <w:sz w:val="24"/>
                <w:szCs w:val="24"/>
                <w:shd w:val="pct10" w:color="auto" w:fill="D9D9D9"/>
              </w:rPr>
              <w:fldChar w:fldCharType="begin">
                <w:ffData>
                  <w:name w:val="txtStep1C2"/>
                  <w:enabled/>
                  <w:calcOnExit w:val="0"/>
                  <w:textInput/>
                </w:ffData>
              </w:fldChar>
            </w:r>
            <w:bookmarkStart w:id="6" w:name="txtStep1C2"/>
            <w:r w:rsidR="009D1DE0">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BB1A99">
              <w:rPr>
                <w:rFonts w:ascii="Times New Roman" w:hAnsi="Times New Roman"/>
                <w:noProof/>
                <w:sz w:val="24"/>
                <w:szCs w:val="24"/>
                <w:shd w:val="pct10" w:color="auto" w:fill="D9D9D9"/>
              </w:rPr>
              <w:t xml:space="preserve">We would like to increase our success and retention rates.  </w:t>
            </w:r>
            <w:r w:rsidR="006E0A4F">
              <w:rPr>
                <w:rFonts w:ascii="Times New Roman" w:hAnsi="Times New Roman"/>
                <w:noProof/>
                <w:sz w:val="24"/>
                <w:szCs w:val="24"/>
                <w:shd w:val="pct10" w:color="auto" w:fill="D9D9D9"/>
              </w:rPr>
              <w:t>Many astronomy education pedagog</w:t>
            </w:r>
            <w:r w:rsidR="005773E5">
              <w:rPr>
                <w:rFonts w:ascii="Times New Roman" w:hAnsi="Times New Roman"/>
                <w:noProof/>
                <w:sz w:val="24"/>
                <w:szCs w:val="24"/>
                <w:shd w:val="pct10" w:color="auto" w:fill="D9D9D9"/>
              </w:rPr>
              <w:t>ical</w:t>
            </w:r>
            <w:r w:rsidR="006E0A4F">
              <w:rPr>
                <w:rFonts w:ascii="Times New Roman" w:hAnsi="Times New Roman"/>
                <w:noProof/>
                <w:sz w:val="24"/>
                <w:szCs w:val="24"/>
                <w:shd w:val="pct10" w:color="auto" w:fill="D9D9D9"/>
              </w:rPr>
              <w:t xml:space="preserve"> studies have shown that a more "hands-on" approach increases student learning and retention.  When students can experience real life examples of challenging physical concepts</w:t>
            </w:r>
            <w:r w:rsidR="00BB1A99">
              <w:rPr>
                <w:rFonts w:ascii="Times New Roman" w:hAnsi="Times New Roman"/>
                <w:noProof/>
                <w:sz w:val="24"/>
                <w:szCs w:val="24"/>
                <w:shd w:val="pct10" w:color="auto" w:fill="D9D9D9"/>
              </w:rPr>
              <w:t xml:space="preserve"> </w:t>
            </w:r>
            <w:r w:rsidR="006E0A4F">
              <w:rPr>
                <w:rFonts w:ascii="Times New Roman" w:hAnsi="Times New Roman"/>
                <w:noProof/>
                <w:sz w:val="24"/>
                <w:szCs w:val="24"/>
                <w:shd w:val="pct10" w:color="auto" w:fill="D9D9D9"/>
              </w:rPr>
              <w:t xml:space="preserve">they </w:t>
            </w:r>
            <w:r w:rsidR="005773E5">
              <w:rPr>
                <w:rFonts w:ascii="Times New Roman" w:hAnsi="Times New Roman"/>
                <w:noProof/>
                <w:sz w:val="24"/>
                <w:szCs w:val="24"/>
                <w:shd w:val="pct10" w:color="auto" w:fill="D9D9D9"/>
              </w:rPr>
              <w:t xml:space="preserve">can relate to the concept, </w:t>
            </w:r>
            <w:r w:rsidR="00F55770">
              <w:rPr>
                <w:rFonts w:ascii="Times New Roman" w:hAnsi="Times New Roman"/>
                <w:noProof/>
                <w:sz w:val="24"/>
                <w:szCs w:val="24"/>
                <w:shd w:val="pct10" w:color="auto" w:fill="D9D9D9"/>
              </w:rPr>
              <w:t xml:space="preserve">they </w:t>
            </w:r>
            <w:r w:rsidR="006E0A4F">
              <w:rPr>
                <w:rFonts w:ascii="Times New Roman" w:hAnsi="Times New Roman"/>
                <w:noProof/>
                <w:sz w:val="24"/>
                <w:szCs w:val="24"/>
                <w:shd w:val="pct10" w:color="auto" w:fill="D9D9D9"/>
              </w:rPr>
              <w:t>have a better time understanding the concepts and</w:t>
            </w:r>
            <w:r w:rsidR="00F55770">
              <w:rPr>
                <w:rFonts w:ascii="Times New Roman" w:hAnsi="Times New Roman"/>
                <w:noProof/>
                <w:sz w:val="24"/>
                <w:szCs w:val="24"/>
                <w:shd w:val="pct10" w:color="auto" w:fill="D9D9D9"/>
              </w:rPr>
              <w:t xml:space="preserve"> are better able to</w:t>
            </w:r>
            <w:r w:rsidR="006E0A4F">
              <w:rPr>
                <w:rFonts w:ascii="Times New Roman" w:hAnsi="Times New Roman"/>
                <w:noProof/>
                <w:sz w:val="24"/>
                <w:szCs w:val="24"/>
                <w:shd w:val="pct10" w:color="auto" w:fill="D9D9D9"/>
              </w:rPr>
              <w:t xml:space="preserve"> incorporat</w:t>
            </w:r>
            <w:r w:rsidR="005773E5">
              <w:rPr>
                <w:rFonts w:ascii="Times New Roman" w:hAnsi="Times New Roman"/>
                <w:noProof/>
                <w:sz w:val="24"/>
                <w:szCs w:val="24"/>
                <w:shd w:val="pct10" w:color="auto" w:fill="D9D9D9"/>
              </w:rPr>
              <w:t>e</w:t>
            </w:r>
            <w:r w:rsidR="006E0A4F">
              <w:rPr>
                <w:rFonts w:ascii="Times New Roman" w:hAnsi="Times New Roman"/>
                <w:noProof/>
                <w:sz w:val="24"/>
                <w:szCs w:val="24"/>
                <w:shd w:val="pct10" w:color="auto" w:fill="D9D9D9"/>
              </w:rPr>
              <w:t xml:space="preserve"> the</w:t>
            </w:r>
            <w:r w:rsidR="00BB1A99">
              <w:rPr>
                <w:rFonts w:ascii="Times New Roman" w:hAnsi="Times New Roman"/>
                <w:noProof/>
                <w:sz w:val="24"/>
                <w:szCs w:val="24"/>
                <w:shd w:val="pct10" w:color="auto" w:fill="D9D9D9"/>
              </w:rPr>
              <w:t xml:space="preserve"> concepts</w:t>
            </w:r>
            <w:r w:rsidR="006E0A4F">
              <w:rPr>
                <w:rFonts w:ascii="Times New Roman" w:hAnsi="Times New Roman"/>
                <w:noProof/>
                <w:sz w:val="24"/>
                <w:szCs w:val="24"/>
                <w:shd w:val="pct10" w:color="auto" w:fill="D9D9D9"/>
              </w:rPr>
              <w:t xml:space="preserve"> into their overall learning of the topic.  We would like to move the astronomy program in the direction of having more of these hands-on activities</w:t>
            </w:r>
            <w:r w:rsidR="005773E5">
              <w:rPr>
                <w:rFonts w:ascii="Times New Roman" w:hAnsi="Times New Roman"/>
                <w:noProof/>
                <w:sz w:val="24"/>
                <w:szCs w:val="24"/>
                <w:shd w:val="pct10" w:color="auto" w:fill="D9D9D9"/>
              </w:rPr>
              <w:t xml:space="preserve"> for our lectures and labs</w:t>
            </w:r>
            <w:r w:rsidR="006E0A4F">
              <w:rPr>
                <w:rFonts w:ascii="Times New Roman" w:hAnsi="Times New Roman"/>
                <w:noProof/>
                <w:sz w:val="24"/>
                <w:szCs w:val="24"/>
                <w:shd w:val="pct10" w:color="auto" w:fill="D9D9D9"/>
              </w:rPr>
              <w:t>.  Goal #1 (see Step II below) describes this approach and we have included a request for funding a few of these items below.</w:t>
            </w:r>
            <w:r w:rsidR="00BB1A99">
              <w:rPr>
                <w:rFonts w:ascii="Times New Roman" w:hAnsi="Times New Roman"/>
                <w:noProof/>
                <w:sz w:val="24"/>
                <w:szCs w:val="24"/>
                <w:shd w:val="pct10" w:color="auto" w:fill="D9D9D9"/>
              </w:rPr>
              <w:t xml:space="preserve">  We hope that this will be a step in the direction of increasing success and retention rates.</w:t>
            </w:r>
            <w:r>
              <w:rPr>
                <w:rFonts w:ascii="Times New Roman" w:hAnsi="Times New Roman"/>
                <w:noProof/>
                <w:sz w:val="24"/>
                <w:szCs w:val="24"/>
                <w:shd w:val="pct10" w:color="auto" w:fill="D9D9D9"/>
              </w:rPr>
              <w:fldChar w:fldCharType="end"/>
            </w:r>
            <w:bookmarkEnd w:id="6"/>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837687" w:rsidRDefault="00A12169" w:rsidP="000E11CA">
            <w:pPr>
              <w:spacing w:after="0"/>
              <w:rPr>
                <w:b/>
                <w:noProof/>
                <w:sz w:val="24"/>
                <w:szCs w:val="24"/>
                <w:shd w:val="pct10" w:color="auto" w:fill="D9D9D9"/>
              </w:rPr>
            </w:pPr>
            <w:r>
              <w:rPr>
                <w:rFonts w:ascii="Times New Roman" w:hAnsi="Times New Roman"/>
                <w:noProof/>
                <w:sz w:val="24"/>
                <w:szCs w:val="24"/>
                <w:shd w:val="pct10" w:color="auto" w:fill="D9D9D9"/>
              </w:rPr>
              <w:fldChar w:fldCharType="begin">
                <w:ffData>
                  <w:name w:val="txtStep1D"/>
                  <w:enabled/>
                  <w:calcOnExit w:val="0"/>
                  <w:textInput/>
                </w:ffData>
              </w:fldChar>
            </w:r>
            <w:bookmarkStart w:id="7" w:name="txtStep1D"/>
            <w:r w:rsidR="009D1DE0">
              <w:rPr>
                <w:rFonts w:ascii="Times New Roman" w:hAnsi="Times New Roman"/>
                <w:noProof/>
                <w:sz w:val="24"/>
                <w:szCs w:val="24"/>
                <w:shd w:val="pct10" w:color="auto" w:fill="D9D9D9"/>
              </w:rPr>
              <w:instrText xml:space="preserve"> FORMTEXT </w:instrText>
            </w:r>
            <w:r>
              <w:rPr>
                <w:rFonts w:ascii="Times New Roman" w:hAnsi="Times New Roman"/>
                <w:noProof/>
                <w:sz w:val="24"/>
                <w:szCs w:val="24"/>
                <w:shd w:val="pct10" w:color="auto" w:fill="D9D9D9"/>
              </w:rPr>
            </w:r>
            <w:r>
              <w:rPr>
                <w:rFonts w:ascii="Times New Roman" w:hAnsi="Times New Roman"/>
                <w:noProof/>
                <w:sz w:val="24"/>
                <w:szCs w:val="24"/>
                <w:shd w:val="pct10" w:color="auto" w:fill="D9D9D9"/>
              </w:rPr>
              <w:fldChar w:fldCharType="separate"/>
            </w:r>
            <w:r w:rsidR="002F7554">
              <w:rPr>
                <w:rFonts w:ascii="Times New Roman" w:hAnsi="Times New Roman"/>
                <w:noProof/>
                <w:sz w:val="24"/>
                <w:szCs w:val="24"/>
                <w:shd w:val="pct10" w:color="auto" w:fill="D9D9D9"/>
              </w:rPr>
              <w:t>N/A</w:t>
            </w:r>
            <w:r>
              <w:rPr>
                <w:rFonts w:ascii="Times New Roman" w:hAnsi="Times New Roman"/>
                <w:noProof/>
                <w:sz w:val="24"/>
                <w:szCs w:val="24"/>
                <w:shd w:val="pct10" w:color="auto" w:fill="D9D9D9"/>
              </w:rPr>
              <w:fldChar w:fldCharType="end"/>
            </w:r>
            <w:bookmarkEnd w:id="7"/>
          </w:p>
          <w:p w:rsidR="00837687" w:rsidRDefault="00837687"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E70406" w:rsidRDefault="00A12169" w:rsidP="000C2979">
            <w:pPr>
              <w:spacing w:after="0"/>
              <w:rPr>
                <w:rFonts w:ascii="Times New Roman" w:hAnsi="Times New Roman"/>
                <w:noProof/>
                <w:sz w:val="24"/>
                <w:szCs w:val="24"/>
                <w:shd w:val="pct10" w:color="auto" w:fill="D9D9D9"/>
              </w:rPr>
            </w:pPr>
            <w:r w:rsidRPr="000E11CA">
              <w:rPr>
                <w:rFonts w:ascii="Times New Roman" w:hAnsi="Times New Roman"/>
                <w:noProof/>
                <w:sz w:val="24"/>
                <w:szCs w:val="24"/>
                <w:shd w:val="pct10" w:color="auto" w:fill="D9D9D9"/>
              </w:rPr>
              <w:fldChar w:fldCharType="begin">
                <w:ffData>
                  <w:name w:val=""/>
                  <w:enabled/>
                  <w:calcOnExit w:val="0"/>
                  <w:textInput/>
                </w:ffData>
              </w:fldChar>
            </w:r>
            <w:r w:rsidR="00E214F5" w:rsidRPr="000E11CA">
              <w:rPr>
                <w:rFonts w:ascii="Times New Roman" w:hAnsi="Times New Roman"/>
                <w:noProof/>
                <w:sz w:val="24"/>
                <w:szCs w:val="24"/>
                <w:shd w:val="pct10" w:color="auto" w:fill="D9D9D9"/>
              </w:rPr>
              <w:instrText xml:space="preserve"> FORMTEXT </w:instrText>
            </w:r>
            <w:r w:rsidRPr="000E11CA">
              <w:rPr>
                <w:rFonts w:ascii="Times New Roman" w:hAnsi="Times New Roman"/>
                <w:noProof/>
                <w:sz w:val="24"/>
                <w:szCs w:val="24"/>
                <w:shd w:val="pct10" w:color="auto" w:fill="D9D9D9"/>
              </w:rPr>
            </w:r>
            <w:r w:rsidRPr="000E11CA">
              <w:rPr>
                <w:rFonts w:ascii="Times New Roman" w:hAnsi="Times New Roman"/>
                <w:noProof/>
                <w:sz w:val="24"/>
                <w:szCs w:val="24"/>
                <w:shd w:val="pct10" w:color="auto" w:fill="D9D9D9"/>
              </w:rPr>
              <w:fldChar w:fldCharType="separate"/>
            </w:r>
            <w:r w:rsidR="00E70406">
              <w:rPr>
                <w:rFonts w:ascii="Times New Roman" w:hAnsi="Times New Roman"/>
                <w:noProof/>
                <w:sz w:val="24"/>
                <w:szCs w:val="24"/>
                <w:shd w:val="pct10" w:color="auto" w:fill="D9D9D9"/>
              </w:rPr>
              <w:t xml:space="preserve">NEW GOAL #1:  We would like to use </w:t>
            </w:r>
            <w:r w:rsidR="005C2231">
              <w:rPr>
                <w:rFonts w:ascii="Times New Roman" w:hAnsi="Times New Roman"/>
                <w:noProof/>
                <w:sz w:val="24"/>
                <w:szCs w:val="24"/>
                <w:shd w:val="pct10" w:color="auto" w:fill="D9D9D9"/>
              </w:rPr>
              <w:t xml:space="preserve">specific </w:t>
            </w:r>
            <w:r w:rsidR="00E70406">
              <w:rPr>
                <w:rFonts w:ascii="Times New Roman" w:hAnsi="Times New Roman"/>
                <w:noProof/>
                <w:sz w:val="24"/>
                <w:szCs w:val="24"/>
                <w:shd w:val="pct10" w:color="auto" w:fill="D9D9D9"/>
              </w:rPr>
              <w:t>equipment in the classroom that will allow real-time, hands-on experience</w:t>
            </w:r>
            <w:r w:rsidR="00040527">
              <w:rPr>
                <w:rFonts w:ascii="Times New Roman" w:hAnsi="Times New Roman"/>
                <w:noProof/>
                <w:sz w:val="24"/>
                <w:szCs w:val="24"/>
                <w:shd w:val="pct10" w:color="auto" w:fill="D9D9D9"/>
              </w:rPr>
              <w:t>s</w:t>
            </w:r>
            <w:r w:rsidR="00E70406">
              <w:rPr>
                <w:rFonts w:ascii="Times New Roman" w:hAnsi="Times New Roman"/>
                <w:noProof/>
                <w:sz w:val="24"/>
                <w:szCs w:val="24"/>
                <w:shd w:val="pct10" w:color="auto" w:fill="D9D9D9"/>
              </w:rPr>
              <w:t xml:space="preserve"> related to some of the core concepts taught in our astronomy lectures.  Equipment like infrared cameras and simple spectrometers can be purchased "off the shelf" and used in the lecture setting.  This will greatly enhance student learning and success in areas that are more scientifically challenging for a general education student body.</w:t>
            </w:r>
          </w:p>
          <w:p w:rsidR="00E70406" w:rsidRDefault="00E70406" w:rsidP="000C2979">
            <w:pPr>
              <w:spacing w:after="0"/>
              <w:rPr>
                <w:rFonts w:ascii="Times New Roman" w:hAnsi="Times New Roman"/>
                <w:noProof/>
                <w:sz w:val="24"/>
                <w:szCs w:val="24"/>
                <w:shd w:val="pct10" w:color="auto" w:fill="D9D9D9"/>
              </w:rPr>
            </w:pPr>
          </w:p>
          <w:p w:rsidR="00E70406" w:rsidRDefault="000C2979" w:rsidP="000C2979">
            <w:pPr>
              <w:spacing w:after="0"/>
              <w:rPr>
                <w:rFonts w:ascii="Times New Roman" w:hAnsi="Times New Roman"/>
                <w:noProof/>
                <w:sz w:val="24"/>
                <w:szCs w:val="24"/>
                <w:shd w:val="pct10" w:color="auto" w:fill="D9D9D9"/>
              </w:rPr>
            </w:pPr>
            <w:r w:rsidRPr="000C2979">
              <w:rPr>
                <w:rFonts w:ascii="Times New Roman" w:hAnsi="Times New Roman"/>
                <w:noProof/>
                <w:sz w:val="24"/>
                <w:szCs w:val="24"/>
                <w:shd w:val="pct10" w:color="auto" w:fill="D9D9D9"/>
              </w:rPr>
              <w:t>G</w:t>
            </w:r>
            <w:r w:rsidR="005C2231">
              <w:rPr>
                <w:rFonts w:ascii="Times New Roman" w:hAnsi="Times New Roman"/>
                <w:noProof/>
                <w:sz w:val="24"/>
                <w:szCs w:val="24"/>
                <w:shd w:val="pct10" w:color="auto" w:fill="D9D9D9"/>
              </w:rPr>
              <w:t>OAL</w:t>
            </w:r>
            <w:r w:rsidRPr="000C2979">
              <w:rPr>
                <w:rFonts w:ascii="Times New Roman" w:hAnsi="Times New Roman"/>
                <w:noProof/>
                <w:sz w:val="24"/>
                <w:szCs w:val="24"/>
                <w:shd w:val="pct10" w:color="auto" w:fill="D9D9D9"/>
              </w:rPr>
              <w:t xml:space="preserve"> #2 was to modify the platform on the roof of the NS Building to allow for the use of telescopes.  The main problem is in the design of the NS Building.  While we attempted to head off the problem during construction, the architect simply did not listen to us.  As a result, the NS rooftop platform vibrates causing images in the telescopes to be useless for observations and study in our Astronomy Lab classes.  </w:t>
            </w:r>
            <w:r>
              <w:rPr>
                <w:rFonts w:ascii="Times New Roman" w:hAnsi="Times New Roman"/>
                <w:noProof/>
                <w:sz w:val="24"/>
                <w:szCs w:val="24"/>
                <w:shd w:val="pct10" w:color="auto" w:fill="D9D9D9"/>
              </w:rPr>
              <w:t xml:space="preserve">UPDATE:  </w:t>
            </w:r>
            <w:r w:rsidRPr="000C2979">
              <w:rPr>
                <w:rFonts w:ascii="Times New Roman" w:hAnsi="Times New Roman"/>
                <w:noProof/>
                <w:sz w:val="24"/>
                <w:szCs w:val="24"/>
                <w:shd w:val="pct10" w:color="auto" w:fill="D9D9D9"/>
              </w:rPr>
              <w:t>We are now in the process of building a new massive pier mount that will have positive dampening properties. The pier must be completely isolated from the platform. If this method does not remove the telescope vibration, a damping devise can be purchased that fits under the metal plate where the telescope base attaches. We have ten telescopes of 8 inch diameters. These can be placed on their piers when needed. A solution is still being explored</w:t>
            </w:r>
            <w:r w:rsidR="00F55770">
              <w:rPr>
                <w:rFonts w:ascii="Times New Roman" w:hAnsi="Times New Roman"/>
                <w:noProof/>
                <w:sz w:val="24"/>
                <w:szCs w:val="24"/>
                <w:shd w:val="pct10" w:color="auto" w:fill="D9D9D9"/>
              </w:rPr>
              <w:t>,</w:t>
            </w:r>
            <w:r w:rsidRPr="000C2979">
              <w:rPr>
                <w:rFonts w:ascii="Times New Roman" w:hAnsi="Times New Roman"/>
                <w:noProof/>
                <w:sz w:val="24"/>
                <w:szCs w:val="24"/>
                <w:shd w:val="pct10" w:color="auto" w:fill="D9D9D9"/>
              </w:rPr>
              <w:t xml:space="preserve"> but it will require an investment of funds from the College, which are listed in this PRP.  In the meantime we are unable to bring the hands-on telescope component back to our astronomy program until this is resolved.</w:t>
            </w:r>
          </w:p>
          <w:p w:rsidR="00E70406" w:rsidRDefault="00E70406" w:rsidP="00E70406">
            <w:pPr>
              <w:spacing w:after="0"/>
              <w:rPr>
                <w:rFonts w:ascii="Times New Roman" w:hAnsi="Times New Roman"/>
                <w:noProof/>
                <w:sz w:val="24"/>
                <w:szCs w:val="24"/>
                <w:shd w:val="pct10" w:color="auto" w:fill="D9D9D9"/>
              </w:rPr>
            </w:pPr>
          </w:p>
          <w:p w:rsidR="00E70406" w:rsidRPr="00E70406" w:rsidRDefault="00E70406" w:rsidP="00E70406">
            <w:pPr>
              <w:spacing w:after="0"/>
              <w:rPr>
                <w:rFonts w:ascii="Times New Roman" w:hAnsi="Times New Roman"/>
                <w:noProof/>
                <w:sz w:val="24"/>
                <w:szCs w:val="24"/>
                <w:shd w:val="pct10" w:color="auto" w:fill="D9D9D9"/>
              </w:rPr>
            </w:pPr>
            <w:r w:rsidRPr="00E70406">
              <w:rPr>
                <w:rFonts w:ascii="Times New Roman" w:hAnsi="Times New Roman"/>
                <w:noProof/>
                <w:sz w:val="24"/>
                <w:szCs w:val="24"/>
                <w:shd w:val="pct10" w:color="auto" w:fill="D9D9D9"/>
              </w:rPr>
              <w:t>P</w:t>
            </w:r>
            <w:r w:rsidR="005C2231">
              <w:rPr>
                <w:rFonts w:ascii="Times New Roman" w:hAnsi="Times New Roman"/>
                <w:noProof/>
                <w:sz w:val="24"/>
                <w:szCs w:val="24"/>
                <w:shd w:val="pct10" w:color="auto" w:fill="D9D9D9"/>
              </w:rPr>
              <w:t>REVIOUS GOAL</w:t>
            </w:r>
            <w:r w:rsidRPr="00E70406">
              <w:rPr>
                <w:rFonts w:ascii="Times New Roman" w:hAnsi="Times New Roman"/>
                <w:noProof/>
                <w:sz w:val="24"/>
                <w:szCs w:val="24"/>
                <w:shd w:val="pct10" w:color="auto" w:fill="D9D9D9"/>
              </w:rPr>
              <w:t>: was to hire a full-time replacement for Jim Pesavento (now retired).  UPDATE: We hired a new full-time astronomer (Scott Kardel) who started in the Fall 2015 semester.  The benefits of hiring another full-timer is that we (1) are able to maintain our current course offerings without the heavy reliance of adjunct instructors and (2) we have full-time help to work on ways to increase student success and ways to grow our program and (3) we once again have an Assistant Director for the Planetarium to help carry the heavy work load related to our (very successful) planetarium outreach.</w:t>
            </w:r>
          </w:p>
          <w:p w:rsidR="00E214F5" w:rsidRPr="00E214F5" w:rsidRDefault="00A12169" w:rsidP="00E70406">
            <w:pPr>
              <w:spacing w:after="0"/>
              <w:rPr>
                <w:rFonts w:asciiTheme="minorHAnsi" w:hAnsiTheme="minorHAnsi" w:cs="Arial"/>
                <w:b/>
              </w:rPr>
            </w:pPr>
            <w:r w:rsidRPr="000E11CA">
              <w:rPr>
                <w:rFonts w:ascii="Times New Roman" w:hAnsi="Times New Roman"/>
                <w:noProof/>
                <w:sz w:val="24"/>
                <w:szCs w:val="24"/>
                <w:shd w:val="pct10" w:color="auto" w:fill="D9D9D9"/>
              </w:rPr>
              <w:fldChar w:fldCharType="end"/>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Pr="00626BFA">
        <w:rPr>
          <w:b/>
          <w:sz w:val="28"/>
          <w:szCs w:val="28"/>
          <w:u w:val="single"/>
        </w:rPr>
        <w:t>2014-15</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7D5921"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A12169" w:rsidP="00B126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sidRPr="00B126B8">
              <w:rPr>
                <w:rFonts w:ascii="Arial" w:eastAsia="Times New Roman" w:hAnsi="Arial" w:cs="Arial"/>
                <w:b/>
                <w:noProof/>
                <w:sz w:val="16"/>
                <w:szCs w:val="16"/>
              </w:rPr>
              <w:t>Piers for NS rooftop</w:t>
            </w:r>
            <w:r w:rsidRPr="00174EF8">
              <w:rPr>
                <w:rFonts w:ascii="Arial" w:eastAsia="Times New Roman" w:hAnsi="Arial" w:cs="Arial"/>
                <w:b/>
                <w:sz w:val="16"/>
                <w:szCs w:val="16"/>
              </w:rPr>
              <w:fldChar w:fldCharType="end"/>
            </w:r>
          </w:p>
        </w:tc>
        <w:tc>
          <w:tcPr>
            <w:tcW w:w="990" w:type="dxa"/>
          </w:tcPr>
          <w:p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B126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rsidR="00C976F3" w:rsidRPr="00174EF8" w:rsidRDefault="00A12169" w:rsidP="00F5577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sidRPr="00B126B8">
              <w:rPr>
                <w:rFonts w:ascii="Arial" w:eastAsia="Times New Roman" w:hAnsi="Arial" w:cs="Arial"/>
                <w:b/>
                <w:noProof/>
                <w:sz w:val="16"/>
                <w:szCs w:val="16"/>
              </w:rPr>
              <w:t>Aligns with the mission of the college</w:t>
            </w:r>
            <w:r w:rsidR="00F55770">
              <w:rPr>
                <w:rFonts w:ascii="Arial" w:eastAsia="Times New Roman" w:hAnsi="Arial" w:cs="Arial"/>
                <w:b/>
                <w:noProof/>
                <w:sz w:val="16"/>
                <w:szCs w:val="16"/>
              </w:rPr>
              <w:t xml:space="preserve">  (Goal 1)</w:t>
            </w:r>
            <w:r w:rsidRPr="00174EF8">
              <w:rPr>
                <w:rFonts w:ascii="Arial" w:eastAsia="Times New Roman" w:hAnsi="Arial" w:cs="Arial"/>
                <w:b/>
                <w:sz w:val="16"/>
                <w:szCs w:val="16"/>
              </w:rPr>
              <w:fldChar w:fldCharType="end"/>
            </w:r>
          </w:p>
        </w:tc>
        <w:tc>
          <w:tcPr>
            <w:tcW w:w="5400" w:type="dxa"/>
          </w:tcPr>
          <w:p w:rsidR="00C976F3" w:rsidRPr="00174EF8" w:rsidRDefault="00A12169" w:rsidP="00B126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sidRPr="00B126B8">
              <w:rPr>
                <w:rFonts w:ascii="Arial" w:eastAsia="Times New Roman" w:hAnsi="Arial" w:cs="Arial"/>
                <w:b/>
                <w:noProof/>
                <w:sz w:val="16"/>
                <w:szCs w:val="16"/>
              </w:rPr>
              <w:t xml:space="preserve">The NS rooftop platform vibrates causing images in the telescopes to be useless for observations and study in our Astronomy Lab classes.  This has been known since the building was under construction but the architect failed to change the design.  We are now in the process of building a new massive pier mount that will have positive dampening properties. The pier must be completely isolated from the platform. If this method does not remove the telescope vibration, a damping devise can be purchased that fits under the metal plate where the telescope base attaches. We have ten telescopes of 8 inch diameters. These can be placed on their piers when needed. </w:t>
            </w:r>
            <w:r w:rsidRPr="00174EF8">
              <w:rPr>
                <w:rFonts w:ascii="Arial" w:eastAsia="Times New Roman" w:hAnsi="Arial" w:cs="Arial"/>
                <w:b/>
                <w:sz w:val="16"/>
                <w:szCs w:val="16"/>
              </w:rPr>
              <w:fldChar w:fldCharType="end"/>
            </w:r>
          </w:p>
        </w:tc>
        <w:tc>
          <w:tcPr>
            <w:tcW w:w="1440" w:type="dxa"/>
          </w:tcPr>
          <w:p w:rsidR="00C976F3" w:rsidRPr="00174EF8" w:rsidRDefault="00A12169" w:rsidP="00B126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Pr>
                <w:rFonts w:ascii="Arial" w:eastAsia="Times New Roman" w:hAnsi="Arial" w:cs="Arial"/>
                <w:b/>
                <w:noProof/>
                <w:sz w:val="16"/>
                <w:szCs w:val="16"/>
              </w:rPr>
              <w:t>$3,000</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A12169" w:rsidP="00B126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sidRPr="00B126B8">
              <w:rPr>
                <w:rFonts w:ascii="Arial" w:eastAsia="Times New Roman" w:hAnsi="Arial" w:cs="Arial"/>
                <w:b/>
                <w:noProof/>
                <w:sz w:val="16"/>
                <w:szCs w:val="16"/>
              </w:rPr>
              <w:t>Damping devices for NS rooftop</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B126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rsidR="00C976F3" w:rsidRPr="00174EF8" w:rsidRDefault="00A12169" w:rsidP="00F5577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sidRPr="00B126B8">
              <w:rPr>
                <w:rFonts w:ascii="Arial" w:eastAsia="Times New Roman" w:hAnsi="Arial" w:cs="Arial"/>
                <w:b/>
                <w:noProof/>
                <w:sz w:val="16"/>
                <w:szCs w:val="16"/>
              </w:rPr>
              <w:t>Aligns with the mission of the college</w:t>
            </w:r>
            <w:r w:rsidR="00F55770">
              <w:rPr>
                <w:rFonts w:ascii="Arial" w:eastAsia="Times New Roman" w:hAnsi="Arial" w:cs="Arial"/>
                <w:b/>
                <w:noProof/>
                <w:sz w:val="16"/>
                <w:szCs w:val="16"/>
              </w:rPr>
              <w:t xml:space="preserve"> (Goal 1)</w:t>
            </w:r>
            <w:r w:rsidRPr="00174EF8">
              <w:rPr>
                <w:rFonts w:ascii="Arial" w:eastAsia="Times New Roman" w:hAnsi="Arial" w:cs="Arial"/>
                <w:b/>
                <w:sz w:val="16"/>
                <w:szCs w:val="16"/>
              </w:rPr>
              <w:fldChar w:fldCharType="end"/>
            </w:r>
          </w:p>
        </w:tc>
        <w:tc>
          <w:tcPr>
            <w:tcW w:w="5400" w:type="dxa"/>
          </w:tcPr>
          <w:p w:rsidR="00C976F3" w:rsidRPr="00174EF8" w:rsidRDefault="00A12169" w:rsidP="00F5577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55770">
              <w:rPr>
                <w:rFonts w:ascii="Arial" w:eastAsia="Times New Roman" w:hAnsi="Arial" w:cs="Arial"/>
                <w:b/>
                <w:sz w:val="16"/>
                <w:szCs w:val="16"/>
              </w:rPr>
              <w:t xml:space="preserve"> </w:t>
            </w:r>
            <w:r w:rsidR="00B126B8" w:rsidRPr="00B126B8">
              <w:rPr>
                <w:rFonts w:ascii="Arial" w:eastAsia="Times New Roman" w:hAnsi="Arial" w:cs="Arial"/>
                <w:b/>
                <w:noProof/>
                <w:sz w:val="16"/>
                <w:szCs w:val="16"/>
              </w:rPr>
              <w:t>Damping devices will be needed only if the piers listed as priority number a1 (above) do not solve the problem.</w:t>
            </w:r>
            <w:r w:rsidRPr="00174EF8">
              <w:rPr>
                <w:rFonts w:ascii="Arial" w:eastAsia="Times New Roman" w:hAnsi="Arial" w:cs="Arial"/>
                <w:b/>
                <w:sz w:val="16"/>
                <w:szCs w:val="16"/>
              </w:rPr>
              <w:fldChar w:fldCharType="end"/>
            </w:r>
          </w:p>
        </w:tc>
        <w:tc>
          <w:tcPr>
            <w:tcW w:w="1440" w:type="dxa"/>
          </w:tcPr>
          <w:p w:rsidR="00C976F3" w:rsidRPr="00174EF8" w:rsidRDefault="00A12169" w:rsidP="00B126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7D5921"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A12169" w:rsidP="00E7040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70406" w:rsidRPr="00E70406">
              <w:rPr>
                <w:rFonts w:ascii="Arial" w:eastAsia="Times New Roman" w:hAnsi="Arial" w:cs="Arial"/>
                <w:b/>
                <w:noProof/>
                <w:sz w:val="16"/>
                <w:szCs w:val="16"/>
              </w:rPr>
              <w:t>RSpec-Explorer Digital Spectrograph</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B15EB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5EB1">
              <w:rPr>
                <w:rFonts w:ascii="Arial" w:eastAsia="Times New Roman" w:hAnsi="Arial" w:cs="Arial"/>
                <w:b/>
                <w:sz w:val="16"/>
                <w:szCs w:val="16"/>
              </w:rPr>
              <w:t>Goal #1</w:t>
            </w:r>
            <w:r w:rsidRPr="00174EF8">
              <w:rPr>
                <w:rFonts w:ascii="Arial" w:eastAsia="Times New Roman" w:hAnsi="Arial" w:cs="Arial"/>
                <w:b/>
                <w:sz w:val="16"/>
                <w:szCs w:val="16"/>
              </w:rPr>
              <w:fldChar w:fldCharType="end"/>
            </w:r>
          </w:p>
        </w:tc>
        <w:tc>
          <w:tcPr>
            <w:tcW w:w="1620" w:type="dxa"/>
          </w:tcPr>
          <w:p w:rsidR="00C976F3" w:rsidRPr="00174EF8" w:rsidRDefault="00A12169" w:rsidP="00B126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Pr>
                <w:rFonts w:ascii="Arial" w:eastAsia="Times New Roman" w:hAnsi="Arial" w:cs="Arial"/>
                <w:b/>
                <w:noProof/>
                <w:sz w:val="16"/>
                <w:szCs w:val="16"/>
              </w:rPr>
              <w:t>Aligns with the mission of the college</w:t>
            </w:r>
            <w:r w:rsidR="00F55770">
              <w:rPr>
                <w:rFonts w:ascii="Arial" w:eastAsia="Times New Roman" w:hAnsi="Arial" w:cs="Arial"/>
                <w:b/>
                <w:noProof/>
                <w:sz w:val="16"/>
                <w:szCs w:val="16"/>
              </w:rPr>
              <w:t xml:space="preserve"> (Goal 1)</w:t>
            </w:r>
            <w:r w:rsidRPr="00174EF8">
              <w:rPr>
                <w:rFonts w:ascii="Arial" w:eastAsia="Times New Roman" w:hAnsi="Arial" w:cs="Arial"/>
                <w:b/>
                <w:sz w:val="16"/>
                <w:szCs w:val="16"/>
              </w:rPr>
              <w:fldChar w:fldCharType="end"/>
            </w:r>
          </w:p>
        </w:tc>
        <w:tc>
          <w:tcPr>
            <w:tcW w:w="5400" w:type="dxa"/>
          </w:tcPr>
          <w:p w:rsidR="00C976F3" w:rsidRPr="00174EF8" w:rsidRDefault="00A12169" w:rsidP="00E7040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70406" w:rsidRPr="00E70406">
              <w:rPr>
                <w:rFonts w:ascii="Arial" w:eastAsia="Times New Roman" w:hAnsi="Arial" w:cs="Arial"/>
                <w:b/>
                <w:noProof/>
                <w:sz w:val="16"/>
                <w:szCs w:val="16"/>
              </w:rPr>
              <w:t xml:space="preserve">Spectroscopy is the most important method that astronomers use to analyze the light of the universe. It allows astronomers to learn the temperature, composition and motion of astronomical objects. Spectroscopy is also one of the more difficult concepts for Astronomy 100 / Astronomy 105L students to master. The RSpec-Explorer Digital Spectrograph is a classroom demonstration tool that incorporates an internal video camera with a built-in diffraction grating that will allow instructors to capture and display a wide-range of spectra in the classroom. Use of the device will enhance student learning and retention by giving students a direct, visual experience with spectroscopy. </w:t>
            </w:r>
            <w:r w:rsidRPr="00174EF8">
              <w:rPr>
                <w:rFonts w:ascii="Arial" w:eastAsia="Times New Roman" w:hAnsi="Arial" w:cs="Arial"/>
                <w:b/>
                <w:sz w:val="16"/>
                <w:szCs w:val="16"/>
              </w:rPr>
              <w:fldChar w:fldCharType="end"/>
            </w:r>
          </w:p>
        </w:tc>
        <w:tc>
          <w:tcPr>
            <w:tcW w:w="1440" w:type="dxa"/>
          </w:tcPr>
          <w:p w:rsidR="00C976F3" w:rsidRPr="00174EF8" w:rsidRDefault="00A12169" w:rsidP="00E7040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70406">
              <w:rPr>
                <w:rFonts w:ascii="Arial" w:eastAsia="Times New Roman" w:hAnsi="Arial" w:cs="Arial"/>
                <w:b/>
                <w:noProof/>
                <w:sz w:val="16"/>
                <w:szCs w:val="16"/>
              </w:rPr>
              <w:t>$395</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A12169" w:rsidP="00E7040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70406" w:rsidRPr="00E70406">
              <w:rPr>
                <w:rFonts w:ascii="Arial" w:eastAsia="Times New Roman" w:hAnsi="Arial" w:cs="Arial"/>
                <w:b/>
                <w:noProof/>
                <w:sz w:val="16"/>
                <w:szCs w:val="16"/>
              </w:rPr>
              <w:t>FLIR A35sc Thermal Imaging Camera Benchtop Test Kit</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B15EB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5EB1">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1620" w:type="dxa"/>
          </w:tcPr>
          <w:p w:rsidR="00C976F3" w:rsidRPr="00174EF8" w:rsidRDefault="00A12169" w:rsidP="00F5577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sidRPr="00B126B8">
              <w:rPr>
                <w:rFonts w:ascii="Arial" w:eastAsia="Times New Roman" w:hAnsi="Arial" w:cs="Arial"/>
                <w:b/>
                <w:noProof/>
                <w:sz w:val="16"/>
                <w:szCs w:val="16"/>
              </w:rPr>
              <w:t>Aligns with the mission of the college</w:t>
            </w:r>
            <w:r w:rsidR="00F55770">
              <w:rPr>
                <w:rFonts w:ascii="Arial" w:eastAsia="Times New Roman" w:hAnsi="Arial" w:cs="Arial"/>
                <w:b/>
                <w:noProof/>
                <w:sz w:val="16"/>
                <w:szCs w:val="16"/>
              </w:rPr>
              <w:t xml:space="preserve"> (Goal 1)</w:t>
            </w:r>
            <w:r w:rsidRPr="00174EF8">
              <w:rPr>
                <w:rFonts w:ascii="Arial" w:eastAsia="Times New Roman" w:hAnsi="Arial" w:cs="Arial"/>
                <w:b/>
                <w:sz w:val="16"/>
                <w:szCs w:val="16"/>
              </w:rPr>
              <w:fldChar w:fldCharType="end"/>
            </w:r>
          </w:p>
        </w:tc>
        <w:tc>
          <w:tcPr>
            <w:tcW w:w="5400" w:type="dxa"/>
          </w:tcPr>
          <w:p w:rsidR="00C976F3" w:rsidRPr="00174EF8" w:rsidRDefault="00A12169" w:rsidP="00E7040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70406" w:rsidRPr="00E70406">
              <w:rPr>
                <w:rFonts w:ascii="Arial" w:eastAsia="Times New Roman" w:hAnsi="Arial" w:cs="Arial"/>
                <w:b/>
                <w:noProof/>
                <w:sz w:val="16"/>
                <w:szCs w:val="16"/>
              </w:rPr>
              <w:t xml:space="preserve">Astronomers study astronomical objects across the full range of the electromagnetic spectrum. Because most of the spectrum is outside the human visual range, astronomy students often have difficulty understanding how what we perceive as light is fits in to the larger picture. The easiest form of light to detect that can also produce a visual image for students to see makes use of the infrared portion of the spectrum. The FLIR Thermal Imaging Camera will allow instructors to visually display and demonstrate the properties of infrared light and enhance student success. </w:t>
            </w:r>
            <w:r w:rsidRPr="00174EF8">
              <w:rPr>
                <w:rFonts w:ascii="Arial" w:eastAsia="Times New Roman" w:hAnsi="Arial" w:cs="Arial"/>
                <w:b/>
                <w:sz w:val="16"/>
                <w:szCs w:val="16"/>
              </w:rPr>
              <w:fldChar w:fldCharType="end"/>
            </w:r>
          </w:p>
        </w:tc>
        <w:tc>
          <w:tcPr>
            <w:tcW w:w="1440" w:type="dxa"/>
          </w:tcPr>
          <w:p w:rsidR="00C976F3" w:rsidRPr="00174EF8" w:rsidRDefault="00A12169" w:rsidP="00E70406">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E70406">
              <w:rPr>
                <w:rFonts w:ascii="Arial" w:eastAsia="Times New Roman" w:hAnsi="Arial" w:cs="Arial"/>
                <w:b/>
                <w:noProof/>
                <w:sz w:val="16"/>
                <w:szCs w:val="16"/>
              </w:rPr>
              <w:t>$5,995</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A12169" w:rsidP="00B15EB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5EB1">
              <w:rPr>
                <w:rFonts w:ascii="Arial" w:eastAsia="Times New Roman" w:hAnsi="Arial" w:cs="Arial"/>
                <w:b/>
                <w:noProof/>
                <w:sz w:val="16"/>
                <w:szCs w:val="16"/>
              </w:rPr>
              <w:t>ISS Above Display</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B15EB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5EB1">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1620" w:type="dxa"/>
          </w:tcPr>
          <w:p w:rsidR="00C976F3" w:rsidRPr="00174EF8" w:rsidRDefault="00A12169" w:rsidP="00B126B8">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26B8" w:rsidRPr="00B126B8">
              <w:rPr>
                <w:rFonts w:ascii="Arial" w:eastAsia="Times New Roman" w:hAnsi="Arial" w:cs="Arial"/>
                <w:b/>
                <w:noProof/>
                <w:sz w:val="16"/>
                <w:szCs w:val="16"/>
              </w:rPr>
              <w:t>Aligns with the mission of the college</w:t>
            </w:r>
            <w:r w:rsidR="00F55770">
              <w:rPr>
                <w:rFonts w:ascii="Arial" w:eastAsia="Times New Roman" w:hAnsi="Arial" w:cs="Arial"/>
                <w:b/>
                <w:noProof/>
                <w:sz w:val="16"/>
                <w:szCs w:val="16"/>
              </w:rPr>
              <w:t xml:space="preserve"> (Goal 1)</w:t>
            </w:r>
            <w:r w:rsidRPr="00174EF8">
              <w:rPr>
                <w:rFonts w:ascii="Arial" w:eastAsia="Times New Roman" w:hAnsi="Arial" w:cs="Arial"/>
                <w:b/>
                <w:sz w:val="16"/>
                <w:szCs w:val="16"/>
              </w:rPr>
              <w:fldChar w:fldCharType="end"/>
            </w:r>
          </w:p>
        </w:tc>
        <w:tc>
          <w:tcPr>
            <w:tcW w:w="5400" w:type="dxa"/>
          </w:tcPr>
          <w:p w:rsidR="00B15EB1" w:rsidRPr="00B15EB1" w:rsidRDefault="00A12169" w:rsidP="00B15EB1">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5EB1" w:rsidRPr="00B15EB1">
              <w:rPr>
                <w:rFonts w:ascii="Arial" w:eastAsia="Times New Roman" w:hAnsi="Arial" w:cs="Arial"/>
                <w:b/>
                <w:noProof/>
                <w:sz w:val="16"/>
                <w:szCs w:val="16"/>
              </w:rPr>
              <w:t xml:space="preserve">Request we purchase an ISS-Above device and associated display monitor for the first floor lobby of the NS Building. The ISS-Above device is a geo-located Raspberry Pi computer with LED display that alerts people when the International Space Station (ISS) is about to pass overhead. LEDs signal when the ISS is about to make an orbital pass above the location of the College (5-8 times per day) and the accompanying HD video display shows a live video stream from the external cameras on the Space Station whenever the ISS is in sunlight (46 out of every 92 minutes). </w:t>
            </w:r>
          </w:p>
          <w:p w:rsidR="00C976F3" w:rsidRPr="00174EF8" w:rsidRDefault="00B15EB1" w:rsidP="00B15EB1">
            <w:pPr>
              <w:spacing w:after="0" w:line="240" w:lineRule="auto"/>
              <w:rPr>
                <w:rFonts w:ascii="Times New Roman" w:eastAsia="Times New Roman" w:hAnsi="Times New Roman"/>
                <w:sz w:val="24"/>
                <w:szCs w:val="24"/>
              </w:rPr>
            </w:pPr>
            <w:r w:rsidRPr="00B15EB1">
              <w:rPr>
                <w:rFonts w:ascii="Arial" w:eastAsia="Times New Roman" w:hAnsi="Arial" w:cs="Arial"/>
                <w:b/>
                <w:noProof/>
                <w:sz w:val="16"/>
                <w:szCs w:val="16"/>
              </w:rPr>
              <w:t xml:space="preserve">The display in the First Floor NS lobby will make use of technology that integrates the Earth, Space and Aviation Sciences be providing a live, HD view of Earth from orbit.  The video display should be useful to our Geology, Oceanography, GIS and Astronomy students by providing live, real-world views of our home planet. </w:t>
            </w:r>
            <w:r w:rsidR="00A12169" w:rsidRPr="00174EF8">
              <w:rPr>
                <w:rFonts w:ascii="Arial" w:eastAsia="Times New Roman" w:hAnsi="Arial" w:cs="Arial"/>
                <w:b/>
                <w:sz w:val="16"/>
                <w:szCs w:val="16"/>
              </w:rPr>
              <w:fldChar w:fldCharType="end"/>
            </w:r>
          </w:p>
        </w:tc>
        <w:tc>
          <w:tcPr>
            <w:tcW w:w="1440" w:type="dxa"/>
          </w:tcPr>
          <w:p w:rsidR="00C976F3" w:rsidRPr="00174EF8" w:rsidRDefault="00A12169" w:rsidP="00B15EB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15EB1">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A12169"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7D5921"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7D5921"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7D5921"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0D2808">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A12169"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7D5921"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7D5921"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sidRPr="008250D1">
              <w:rPr>
                <w:rFonts w:ascii="Arial" w:eastAsia="Times New Roman" w:hAnsi="Arial" w:cs="Arial"/>
                <w:b/>
                <w:noProof/>
                <w:sz w:val="16"/>
                <w:szCs w:val="16"/>
              </w:rPr>
              <w:t>FLIR A35sc Thermal Imaging Camera Benchtop Test Kit</w:t>
            </w:r>
            <w:r w:rsidRPr="00174EF8">
              <w:rPr>
                <w:rFonts w:ascii="Arial" w:eastAsia="Times New Roman" w:hAnsi="Arial" w:cs="Arial"/>
                <w:b/>
                <w:sz w:val="16"/>
                <w:szCs w:val="16"/>
              </w:rPr>
              <w:fldChar w:fldCharType="end"/>
            </w:r>
          </w:p>
        </w:tc>
        <w:tc>
          <w:tcPr>
            <w:tcW w:w="990" w:type="dxa"/>
          </w:tcPr>
          <w:p w:rsidR="00F80C11" w:rsidRPr="00DA5F51" w:rsidRDefault="00A12169" w:rsidP="008250D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8250D1">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162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sidRPr="008250D1">
              <w:rPr>
                <w:rFonts w:ascii="Arial" w:eastAsia="Times New Roman" w:hAnsi="Arial" w:cs="Arial"/>
                <w:b/>
                <w:noProof/>
                <w:sz w:val="16"/>
                <w:szCs w:val="16"/>
              </w:rPr>
              <w:t>Aligns with the mission of the college</w:t>
            </w:r>
            <w:r w:rsidR="00F55770">
              <w:rPr>
                <w:rFonts w:ascii="Arial" w:eastAsia="Times New Roman" w:hAnsi="Arial" w:cs="Arial"/>
                <w:b/>
                <w:noProof/>
                <w:sz w:val="16"/>
                <w:szCs w:val="16"/>
              </w:rPr>
              <w:t xml:space="preserve"> (Goal 1)</w:t>
            </w:r>
            <w:r w:rsidRPr="00174EF8">
              <w:rPr>
                <w:rFonts w:ascii="Arial" w:eastAsia="Times New Roman" w:hAnsi="Arial" w:cs="Arial"/>
                <w:b/>
                <w:sz w:val="16"/>
                <w:szCs w:val="16"/>
              </w:rPr>
              <w:fldChar w:fldCharType="end"/>
            </w:r>
          </w:p>
        </w:tc>
        <w:tc>
          <w:tcPr>
            <w:tcW w:w="5400" w:type="dxa"/>
          </w:tcPr>
          <w:p w:rsidR="00F80C11" w:rsidRPr="00174EF8" w:rsidRDefault="00A12169" w:rsidP="001162D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62D7" w:rsidRPr="001162D7">
              <w:rPr>
                <w:rFonts w:ascii="Arial" w:eastAsia="Times New Roman" w:hAnsi="Arial" w:cs="Arial"/>
                <w:b/>
                <w:noProof/>
                <w:sz w:val="16"/>
                <w:szCs w:val="16"/>
              </w:rPr>
              <w:t xml:space="preserve">Astronomers study astronomical objects across the full range of the electromagnetic spectrum. Because most of the spectrum is outside the human visual range, astronomy students often have difficulty understanding how what we perceive as light is fits in to the larger picture. The easiest form of light to detect that can also produce a visual image for students to see makes use of the infrared portion of the spectrum. The FLIR Thermal Imaging Camera will allow instructors to visually display and demonstrate the properties of infrared light and enhance student success. </w:t>
            </w:r>
            <w:r w:rsidRPr="00174EF8">
              <w:rPr>
                <w:rFonts w:ascii="Arial" w:eastAsia="Times New Roman" w:hAnsi="Arial" w:cs="Arial"/>
                <w:b/>
                <w:sz w:val="16"/>
                <w:szCs w:val="16"/>
              </w:rPr>
              <w:fldChar w:fldCharType="end"/>
            </w:r>
          </w:p>
        </w:tc>
        <w:tc>
          <w:tcPr>
            <w:tcW w:w="144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Pr>
                <w:rFonts w:ascii="Arial" w:eastAsia="Times New Roman" w:hAnsi="Arial" w:cs="Arial"/>
                <w:b/>
                <w:noProof/>
                <w:sz w:val="16"/>
                <w:szCs w:val="16"/>
              </w:rPr>
              <w:t>$5,995</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sidRPr="008250D1">
              <w:rPr>
                <w:rFonts w:ascii="Arial" w:eastAsia="Times New Roman" w:hAnsi="Arial" w:cs="Arial"/>
                <w:b/>
                <w:noProof/>
                <w:sz w:val="16"/>
                <w:szCs w:val="16"/>
              </w:rPr>
              <w:t>RSpec-Explorer Digital Spectrograph</w:t>
            </w:r>
            <w:r w:rsidRPr="00174EF8">
              <w:rPr>
                <w:rFonts w:ascii="Arial" w:eastAsia="Times New Roman" w:hAnsi="Arial" w:cs="Arial"/>
                <w:b/>
                <w:sz w:val="16"/>
                <w:szCs w:val="16"/>
              </w:rPr>
              <w:fldChar w:fldCharType="end"/>
            </w:r>
          </w:p>
        </w:tc>
        <w:tc>
          <w:tcPr>
            <w:tcW w:w="990" w:type="dxa"/>
          </w:tcPr>
          <w:p w:rsidR="00F80C11" w:rsidRPr="00DA5F51" w:rsidRDefault="00A12169" w:rsidP="008250D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8250D1">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sidRPr="008250D1">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1620" w:type="dxa"/>
          </w:tcPr>
          <w:p w:rsidR="00F80C11" w:rsidRPr="00174EF8" w:rsidRDefault="00A12169" w:rsidP="00F5577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55770" w:rsidRPr="00F55770">
              <w:rPr>
                <w:rFonts w:ascii="Arial" w:eastAsia="Times New Roman" w:hAnsi="Arial" w:cs="Arial"/>
                <w:b/>
                <w:noProof/>
                <w:sz w:val="16"/>
                <w:szCs w:val="16"/>
              </w:rPr>
              <w:t>Aligns with the mission of the college (Goal 1)</w:t>
            </w:r>
            <w:r w:rsidRPr="00174EF8">
              <w:rPr>
                <w:rFonts w:ascii="Arial" w:eastAsia="Times New Roman" w:hAnsi="Arial" w:cs="Arial"/>
                <w:b/>
                <w:sz w:val="16"/>
                <w:szCs w:val="16"/>
              </w:rPr>
              <w:fldChar w:fldCharType="end"/>
            </w:r>
          </w:p>
        </w:tc>
        <w:tc>
          <w:tcPr>
            <w:tcW w:w="5400" w:type="dxa"/>
          </w:tcPr>
          <w:p w:rsidR="00F80C11" w:rsidRPr="00174EF8" w:rsidRDefault="00A12169" w:rsidP="001162D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62D7" w:rsidRPr="001162D7">
              <w:rPr>
                <w:rFonts w:ascii="Arial" w:eastAsia="Times New Roman" w:hAnsi="Arial" w:cs="Arial"/>
                <w:b/>
                <w:noProof/>
                <w:sz w:val="16"/>
                <w:szCs w:val="16"/>
              </w:rPr>
              <w:t xml:space="preserve">Spectroscopy is the most important method that astronomers use to analyze the light of the universe. It allows astronomers to learn the temperature, composition and motion of astronomical objects. Spectroscopy is also one of the more difficult concepts for Astronomy 100 / Astronomy 105L students to master. The RSpec-Explorer Digital Spectrograph is a classroom demonstration tool that incorporates an internal video camera with a built-in diffraction grating that will allow instructors to capture and display a wide-range of spectra in the classroom. Use of the device will enhance student learning and retention by giving students a direct, visual experience with spectroscopy. </w:t>
            </w:r>
            <w:r w:rsidRPr="00174EF8">
              <w:rPr>
                <w:rFonts w:ascii="Arial" w:eastAsia="Times New Roman" w:hAnsi="Arial" w:cs="Arial"/>
                <w:b/>
                <w:sz w:val="16"/>
                <w:szCs w:val="16"/>
              </w:rPr>
              <w:fldChar w:fldCharType="end"/>
            </w:r>
          </w:p>
        </w:tc>
        <w:tc>
          <w:tcPr>
            <w:tcW w:w="144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Pr>
                <w:rFonts w:ascii="Arial" w:eastAsia="Times New Roman" w:hAnsi="Arial" w:cs="Arial"/>
                <w:b/>
                <w:noProof/>
                <w:sz w:val="16"/>
                <w:szCs w:val="16"/>
              </w:rPr>
              <w:t>$395</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sidRPr="008250D1">
              <w:rPr>
                <w:rFonts w:ascii="Arial" w:eastAsia="Times New Roman" w:hAnsi="Arial" w:cs="Arial"/>
                <w:b/>
                <w:noProof/>
                <w:sz w:val="16"/>
                <w:szCs w:val="16"/>
              </w:rPr>
              <w:t>Piers for NS rooftop</w:t>
            </w:r>
            <w:r w:rsidRPr="00174EF8">
              <w:rPr>
                <w:rFonts w:ascii="Arial" w:eastAsia="Times New Roman" w:hAnsi="Arial" w:cs="Arial"/>
                <w:b/>
                <w:sz w:val="16"/>
                <w:szCs w:val="16"/>
              </w:rPr>
              <w:fldChar w:fldCharType="end"/>
            </w:r>
          </w:p>
        </w:tc>
        <w:tc>
          <w:tcPr>
            <w:tcW w:w="990" w:type="dxa"/>
          </w:tcPr>
          <w:p w:rsidR="00F80C11" w:rsidRPr="00DA5F51" w:rsidRDefault="00A12169" w:rsidP="008250D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8250D1">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rsidR="00F80C11" w:rsidRPr="00174EF8" w:rsidRDefault="00A12169" w:rsidP="00F5577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55770" w:rsidRPr="00F55770">
              <w:rPr>
                <w:rFonts w:ascii="Arial" w:eastAsia="Times New Roman" w:hAnsi="Arial" w:cs="Arial"/>
                <w:b/>
                <w:noProof/>
                <w:sz w:val="16"/>
                <w:szCs w:val="16"/>
              </w:rPr>
              <w:t>Aligns with the mission of the college (Goal 1)</w:t>
            </w:r>
            <w:r w:rsidRPr="00174EF8">
              <w:rPr>
                <w:rFonts w:ascii="Arial" w:eastAsia="Times New Roman" w:hAnsi="Arial" w:cs="Arial"/>
                <w:b/>
                <w:sz w:val="16"/>
                <w:szCs w:val="16"/>
              </w:rPr>
              <w:fldChar w:fldCharType="end"/>
            </w:r>
          </w:p>
        </w:tc>
        <w:tc>
          <w:tcPr>
            <w:tcW w:w="5400" w:type="dxa"/>
          </w:tcPr>
          <w:p w:rsidR="00F80C11" w:rsidRPr="00174EF8" w:rsidRDefault="00A12169" w:rsidP="001162D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62D7" w:rsidRPr="001162D7">
              <w:rPr>
                <w:rFonts w:ascii="Arial" w:eastAsia="Times New Roman" w:hAnsi="Arial" w:cs="Arial"/>
                <w:b/>
                <w:noProof/>
                <w:sz w:val="16"/>
                <w:szCs w:val="16"/>
              </w:rPr>
              <w:t xml:space="preserve">The NS rooftop platform vibrates causing images in the telescopes to be useless for observations and study in our Astronomy Lab classes.  This has been known since the building was under construction but the architect failed to change the design.  We are now in the process of building a new massive pier mount that will have positive dampening properties. The pier must be completely isolated from the platform. If this method does not remove the telescope vibration, a damping devise can be purchased that fits under the metal plate where the telescope base attaches. We have ten telescopes of 8 inch diameters. These can be placed on their piers when needed. </w:t>
            </w:r>
            <w:r w:rsidRPr="00174EF8">
              <w:rPr>
                <w:rFonts w:ascii="Arial" w:eastAsia="Times New Roman" w:hAnsi="Arial" w:cs="Arial"/>
                <w:b/>
                <w:sz w:val="16"/>
                <w:szCs w:val="16"/>
              </w:rPr>
              <w:fldChar w:fldCharType="end"/>
            </w:r>
          </w:p>
        </w:tc>
        <w:tc>
          <w:tcPr>
            <w:tcW w:w="144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Pr>
                <w:rFonts w:ascii="Arial" w:eastAsia="Times New Roman" w:hAnsi="Arial" w:cs="Arial"/>
                <w:b/>
                <w:noProof/>
                <w:sz w:val="16"/>
                <w:szCs w:val="16"/>
              </w:rPr>
              <w:t>$3,000</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sidRPr="008250D1">
              <w:rPr>
                <w:rFonts w:ascii="Arial" w:eastAsia="Times New Roman" w:hAnsi="Arial" w:cs="Arial"/>
                <w:b/>
                <w:noProof/>
                <w:sz w:val="16"/>
                <w:szCs w:val="16"/>
              </w:rPr>
              <w:t>Damping devices for NS rooftop</w:t>
            </w:r>
            <w:r w:rsidRPr="00174EF8">
              <w:rPr>
                <w:rFonts w:ascii="Arial" w:eastAsia="Times New Roman" w:hAnsi="Arial" w:cs="Arial"/>
                <w:b/>
                <w:sz w:val="16"/>
                <w:szCs w:val="16"/>
              </w:rPr>
              <w:fldChar w:fldCharType="end"/>
            </w:r>
          </w:p>
        </w:tc>
        <w:tc>
          <w:tcPr>
            <w:tcW w:w="990" w:type="dxa"/>
          </w:tcPr>
          <w:p w:rsidR="00F80C11" w:rsidRPr="00DA5F51" w:rsidRDefault="00A12169" w:rsidP="008250D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8250D1">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Pr>
                <w:rFonts w:ascii="Arial" w:eastAsia="Times New Roman" w:hAnsi="Arial" w:cs="Arial"/>
                <w:b/>
                <w:noProof/>
                <w:sz w:val="16"/>
                <w:szCs w:val="16"/>
              </w:rPr>
              <w:t>Goal #2</w:t>
            </w:r>
            <w:r w:rsidRPr="00174EF8">
              <w:rPr>
                <w:rFonts w:ascii="Arial" w:eastAsia="Times New Roman" w:hAnsi="Arial" w:cs="Arial"/>
                <w:b/>
                <w:sz w:val="16"/>
                <w:szCs w:val="16"/>
              </w:rPr>
              <w:fldChar w:fldCharType="end"/>
            </w:r>
          </w:p>
        </w:tc>
        <w:tc>
          <w:tcPr>
            <w:tcW w:w="1620" w:type="dxa"/>
          </w:tcPr>
          <w:p w:rsidR="00F80C11" w:rsidRPr="00174EF8" w:rsidRDefault="00A12169" w:rsidP="00F5577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55770" w:rsidRPr="00F55770">
              <w:rPr>
                <w:rFonts w:ascii="Arial" w:eastAsia="Times New Roman" w:hAnsi="Arial" w:cs="Arial"/>
                <w:b/>
                <w:noProof/>
                <w:sz w:val="16"/>
                <w:szCs w:val="16"/>
              </w:rPr>
              <w:t>Aligns with the mission of the college (Goal 1)</w:t>
            </w:r>
            <w:r w:rsidRPr="00174EF8">
              <w:rPr>
                <w:rFonts w:ascii="Arial" w:eastAsia="Times New Roman" w:hAnsi="Arial" w:cs="Arial"/>
                <w:b/>
                <w:sz w:val="16"/>
                <w:szCs w:val="16"/>
              </w:rPr>
              <w:fldChar w:fldCharType="end"/>
            </w:r>
          </w:p>
        </w:tc>
        <w:tc>
          <w:tcPr>
            <w:tcW w:w="5400" w:type="dxa"/>
          </w:tcPr>
          <w:p w:rsidR="00F80C11" w:rsidRPr="00174EF8" w:rsidRDefault="00A12169" w:rsidP="001162D7">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1162D7" w:rsidRPr="001162D7">
              <w:rPr>
                <w:rFonts w:ascii="Arial" w:eastAsia="Times New Roman" w:hAnsi="Arial" w:cs="Arial"/>
                <w:b/>
                <w:noProof/>
                <w:sz w:val="16"/>
                <w:szCs w:val="16"/>
              </w:rPr>
              <w:t>Damping devices will be needed only if the piers listed as priority number a1 (above) do not solve the problem.</w:t>
            </w:r>
            <w:r w:rsidRPr="00174EF8">
              <w:rPr>
                <w:rFonts w:ascii="Arial" w:eastAsia="Times New Roman" w:hAnsi="Arial" w:cs="Arial"/>
                <w:b/>
                <w:sz w:val="16"/>
                <w:szCs w:val="16"/>
              </w:rPr>
              <w:fldChar w:fldCharType="end"/>
            </w:r>
          </w:p>
        </w:tc>
        <w:tc>
          <w:tcPr>
            <w:tcW w:w="144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Pr>
                <w:rFonts w:ascii="Arial" w:eastAsia="Times New Roman" w:hAnsi="Arial" w:cs="Arial"/>
                <w:b/>
                <w:noProof/>
                <w:sz w:val="16"/>
                <w:szCs w:val="16"/>
              </w:rPr>
              <w:t>$10,000</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8250D1">
              <w:rPr>
                <w:rFonts w:ascii="Arial" w:eastAsia="Times New Roman" w:hAnsi="Arial" w:cs="Arial"/>
                <w:b/>
                <w:noProof/>
                <w:sz w:val="16"/>
                <w:szCs w:val="16"/>
              </w:rPr>
              <w:t>ISS Above</w:t>
            </w:r>
            <w:r>
              <w:rPr>
                <w:rFonts w:ascii="Arial" w:eastAsia="Times New Roman" w:hAnsi="Arial" w:cs="Arial"/>
                <w:b/>
                <w:sz w:val="16"/>
                <w:szCs w:val="16"/>
              </w:rPr>
              <w:fldChar w:fldCharType="end"/>
            </w:r>
          </w:p>
        </w:tc>
        <w:tc>
          <w:tcPr>
            <w:tcW w:w="990" w:type="dxa"/>
          </w:tcPr>
          <w:p w:rsidR="00F80C11" w:rsidRPr="00DA5F51" w:rsidRDefault="00A12169" w:rsidP="008250D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8250D1">
              <w:rPr>
                <w:rFonts w:ascii="Arial" w:eastAsia="Times New Roman" w:hAnsi="Arial" w:cs="Arial"/>
                <w:b/>
                <w:noProof/>
                <w:sz w:val="16"/>
                <w:szCs w:val="16"/>
              </w:rPr>
              <w:t>600010</w:t>
            </w:r>
            <w:r w:rsidRPr="00DA5F51">
              <w:rPr>
                <w:rFonts w:ascii="Arial" w:eastAsia="Times New Roman" w:hAnsi="Arial" w:cs="Arial"/>
                <w:b/>
                <w:sz w:val="16"/>
                <w:szCs w:val="16"/>
              </w:rPr>
              <w:fldChar w:fldCharType="end"/>
            </w:r>
          </w:p>
        </w:tc>
        <w:tc>
          <w:tcPr>
            <w:tcW w:w="135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Pr>
                <w:rFonts w:ascii="Arial" w:eastAsia="Times New Roman" w:hAnsi="Arial" w:cs="Arial"/>
                <w:b/>
                <w:noProof/>
                <w:sz w:val="16"/>
                <w:szCs w:val="16"/>
              </w:rPr>
              <w:t>Goal #1</w:t>
            </w:r>
            <w:r w:rsidRPr="00174EF8">
              <w:rPr>
                <w:rFonts w:ascii="Arial" w:eastAsia="Times New Roman" w:hAnsi="Arial" w:cs="Arial"/>
                <w:b/>
                <w:sz w:val="16"/>
                <w:szCs w:val="16"/>
              </w:rPr>
              <w:fldChar w:fldCharType="end"/>
            </w:r>
          </w:p>
        </w:tc>
        <w:tc>
          <w:tcPr>
            <w:tcW w:w="1620" w:type="dxa"/>
          </w:tcPr>
          <w:p w:rsidR="00F80C11" w:rsidRPr="00174EF8" w:rsidRDefault="00A12169" w:rsidP="00F55770">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55770" w:rsidRPr="00F55770">
              <w:rPr>
                <w:rFonts w:ascii="Arial" w:eastAsia="Times New Roman" w:hAnsi="Arial" w:cs="Arial"/>
                <w:b/>
                <w:noProof/>
                <w:sz w:val="16"/>
                <w:szCs w:val="16"/>
              </w:rPr>
              <w:t>Aligns with the mission of the college (Goal 1)</w:t>
            </w:r>
            <w:r w:rsidRPr="00174EF8">
              <w:rPr>
                <w:rFonts w:ascii="Arial" w:eastAsia="Times New Roman" w:hAnsi="Arial" w:cs="Arial"/>
                <w:b/>
                <w:sz w:val="16"/>
                <w:szCs w:val="16"/>
              </w:rPr>
              <w:fldChar w:fldCharType="end"/>
            </w:r>
          </w:p>
        </w:tc>
        <w:tc>
          <w:tcPr>
            <w:tcW w:w="5400" w:type="dxa"/>
          </w:tcPr>
          <w:p w:rsidR="008250D1" w:rsidRPr="008250D1" w:rsidRDefault="00A12169" w:rsidP="008250D1">
            <w:pPr>
              <w:spacing w:after="0" w:line="240" w:lineRule="auto"/>
              <w:rPr>
                <w:rFonts w:ascii="Arial" w:eastAsia="Times New Roman" w:hAnsi="Arial" w:cs="Arial"/>
                <w:b/>
                <w:noProof/>
                <w:sz w:val="16"/>
                <w:szCs w:val="16"/>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sidRPr="008250D1">
              <w:rPr>
                <w:rFonts w:ascii="Arial" w:eastAsia="Times New Roman" w:hAnsi="Arial" w:cs="Arial"/>
                <w:b/>
                <w:noProof/>
                <w:sz w:val="16"/>
                <w:szCs w:val="16"/>
              </w:rPr>
              <w:t xml:space="preserve">Request we purchase an ISS-Above device and associated display monitor for the first floor lobby of the NS Building. The ISS-Above device is a geo-located Raspberry Pi computer with LED display that alerts people when the International Space Station (ISS) is about to pass overhead. LEDs signal when the ISS is about to make an orbital pass above the location of the College (5-8 times per day) and the accompanying HD video display shows a live video stream from the external cameras on the Space Station whenever the ISS is in sunlight (46 out of every 92 minutes). </w:t>
            </w:r>
          </w:p>
          <w:p w:rsidR="00F80C11" w:rsidRPr="00174EF8" w:rsidRDefault="008250D1" w:rsidP="008250D1">
            <w:pPr>
              <w:spacing w:after="0" w:line="240" w:lineRule="auto"/>
              <w:rPr>
                <w:rFonts w:ascii="Times New Roman" w:eastAsia="Times New Roman" w:hAnsi="Times New Roman"/>
                <w:sz w:val="24"/>
                <w:szCs w:val="24"/>
              </w:rPr>
            </w:pPr>
            <w:r w:rsidRPr="008250D1">
              <w:rPr>
                <w:rFonts w:ascii="Arial" w:eastAsia="Times New Roman" w:hAnsi="Arial" w:cs="Arial"/>
                <w:b/>
                <w:noProof/>
                <w:sz w:val="16"/>
                <w:szCs w:val="16"/>
              </w:rPr>
              <w:t xml:space="preserve">The display in the First Floor NS lobby will make use of technology that integrates the Earth, Space and Aviation Sciences be providing a live, HD view of Earth from orbit.  The video display should be useful to our Geology, Oceanography, GIS and Astronomy students by providing live, real-world views of our home planet. </w:t>
            </w:r>
            <w:r w:rsidR="00A12169" w:rsidRPr="00174EF8">
              <w:rPr>
                <w:rFonts w:ascii="Arial" w:eastAsia="Times New Roman" w:hAnsi="Arial" w:cs="Arial"/>
                <w:b/>
                <w:sz w:val="16"/>
                <w:szCs w:val="16"/>
              </w:rPr>
              <w:fldChar w:fldCharType="end"/>
            </w:r>
          </w:p>
        </w:tc>
        <w:tc>
          <w:tcPr>
            <w:tcW w:w="1440" w:type="dxa"/>
          </w:tcPr>
          <w:p w:rsidR="00F80C11" w:rsidRPr="00174EF8" w:rsidRDefault="00A12169" w:rsidP="008250D1">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8250D1">
              <w:rPr>
                <w:rFonts w:ascii="Arial" w:eastAsia="Times New Roman" w:hAnsi="Arial" w:cs="Arial"/>
                <w:b/>
                <w:noProof/>
                <w:sz w:val="16"/>
                <w:szCs w:val="16"/>
              </w:rPr>
              <w:t>$500</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A12169"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A12169"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A12169"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A12169"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A12169"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A12169"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A12169"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A121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A121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A121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A121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A12169"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A1216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7D5921"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A12169"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A12169"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21" w:rsidRDefault="007D5921" w:rsidP="002C5830">
      <w:pPr>
        <w:spacing w:after="0" w:line="240" w:lineRule="auto"/>
      </w:pPr>
      <w:r>
        <w:separator/>
      </w:r>
    </w:p>
  </w:endnote>
  <w:endnote w:type="continuationSeparator" w:id="0">
    <w:p w:rsidR="007D5921" w:rsidRDefault="007D5921"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2D7" w:rsidRDefault="001162D7"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1162D7" w:rsidRDefault="001162D7"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1162D7" w:rsidRPr="00B61D65" w:rsidRDefault="001162D7"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1162D7" w:rsidRPr="0028450D" w:rsidRDefault="001162D7"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002C689A">
      <w:fldChar w:fldCharType="begin"/>
    </w:r>
    <w:r w:rsidR="002C689A">
      <w:instrText xml:space="preserve"> PAGE   \* MERGEFORMAT </w:instrText>
    </w:r>
    <w:r w:rsidR="002C689A">
      <w:fldChar w:fldCharType="separate"/>
    </w:r>
    <w:r w:rsidR="004F202A" w:rsidRPr="004F202A">
      <w:rPr>
        <w:rFonts w:ascii="Cambria" w:hAnsi="Cambria"/>
        <w:noProof/>
        <w:sz w:val="20"/>
        <w:szCs w:val="20"/>
      </w:rPr>
      <w:t>1</w:t>
    </w:r>
    <w:r w:rsidR="002C689A">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21" w:rsidRDefault="007D5921" w:rsidP="002C5830">
      <w:pPr>
        <w:spacing w:after="0" w:line="240" w:lineRule="auto"/>
      </w:pPr>
      <w:r>
        <w:separator/>
      </w:r>
    </w:p>
  </w:footnote>
  <w:footnote w:type="continuationSeparator" w:id="0">
    <w:p w:rsidR="007D5921" w:rsidRDefault="007D5921"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2D7" w:rsidRPr="00F61877" w:rsidRDefault="001162D7" w:rsidP="00611FB1">
    <w:pPr>
      <w:spacing w:after="0" w:line="240" w:lineRule="auto"/>
      <w:ind w:left="-180" w:right="-90"/>
      <w:jc w:val="center"/>
      <w:rPr>
        <w:b/>
        <w:sz w:val="28"/>
        <w:szCs w:val="28"/>
        <w:u w:val="single"/>
      </w:rPr>
    </w:pPr>
    <w:r>
      <w:rPr>
        <w:b/>
        <w:sz w:val="28"/>
        <w:szCs w:val="28"/>
      </w:rPr>
      <w:t xml:space="preserve">                                                                              </w:t>
    </w:r>
  </w:p>
  <w:p w:rsidR="001162D7" w:rsidRPr="009423EC" w:rsidRDefault="001162D7"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Full" w:cryptAlgorithmClass="hash" w:cryptAlgorithmType="typeAny" w:cryptAlgorithmSid="4" w:cryptSpinCount="100000" w:hash="1EukV9pyOYte3LV7crc4/ZDjEjA=" w:salt="8p5BYdTE5WSFfFhaFhn84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067C5"/>
    <w:rsid w:val="000115BE"/>
    <w:rsid w:val="00013435"/>
    <w:rsid w:val="00021CD1"/>
    <w:rsid w:val="00022D81"/>
    <w:rsid w:val="00031155"/>
    <w:rsid w:val="00031FCE"/>
    <w:rsid w:val="00040527"/>
    <w:rsid w:val="00043B62"/>
    <w:rsid w:val="00053729"/>
    <w:rsid w:val="00054D28"/>
    <w:rsid w:val="00060D3A"/>
    <w:rsid w:val="0006494C"/>
    <w:rsid w:val="00070A5C"/>
    <w:rsid w:val="00070CA7"/>
    <w:rsid w:val="00081677"/>
    <w:rsid w:val="00082D4B"/>
    <w:rsid w:val="000835F1"/>
    <w:rsid w:val="00085786"/>
    <w:rsid w:val="00091E6E"/>
    <w:rsid w:val="0009425C"/>
    <w:rsid w:val="00096921"/>
    <w:rsid w:val="00096BD7"/>
    <w:rsid w:val="00097BCE"/>
    <w:rsid w:val="000A0007"/>
    <w:rsid w:val="000A0BB4"/>
    <w:rsid w:val="000B0707"/>
    <w:rsid w:val="000B0E57"/>
    <w:rsid w:val="000B1EEF"/>
    <w:rsid w:val="000C146C"/>
    <w:rsid w:val="000C2979"/>
    <w:rsid w:val="000C35C8"/>
    <w:rsid w:val="000C6A87"/>
    <w:rsid w:val="000D0B0C"/>
    <w:rsid w:val="000D0BBF"/>
    <w:rsid w:val="000D2808"/>
    <w:rsid w:val="000E11CA"/>
    <w:rsid w:val="000E2CA8"/>
    <w:rsid w:val="000E300A"/>
    <w:rsid w:val="000E6B76"/>
    <w:rsid w:val="000E7BE4"/>
    <w:rsid w:val="000F0948"/>
    <w:rsid w:val="000F0CAA"/>
    <w:rsid w:val="00101018"/>
    <w:rsid w:val="001113FE"/>
    <w:rsid w:val="001140BA"/>
    <w:rsid w:val="001162D7"/>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311"/>
    <w:rsid w:val="001A3EE4"/>
    <w:rsid w:val="001A5B52"/>
    <w:rsid w:val="001B0F65"/>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375BF"/>
    <w:rsid w:val="00240D66"/>
    <w:rsid w:val="00242AA2"/>
    <w:rsid w:val="002431F8"/>
    <w:rsid w:val="002502FC"/>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C689A"/>
    <w:rsid w:val="002D46F0"/>
    <w:rsid w:val="002D49CB"/>
    <w:rsid w:val="002D7E1A"/>
    <w:rsid w:val="002E3A76"/>
    <w:rsid w:val="002E4C68"/>
    <w:rsid w:val="002F31F9"/>
    <w:rsid w:val="002F3BA9"/>
    <w:rsid w:val="002F7554"/>
    <w:rsid w:val="002F7F73"/>
    <w:rsid w:val="00301916"/>
    <w:rsid w:val="00303364"/>
    <w:rsid w:val="00311263"/>
    <w:rsid w:val="00315D16"/>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4AF8"/>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6286C"/>
    <w:rsid w:val="00473087"/>
    <w:rsid w:val="00475BEE"/>
    <w:rsid w:val="0048033D"/>
    <w:rsid w:val="0048140B"/>
    <w:rsid w:val="00484209"/>
    <w:rsid w:val="00487126"/>
    <w:rsid w:val="004A6D0A"/>
    <w:rsid w:val="004A70F3"/>
    <w:rsid w:val="004B0712"/>
    <w:rsid w:val="004B3D7C"/>
    <w:rsid w:val="004C2338"/>
    <w:rsid w:val="004C4AE9"/>
    <w:rsid w:val="004C6A66"/>
    <w:rsid w:val="004D4B05"/>
    <w:rsid w:val="004E18B0"/>
    <w:rsid w:val="004E69F3"/>
    <w:rsid w:val="004E7A6D"/>
    <w:rsid w:val="004E7A7F"/>
    <w:rsid w:val="004F1E7C"/>
    <w:rsid w:val="004F202A"/>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3FDF"/>
    <w:rsid w:val="00574BD3"/>
    <w:rsid w:val="005773E5"/>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C2231"/>
    <w:rsid w:val="005C78B1"/>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97BD6"/>
    <w:rsid w:val="006A0202"/>
    <w:rsid w:val="006A251A"/>
    <w:rsid w:val="006B2556"/>
    <w:rsid w:val="006B343E"/>
    <w:rsid w:val="006B3D8E"/>
    <w:rsid w:val="006B6219"/>
    <w:rsid w:val="006C7493"/>
    <w:rsid w:val="006D5CE8"/>
    <w:rsid w:val="006E0A4F"/>
    <w:rsid w:val="006E165C"/>
    <w:rsid w:val="006E5143"/>
    <w:rsid w:val="006F281B"/>
    <w:rsid w:val="00700E7C"/>
    <w:rsid w:val="007032A0"/>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C613D"/>
    <w:rsid w:val="007D0DBC"/>
    <w:rsid w:val="007D4EA8"/>
    <w:rsid w:val="007D57D9"/>
    <w:rsid w:val="007D5921"/>
    <w:rsid w:val="007D7837"/>
    <w:rsid w:val="007D7938"/>
    <w:rsid w:val="007E033A"/>
    <w:rsid w:val="007F2A67"/>
    <w:rsid w:val="007F3462"/>
    <w:rsid w:val="008021F1"/>
    <w:rsid w:val="008205F4"/>
    <w:rsid w:val="00822427"/>
    <w:rsid w:val="008235FC"/>
    <w:rsid w:val="008250D1"/>
    <w:rsid w:val="00837687"/>
    <w:rsid w:val="00837E7C"/>
    <w:rsid w:val="008404E6"/>
    <w:rsid w:val="0084288E"/>
    <w:rsid w:val="00844056"/>
    <w:rsid w:val="00844883"/>
    <w:rsid w:val="00850AF2"/>
    <w:rsid w:val="00852F11"/>
    <w:rsid w:val="00853D36"/>
    <w:rsid w:val="0085442C"/>
    <w:rsid w:val="008605DA"/>
    <w:rsid w:val="00863044"/>
    <w:rsid w:val="0086446F"/>
    <w:rsid w:val="00865120"/>
    <w:rsid w:val="00870773"/>
    <w:rsid w:val="00890C10"/>
    <w:rsid w:val="00890DB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C7C99"/>
    <w:rsid w:val="008D05CA"/>
    <w:rsid w:val="008D0F28"/>
    <w:rsid w:val="008D416B"/>
    <w:rsid w:val="008D5482"/>
    <w:rsid w:val="008D5EE2"/>
    <w:rsid w:val="008D643F"/>
    <w:rsid w:val="008E54EF"/>
    <w:rsid w:val="008E5515"/>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606D"/>
    <w:rsid w:val="00947C46"/>
    <w:rsid w:val="00950DEC"/>
    <w:rsid w:val="0095265D"/>
    <w:rsid w:val="00954334"/>
    <w:rsid w:val="00960139"/>
    <w:rsid w:val="00961815"/>
    <w:rsid w:val="00962336"/>
    <w:rsid w:val="00964DE5"/>
    <w:rsid w:val="00972AC6"/>
    <w:rsid w:val="00973C38"/>
    <w:rsid w:val="009834DE"/>
    <w:rsid w:val="00984B10"/>
    <w:rsid w:val="00992A56"/>
    <w:rsid w:val="00995413"/>
    <w:rsid w:val="009A0D42"/>
    <w:rsid w:val="009A68B0"/>
    <w:rsid w:val="009B0C31"/>
    <w:rsid w:val="009B2733"/>
    <w:rsid w:val="009B30A6"/>
    <w:rsid w:val="009B6388"/>
    <w:rsid w:val="009C3159"/>
    <w:rsid w:val="009D0B6C"/>
    <w:rsid w:val="009D1DE0"/>
    <w:rsid w:val="009D4802"/>
    <w:rsid w:val="009D6DC9"/>
    <w:rsid w:val="009D7A32"/>
    <w:rsid w:val="009E46D8"/>
    <w:rsid w:val="009E58DF"/>
    <w:rsid w:val="009F3A99"/>
    <w:rsid w:val="009F4085"/>
    <w:rsid w:val="00A07124"/>
    <w:rsid w:val="00A12169"/>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D633E"/>
    <w:rsid w:val="00AE1774"/>
    <w:rsid w:val="00AE5216"/>
    <w:rsid w:val="00AE7BD0"/>
    <w:rsid w:val="00AE7D35"/>
    <w:rsid w:val="00B00765"/>
    <w:rsid w:val="00B0207B"/>
    <w:rsid w:val="00B02664"/>
    <w:rsid w:val="00B03BB5"/>
    <w:rsid w:val="00B126B8"/>
    <w:rsid w:val="00B12F95"/>
    <w:rsid w:val="00B13943"/>
    <w:rsid w:val="00B15EB1"/>
    <w:rsid w:val="00B216FE"/>
    <w:rsid w:val="00B2217F"/>
    <w:rsid w:val="00B236DD"/>
    <w:rsid w:val="00B408C8"/>
    <w:rsid w:val="00B40E90"/>
    <w:rsid w:val="00B42350"/>
    <w:rsid w:val="00B42E6C"/>
    <w:rsid w:val="00B501F6"/>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A3898"/>
    <w:rsid w:val="00BA7AF8"/>
    <w:rsid w:val="00BA7D1A"/>
    <w:rsid w:val="00BB0949"/>
    <w:rsid w:val="00BB1A9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2B94"/>
    <w:rsid w:val="00C53E86"/>
    <w:rsid w:val="00C551A8"/>
    <w:rsid w:val="00C6114E"/>
    <w:rsid w:val="00C61CD5"/>
    <w:rsid w:val="00C64E24"/>
    <w:rsid w:val="00C726EE"/>
    <w:rsid w:val="00C8150B"/>
    <w:rsid w:val="00C862E7"/>
    <w:rsid w:val="00C8669F"/>
    <w:rsid w:val="00C92DD5"/>
    <w:rsid w:val="00C96C42"/>
    <w:rsid w:val="00C976F3"/>
    <w:rsid w:val="00CA39B4"/>
    <w:rsid w:val="00CA4F25"/>
    <w:rsid w:val="00CB4503"/>
    <w:rsid w:val="00CC04C5"/>
    <w:rsid w:val="00CC1FE9"/>
    <w:rsid w:val="00CC6969"/>
    <w:rsid w:val="00CD5084"/>
    <w:rsid w:val="00CD62FD"/>
    <w:rsid w:val="00CD703D"/>
    <w:rsid w:val="00CE08A9"/>
    <w:rsid w:val="00CE5C25"/>
    <w:rsid w:val="00CE633F"/>
    <w:rsid w:val="00CE743C"/>
    <w:rsid w:val="00CE7AAF"/>
    <w:rsid w:val="00D04A7D"/>
    <w:rsid w:val="00D067F5"/>
    <w:rsid w:val="00D13099"/>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46E2"/>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406"/>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A7969"/>
    <w:rsid w:val="00EB4439"/>
    <w:rsid w:val="00EB5519"/>
    <w:rsid w:val="00EB6314"/>
    <w:rsid w:val="00EC17B2"/>
    <w:rsid w:val="00EC2019"/>
    <w:rsid w:val="00ED1705"/>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2B07"/>
    <w:rsid w:val="00F2664E"/>
    <w:rsid w:val="00F353E4"/>
    <w:rsid w:val="00F3657F"/>
    <w:rsid w:val="00F44833"/>
    <w:rsid w:val="00F45785"/>
    <w:rsid w:val="00F55770"/>
    <w:rsid w:val="00F61877"/>
    <w:rsid w:val="00F65F50"/>
    <w:rsid w:val="00F66DDA"/>
    <w:rsid w:val="00F7705F"/>
    <w:rsid w:val="00F80C11"/>
    <w:rsid w:val="00F8664B"/>
    <w:rsid w:val="00F86E8B"/>
    <w:rsid w:val="00F9348A"/>
    <w:rsid w:val="00F94954"/>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71B10A-5FF3-4561-822A-856095C4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7350823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2.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24E403-5C10-4B32-8146-9A386543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5394</Words>
  <Characters>30751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36073</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Sivert, Shayla</cp:lastModifiedBy>
  <cp:revision>2</cp:revision>
  <cp:lastPrinted>2014-11-05T17:56:00Z</cp:lastPrinted>
  <dcterms:created xsi:type="dcterms:W3CDTF">2015-12-15T19:02:00Z</dcterms:created>
  <dcterms:modified xsi:type="dcterms:W3CDTF">2015-12-15T19:02:00Z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