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0542"/>
        <w:gridCol w:w="2418"/>
      </w:tblGrid>
      <w:tr w:rsidR="002E3A76" w:rsidTr="00A97E85">
        <w:trPr>
          <w:trHeight w:val="405"/>
        </w:trPr>
        <w:tc>
          <w:tcPr>
            <w:tcW w:w="10728" w:type="dxa"/>
            <w:shd w:val="clear" w:color="auto" w:fill="auto"/>
            <w:vAlign w:val="bottom"/>
          </w:tcPr>
          <w:p w:rsidR="002E3A76" w:rsidRPr="000C146C" w:rsidRDefault="003942A0" w:rsidP="004E3894">
            <w:pPr>
              <w:spacing w:after="0"/>
              <w:rPr>
                <w:rFonts w:ascii="Arial" w:hAnsi="Arial" w:cs="Arial"/>
                <w:b/>
                <w:sz w:val="18"/>
                <w:szCs w:val="18"/>
                <w:highlight w:val="lightGray"/>
                <w:u w:val="single"/>
              </w:rPr>
            </w:pPr>
            <w:bookmarkStart w:id="0" w:name="_GoBack"/>
            <w:bookmarkEnd w:id="0"/>
            <w:r>
              <w:rPr>
                <w:b/>
                <w:sz w:val="24"/>
                <w:szCs w:val="24"/>
                <w:highlight w:val="lightGray"/>
                <w:u w:val="single"/>
              </w:rPr>
              <w:t>Zoology</w:t>
            </w:r>
          </w:p>
        </w:tc>
        <w:tc>
          <w:tcPr>
            <w:tcW w:w="2448" w:type="dxa"/>
            <w:shd w:val="clear" w:color="auto" w:fill="auto"/>
            <w:vAlign w:val="bottom"/>
          </w:tcPr>
          <w:p w:rsidR="002E3A76" w:rsidRPr="00A97E85" w:rsidRDefault="00CD703D" w:rsidP="002E7BCC">
            <w:pPr>
              <w:tabs>
                <w:tab w:val="left" w:pos="5760"/>
              </w:tabs>
              <w:spacing w:after="20" w:line="240" w:lineRule="auto"/>
              <w:rPr>
                <w:rFonts w:ascii="Arial" w:hAnsi="Arial" w:cs="Arial"/>
                <w:b/>
                <w:color w:val="000000"/>
                <w:sz w:val="18"/>
                <w:szCs w:val="18"/>
                <w:u w:val="single"/>
              </w:rPr>
            </w:pPr>
            <w:r>
              <w:rPr>
                <w:rFonts w:ascii="Arial" w:hAnsi="Arial" w:cs="Arial"/>
                <w:b/>
                <w:color w:val="000000"/>
                <w:sz w:val="18"/>
                <w:szCs w:val="18"/>
                <w:u w:val="single"/>
              </w:rPr>
              <w:t xml:space="preserve">Date:  </w:t>
            </w:r>
            <w:r w:rsidR="002E7BCC">
              <w:rPr>
                <w:rFonts w:ascii="Arial" w:hAnsi="Arial" w:cs="Arial"/>
                <w:b/>
                <w:color w:val="000000"/>
                <w:sz w:val="18"/>
                <w:szCs w:val="18"/>
                <w:u w:val="single"/>
              </w:rPr>
              <w:t>12/04/15</w:t>
            </w:r>
          </w:p>
        </w:tc>
      </w:tr>
      <w:tr w:rsidR="002E3A76" w:rsidTr="00A97E85">
        <w:trPr>
          <w:trHeight w:val="144"/>
        </w:trPr>
        <w:tc>
          <w:tcPr>
            <w:tcW w:w="10728" w:type="dxa"/>
            <w:shd w:val="clear" w:color="auto" w:fill="auto"/>
          </w:tcPr>
          <w:p w:rsidR="002E3A76" w:rsidRPr="00A97E85" w:rsidRDefault="009A68B0" w:rsidP="00DD2096">
            <w:pPr>
              <w:rPr>
                <w:rFonts w:ascii="Arial" w:hAnsi="Arial" w:cs="Arial"/>
                <w:b/>
                <w:color w:val="000000"/>
                <w:sz w:val="18"/>
                <w:szCs w:val="18"/>
                <w:highlight w:val="lightGray"/>
                <w:u w:val="single"/>
              </w:rPr>
            </w:pPr>
            <w:r w:rsidRPr="00A97E85">
              <w:rPr>
                <w:rFonts w:ascii="Arial" w:hAnsi="Arial" w:cs="Arial"/>
                <w:b/>
                <w:sz w:val="16"/>
                <w:szCs w:val="16"/>
              </w:rPr>
              <w:t>Instructional Discipline Reviewed  (Each discipline is required to complete a Program Review</w:t>
            </w:r>
            <w:r w:rsidR="00E70828" w:rsidRPr="00A97E85">
              <w:rPr>
                <w:rFonts w:ascii="Arial" w:hAnsi="Arial" w:cs="Arial"/>
                <w:b/>
                <w:sz w:val="16"/>
                <w:szCs w:val="16"/>
              </w:rPr>
              <w:t>.</w:t>
            </w:r>
            <w:r w:rsidRPr="00A97E85">
              <w:rPr>
                <w:rFonts w:ascii="Arial" w:hAnsi="Arial" w:cs="Arial"/>
                <w:b/>
                <w:sz w:val="16"/>
                <w:szCs w:val="16"/>
              </w:rPr>
              <w:t>)</w:t>
            </w:r>
          </w:p>
        </w:tc>
        <w:tc>
          <w:tcPr>
            <w:tcW w:w="2448" w:type="dxa"/>
            <w:shd w:val="clear" w:color="auto" w:fill="auto"/>
          </w:tcPr>
          <w:p w:rsidR="002E3A76" w:rsidRPr="00A97E85" w:rsidRDefault="002E3A76" w:rsidP="00A97E85">
            <w:pPr>
              <w:tabs>
                <w:tab w:val="left" w:pos="5760"/>
              </w:tabs>
              <w:spacing w:after="20" w:line="240" w:lineRule="auto"/>
              <w:rPr>
                <w:rFonts w:ascii="Arial" w:hAnsi="Arial" w:cs="Arial"/>
                <w:b/>
                <w:color w:val="C00000"/>
                <w:sz w:val="18"/>
                <w:szCs w:val="18"/>
              </w:rPr>
            </w:pPr>
          </w:p>
        </w:tc>
      </w:tr>
    </w:tbl>
    <w:p w:rsidR="009458A9" w:rsidRPr="00031FCE" w:rsidRDefault="009458A9" w:rsidP="009458A9">
      <w:pPr>
        <w:spacing w:before="120" w:after="20"/>
        <w:rPr>
          <w:rFonts w:ascii="Arial" w:hAnsi="Arial" w:cs="Arial"/>
          <w:b/>
          <w:sz w:val="18"/>
          <w:szCs w:val="18"/>
          <w:u w:val="single"/>
        </w:rPr>
      </w:pPr>
      <w:r w:rsidRPr="00C401D9">
        <w:rPr>
          <w:rFonts w:ascii="Arial" w:hAnsi="Arial" w:cs="Arial"/>
          <w:b/>
          <w:sz w:val="18"/>
          <w:szCs w:val="18"/>
          <w:u w:val="single"/>
        </w:rPr>
        <w:t>DEFINITION</w:t>
      </w:r>
    </w:p>
    <w:p w:rsidR="009458A9" w:rsidRPr="00C401D9" w:rsidRDefault="009458A9" w:rsidP="009458A9">
      <w:pPr>
        <w:spacing w:line="240" w:lineRule="auto"/>
        <w:rPr>
          <w:rFonts w:cs="Calibri"/>
          <w:sz w:val="18"/>
          <w:szCs w:val="18"/>
        </w:rPr>
      </w:pPr>
      <w:r w:rsidRPr="00C401D9">
        <w:rPr>
          <w:rFonts w:ascii="Arial" w:hAnsi="Arial" w:cs="Arial"/>
          <w:sz w:val="18"/>
          <w:szCs w:val="18"/>
        </w:rPr>
        <w:t>Program Review and Planning is the means by which faculty, staff, and/or administrators complete a self-evaluation of an academic discipline, program, or service.  The self-evaluation includes an analysis of both quantitative and qualitative data on how the academic discipline, program, or service is supporting the mission and strategic planning of Palomar College in meeting the educational and career interests of students.  Through the review of and reflection on key program elements</w:t>
      </w:r>
      <w:r>
        <w:rPr>
          <w:rFonts w:ascii="Arial" w:hAnsi="Arial" w:cs="Arial"/>
          <w:sz w:val="18"/>
          <w:szCs w:val="18"/>
        </w:rPr>
        <w:t>,</w:t>
      </w:r>
      <w:r w:rsidRPr="00C401D9">
        <w:rPr>
          <w:rFonts w:ascii="Arial" w:hAnsi="Arial" w:cs="Arial"/>
          <w:sz w:val="18"/>
          <w:szCs w:val="18"/>
        </w:rPr>
        <w:t xml:space="preserve"> such as program data and student learning outcomes, Program Review and Planning defines the curriculum changes, staffing levels, activities, and/or strategies necessary to continue to improve the academic discipline, program, or service in support of student success.  The Program Review and Planning process also ensures short-term and long-term planning and identification of the resources necessary to implement id</w:t>
      </w:r>
      <w:r w:rsidR="008C4483">
        <w:rPr>
          <w:rFonts w:ascii="Arial" w:hAnsi="Arial" w:cs="Arial"/>
          <w:sz w:val="18"/>
          <w:szCs w:val="18"/>
        </w:rPr>
        <w:t>entified goals and priorities. </w:t>
      </w:r>
    </w:p>
    <w:p w:rsidR="00022D81" w:rsidRPr="006A3B17" w:rsidRDefault="00022D81" w:rsidP="00DD2096">
      <w:pPr>
        <w:spacing w:after="20"/>
        <w:rPr>
          <w:rFonts w:ascii="Arial" w:hAnsi="Arial" w:cs="Arial"/>
          <w:sz w:val="18"/>
          <w:szCs w:val="18"/>
        </w:rPr>
      </w:pPr>
      <w:r w:rsidRPr="006A3B17">
        <w:rPr>
          <w:rFonts w:ascii="Arial" w:hAnsi="Arial" w:cs="Arial"/>
          <w:b/>
          <w:sz w:val="18"/>
          <w:szCs w:val="18"/>
          <w:u w:val="single"/>
        </w:rPr>
        <w:t>Purpose of Program Review and Planning:</w:t>
      </w:r>
      <w:r w:rsidRPr="006A3B17">
        <w:rPr>
          <w:rFonts w:ascii="Arial" w:hAnsi="Arial" w:cs="Arial"/>
          <w:sz w:val="18"/>
          <w:szCs w:val="18"/>
        </w:rPr>
        <w:t xml:space="preserve">  </w:t>
      </w:r>
    </w:p>
    <w:p w:rsidR="00022D81" w:rsidRPr="009458A9" w:rsidRDefault="009D6DC9" w:rsidP="009458A9">
      <w:pPr>
        <w:spacing w:line="240" w:lineRule="auto"/>
        <w:rPr>
          <w:rFonts w:ascii="Arial" w:hAnsi="Arial" w:cs="Arial"/>
          <w:sz w:val="18"/>
          <w:szCs w:val="18"/>
        </w:rPr>
      </w:pPr>
      <w:r w:rsidRPr="009458A9">
        <w:rPr>
          <w:rFonts w:ascii="Arial" w:hAnsi="Arial" w:cs="Arial"/>
          <w:sz w:val="18"/>
          <w:szCs w:val="18"/>
        </w:rPr>
        <w:t>Program Review and Planning</w:t>
      </w:r>
      <w:r w:rsidR="00EF42CD" w:rsidRPr="009458A9">
        <w:rPr>
          <w:rFonts w:ascii="Arial" w:hAnsi="Arial" w:cs="Arial"/>
          <w:sz w:val="18"/>
          <w:szCs w:val="18"/>
        </w:rPr>
        <w:t xml:space="preserve"> for Years 2 and 3</w:t>
      </w:r>
      <w:r w:rsidRPr="009458A9">
        <w:rPr>
          <w:rFonts w:ascii="Arial" w:hAnsi="Arial" w:cs="Arial"/>
          <w:sz w:val="18"/>
          <w:szCs w:val="18"/>
        </w:rPr>
        <w:t xml:space="preserve"> provides a “check-in” on </w:t>
      </w:r>
      <w:r w:rsidR="00EF42CD" w:rsidRPr="009458A9">
        <w:rPr>
          <w:rFonts w:ascii="Arial" w:hAnsi="Arial" w:cs="Arial"/>
          <w:sz w:val="18"/>
          <w:szCs w:val="18"/>
        </w:rPr>
        <w:t xml:space="preserve">the </w:t>
      </w:r>
      <w:r w:rsidRPr="009458A9">
        <w:rPr>
          <w:rFonts w:ascii="Arial" w:hAnsi="Arial" w:cs="Arial"/>
          <w:sz w:val="18"/>
          <w:szCs w:val="18"/>
        </w:rPr>
        <w:t>Year 1 Comprehensive PRP</w:t>
      </w:r>
      <w:r w:rsidR="00EF42CD" w:rsidRPr="009458A9">
        <w:rPr>
          <w:rFonts w:ascii="Arial" w:hAnsi="Arial" w:cs="Arial"/>
          <w:sz w:val="18"/>
          <w:szCs w:val="18"/>
        </w:rPr>
        <w:t>. The PRP documents the vision and planning for a program or discipline. It also provides i</w:t>
      </w:r>
      <w:r w:rsidRPr="009458A9">
        <w:rPr>
          <w:rFonts w:ascii="Arial" w:hAnsi="Arial" w:cs="Arial"/>
          <w:sz w:val="18"/>
          <w:szCs w:val="18"/>
        </w:rPr>
        <w:t xml:space="preserve">nformation for </w:t>
      </w:r>
      <w:r w:rsidR="00EF42CD" w:rsidRPr="009458A9">
        <w:rPr>
          <w:rFonts w:ascii="Arial" w:hAnsi="Arial" w:cs="Arial"/>
          <w:sz w:val="18"/>
          <w:szCs w:val="18"/>
        </w:rPr>
        <w:t xml:space="preserve">the </w:t>
      </w:r>
      <w:r w:rsidR="009458A9" w:rsidRPr="009458A9">
        <w:rPr>
          <w:rFonts w:ascii="Arial" w:hAnsi="Arial" w:cs="Arial"/>
          <w:sz w:val="18"/>
          <w:szCs w:val="18"/>
        </w:rPr>
        <w:t xml:space="preserve">development of the </w:t>
      </w:r>
      <w:r w:rsidR="00EF42CD" w:rsidRPr="009458A9">
        <w:rPr>
          <w:rFonts w:ascii="Arial" w:hAnsi="Arial" w:cs="Arial"/>
          <w:sz w:val="18"/>
          <w:szCs w:val="18"/>
        </w:rPr>
        <w:t xml:space="preserve">College’s </w:t>
      </w:r>
      <w:r w:rsidRPr="009458A9">
        <w:rPr>
          <w:rFonts w:ascii="Arial" w:hAnsi="Arial" w:cs="Arial"/>
          <w:sz w:val="18"/>
          <w:szCs w:val="18"/>
        </w:rPr>
        <w:t xml:space="preserve">Strategic Plan goals and annual objectives, </w:t>
      </w:r>
      <w:r w:rsidR="00EF42CD" w:rsidRPr="009458A9">
        <w:rPr>
          <w:rFonts w:ascii="Arial" w:hAnsi="Arial" w:cs="Arial"/>
          <w:sz w:val="18"/>
          <w:szCs w:val="18"/>
        </w:rPr>
        <w:t xml:space="preserve">documents </w:t>
      </w:r>
      <w:r w:rsidRPr="009458A9">
        <w:rPr>
          <w:rFonts w:ascii="Arial" w:hAnsi="Arial" w:cs="Arial"/>
          <w:sz w:val="18"/>
          <w:szCs w:val="18"/>
        </w:rPr>
        <w:t>overarching themes/issues occurring across academic program</w:t>
      </w:r>
      <w:r w:rsidR="00EF42CD" w:rsidRPr="009458A9">
        <w:rPr>
          <w:rFonts w:ascii="Arial" w:hAnsi="Arial" w:cs="Arial"/>
          <w:sz w:val="18"/>
          <w:szCs w:val="18"/>
        </w:rPr>
        <w:t>s and instruction</w:t>
      </w:r>
      <w:r w:rsidRPr="009458A9">
        <w:rPr>
          <w:rFonts w:ascii="Arial" w:hAnsi="Arial" w:cs="Arial"/>
          <w:sz w:val="18"/>
          <w:szCs w:val="18"/>
        </w:rPr>
        <w:t>,</w:t>
      </w:r>
      <w:r w:rsidR="00EF42CD" w:rsidRPr="009458A9">
        <w:rPr>
          <w:rFonts w:ascii="Arial" w:hAnsi="Arial" w:cs="Arial"/>
          <w:sz w:val="18"/>
          <w:szCs w:val="18"/>
        </w:rPr>
        <w:t xml:space="preserve"> identifies the needs for</w:t>
      </w:r>
      <w:r w:rsidRPr="009458A9">
        <w:rPr>
          <w:rFonts w:ascii="Arial" w:hAnsi="Arial" w:cs="Arial"/>
          <w:sz w:val="18"/>
          <w:szCs w:val="18"/>
        </w:rPr>
        <w:t xml:space="preserve"> resource allocation</w:t>
      </w:r>
      <w:r w:rsidR="00EF42CD" w:rsidRPr="009458A9">
        <w:rPr>
          <w:rFonts w:ascii="Arial" w:hAnsi="Arial" w:cs="Arial"/>
          <w:sz w:val="18"/>
          <w:szCs w:val="18"/>
        </w:rPr>
        <w:t>s</w:t>
      </w:r>
      <w:r w:rsidRPr="009458A9">
        <w:rPr>
          <w:rFonts w:ascii="Arial" w:hAnsi="Arial" w:cs="Arial"/>
          <w:sz w:val="18"/>
          <w:szCs w:val="18"/>
        </w:rPr>
        <w:t xml:space="preserve">, and </w:t>
      </w:r>
      <w:r w:rsidR="00EF42CD" w:rsidRPr="009458A9">
        <w:rPr>
          <w:rFonts w:ascii="Arial" w:hAnsi="Arial" w:cs="Arial"/>
          <w:sz w:val="18"/>
          <w:szCs w:val="18"/>
        </w:rPr>
        <w:t xml:space="preserve">identifies department needs for developing the </w:t>
      </w:r>
      <w:r w:rsidRPr="009458A9">
        <w:rPr>
          <w:rFonts w:ascii="Arial" w:hAnsi="Arial" w:cs="Arial"/>
          <w:sz w:val="18"/>
          <w:szCs w:val="18"/>
        </w:rPr>
        <w:t xml:space="preserve">annual Staffing Plan update. </w:t>
      </w:r>
    </w:p>
    <w:p w:rsidR="00C41C34" w:rsidRPr="00022D81" w:rsidRDefault="00435347" w:rsidP="00484209">
      <w:pPr>
        <w:spacing w:before="120" w:after="20"/>
      </w:pPr>
      <w:hyperlink r:id="rId11" w:history="1">
        <w:r w:rsidR="00DB65E4" w:rsidRPr="00022D81">
          <w:rPr>
            <w:rStyle w:val="Hyperlink"/>
            <w:rFonts w:ascii="Arial" w:hAnsi="Arial" w:cs="Arial"/>
            <w:b/>
            <w:color w:val="auto"/>
            <w:sz w:val="18"/>
            <w:szCs w:val="18"/>
          </w:rPr>
          <w:t>Palomar College</w:t>
        </w:r>
        <w:r w:rsidR="00C41C34" w:rsidRPr="00022D81">
          <w:rPr>
            <w:rStyle w:val="Hyperlink"/>
            <w:rFonts w:ascii="Arial" w:hAnsi="Arial" w:cs="Arial"/>
            <w:b/>
            <w:color w:val="auto"/>
            <w:sz w:val="18"/>
            <w:szCs w:val="18"/>
          </w:rPr>
          <w:t xml:space="preserve"> Mission </w:t>
        </w:r>
      </w:hyperlink>
    </w:p>
    <w:p w:rsidR="00022D81" w:rsidRDefault="00022D81" w:rsidP="00022D81">
      <w:pPr>
        <w:pStyle w:val="PlainText"/>
        <w:rPr>
          <w:rFonts w:ascii="Arial" w:hAnsi="Arial" w:cs="Arial"/>
          <w:sz w:val="18"/>
          <w:szCs w:val="18"/>
        </w:rPr>
      </w:pPr>
      <w:r w:rsidRPr="00022D81">
        <w:rPr>
          <w:rFonts w:ascii="Arial" w:hAnsi="Arial" w:cs="Arial"/>
          <w:sz w:val="18"/>
          <w:szCs w:val="18"/>
        </w:rPr>
        <w:t>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w:t>
      </w:r>
    </w:p>
    <w:p w:rsidR="00267A89" w:rsidRPr="00022D81" w:rsidRDefault="00267A89" w:rsidP="00022D81">
      <w:pPr>
        <w:pStyle w:val="PlainText"/>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2950"/>
      </w:tblGrid>
      <w:tr w:rsidR="004E7A7F" w:rsidTr="009423EC">
        <w:tc>
          <w:tcPr>
            <w:tcW w:w="13190" w:type="dxa"/>
            <w:shd w:val="clear" w:color="auto" w:fill="auto"/>
          </w:tcPr>
          <w:p w:rsidR="004E7A7F" w:rsidRPr="00A97E85" w:rsidRDefault="004E7A7F" w:rsidP="00A97E85">
            <w:pPr>
              <w:spacing w:line="240" w:lineRule="auto"/>
              <w:rPr>
                <w:rFonts w:ascii="Arial" w:hAnsi="Arial" w:cs="Arial"/>
                <w:b/>
                <w:sz w:val="18"/>
                <w:szCs w:val="18"/>
              </w:rPr>
            </w:pPr>
            <w:r w:rsidRPr="00A97E85">
              <w:rPr>
                <w:rFonts w:ascii="Arial" w:hAnsi="Arial" w:cs="Arial"/>
                <w:b/>
                <w:sz w:val="18"/>
                <w:szCs w:val="18"/>
              </w:rPr>
              <w:t>List everyone who participated in completing this Program Review and Planning Document.</w:t>
            </w:r>
          </w:p>
          <w:p w:rsidR="004E7A7F" w:rsidRDefault="003942A0" w:rsidP="003942A0">
            <w:pPr>
              <w:pStyle w:val="Normal1"/>
              <w:rPr>
                <w:b/>
                <w:sz w:val="24"/>
                <w:szCs w:val="24"/>
              </w:rPr>
            </w:pPr>
            <w:r>
              <w:rPr>
                <w:b/>
                <w:sz w:val="24"/>
                <w:szCs w:val="24"/>
              </w:rPr>
              <w:t>Richard Albistegui-DuBois, Carey Carpenter, Gene Gushansky, and Lesley Williams</w:t>
            </w:r>
          </w:p>
          <w:p w:rsidR="003942A0" w:rsidRPr="003942A0" w:rsidRDefault="003942A0" w:rsidP="003942A0">
            <w:pPr>
              <w:pStyle w:val="Normal1"/>
            </w:pPr>
          </w:p>
        </w:tc>
      </w:tr>
    </w:tbl>
    <w:p w:rsidR="001113FE" w:rsidRDefault="001113FE"/>
    <w:p w:rsidR="001113FE" w:rsidRDefault="001113FE"/>
    <w:p w:rsidR="001113FE" w:rsidRDefault="001113FE"/>
    <w:p w:rsidR="00D8567F" w:rsidRDefault="00D8567F" w:rsidP="003A230F">
      <w:pPr>
        <w:spacing w:after="0"/>
        <w:rPr>
          <w:rFonts w:ascii="Arial" w:hAnsi="Arial" w:cs="Arial"/>
          <w:sz w:val="24"/>
          <w:szCs w:val="24"/>
        </w:rPr>
      </w:pPr>
      <w:r w:rsidRPr="009D0B6C">
        <w:rPr>
          <w:b/>
          <w:sz w:val="28"/>
          <w:szCs w:val="28"/>
          <w:u w:val="single"/>
        </w:rPr>
        <w:lastRenderedPageBreak/>
        <w:t>STEP I.</w:t>
      </w:r>
      <w:r>
        <w:rPr>
          <w:b/>
          <w:sz w:val="32"/>
          <w:szCs w:val="32"/>
          <w:u w:val="single"/>
        </w:rPr>
        <w:t xml:space="preserve"> </w:t>
      </w:r>
      <w:r w:rsidRPr="009D0B6C">
        <w:rPr>
          <w:b/>
          <w:sz w:val="28"/>
          <w:szCs w:val="28"/>
          <w:u w:val="single"/>
        </w:rPr>
        <w:t>Evaluation of Program &amp; SLOAC Data</w:t>
      </w:r>
      <w:r w:rsidR="003A230F">
        <w:rPr>
          <w:b/>
          <w:sz w:val="28"/>
          <w:szCs w:val="28"/>
          <w:u w:val="single"/>
        </w:rPr>
        <w:t>.</w:t>
      </w:r>
      <w:r w:rsidR="003A230F" w:rsidRPr="00626BFA">
        <w:rPr>
          <w:b/>
          <w:sz w:val="28"/>
          <w:szCs w:val="28"/>
        </w:rPr>
        <w:t xml:space="preserve">  </w:t>
      </w:r>
      <w:r w:rsidRPr="00626BFA">
        <w:rPr>
          <w:rFonts w:ascii="Arial" w:hAnsi="Arial" w:cs="Arial"/>
          <w:sz w:val="24"/>
          <w:szCs w:val="24"/>
        </w:rPr>
        <w:t xml:space="preserve">In this section, examine and analyze </w:t>
      </w:r>
      <w:r w:rsidR="00A270D4">
        <w:rPr>
          <w:rFonts w:ascii="Arial" w:hAnsi="Arial" w:cs="Arial"/>
          <w:sz w:val="24"/>
          <w:szCs w:val="24"/>
        </w:rPr>
        <w:t>updated</w:t>
      </w:r>
      <w:r w:rsidR="00A270D4" w:rsidRPr="00626BFA">
        <w:rPr>
          <w:rFonts w:ascii="Arial" w:hAnsi="Arial" w:cs="Arial"/>
          <w:sz w:val="24"/>
          <w:szCs w:val="24"/>
        </w:rPr>
        <w:t xml:space="preserve"> </w:t>
      </w:r>
      <w:r w:rsidRPr="00626BFA">
        <w:rPr>
          <w:rFonts w:ascii="Arial" w:hAnsi="Arial" w:cs="Arial"/>
          <w:sz w:val="24"/>
          <w:szCs w:val="24"/>
        </w:rPr>
        <w:t xml:space="preserve">program data, the results of SLOACs, and other factors that could influence your program/discipline’s plans for </w:t>
      </w:r>
      <w:r w:rsidR="00081677" w:rsidRPr="00081677">
        <w:rPr>
          <w:rFonts w:ascii="Arial" w:hAnsi="Arial" w:cs="Arial"/>
          <w:sz w:val="24"/>
          <w:szCs w:val="24"/>
        </w:rPr>
        <w:t>the current year</w:t>
      </w:r>
      <w:r w:rsidRPr="00626BFA">
        <w:rPr>
          <w:rFonts w:ascii="Arial" w:hAnsi="Arial" w:cs="Arial"/>
          <w:sz w:val="24"/>
          <w:szCs w:val="24"/>
        </w:rPr>
        <w:t>.  Consider trends and any changes in the data as they relate to this year’s analysis.</w:t>
      </w:r>
    </w:p>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837687" w:rsidTr="00837687">
        <w:tc>
          <w:tcPr>
            <w:tcW w:w="13176" w:type="dxa"/>
          </w:tcPr>
          <w:p w:rsidR="00837687" w:rsidRPr="00AC4415" w:rsidRDefault="00837687" w:rsidP="00837687">
            <w:pPr>
              <w:pStyle w:val="ListParagraph"/>
              <w:numPr>
                <w:ilvl w:val="0"/>
                <w:numId w:val="1"/>
              </w:numPr>
              <w:spacing w:after="0" w:line="240" w:lineRule="auto"/>
              <w:rPr>
                <w:b/>
              </w:rPr>
            </w:pPr>
            <w:r w:rsidRPr="00AC4415">
              <w:rPr>
                <w:b/>
                <w:u w:val="single"/>
              </w:rPr>
              <w:t>Analysis of Program Data.</w:t>
            </w:r>
            <w:r w:rsidRPr="00AC4415">
              <w:rPr>
                <w:b/>
              </w:rPr>
              <w:t xml:space="preserve"> Review and comment on any significant changes or noted concerns since last year’s PRP.</w:t>
            </w:r>
          </w:p>
          <w:p w:rsidR="00837687" w:rsidRPr="00EF42CD" w:rsidRDefault="00837687" w:rsidP="00837687">
            <w:pPr>
              <w:pStyle w:val="ListParagraph"/>
              <w:spacing w:after="0" w:line="240" w:lineRule="auto"/>
              <w:rPr>
                <w:b/>
                <w:strike/>
              </w:rPr>
            </w:pPr>
            <w:r w:rsidRPr="003C6FC8">
              <w:rPr>
                <w:b/>
              </w:rPr>
              <w:t>(</w:t>
            </w:r>
            <w:r w:rsidRPr="003C6FC8">
              <w:rPr>
                <w:b/>
                <w:u w:val="single"/>
              </w:rPr>
              <w:t>For enrollment, WSCH, &amp; FTEF data, use Fall term data only</w:t>
            </w:r>
            <w:r w:rsidRPr="003C6FC8">
              <w:rPr>
                <w:b/>
              </w:rPr>
              <w:t xml:space="preserve">). </w:t>
            </w:r>
          </w:p>
          <w:p w:rsidR="00784DC0" w:rsidRDefault="00435347" w:rsidP="00784DC0">
            <w:pPr>
              <w:pStyle w:val="ListParagraph"/>
              <w:numPr>
                <w:ilvl w:val="1"/>
                <w:numId w:val="7"/>
              </w:numPr>
              <w:spacing w:after="0" w:line="240" w:lineRule="auto"/>
              <w:rPr>
                <w:b/>
              </w:rPr>
            </w:pPr>
            <w:hyperlink r:id="rId12" w:history="1">
              <w:r w:rsidR="00784DC0">
                <w:rPr>
                  <w:rStyle w:val="Hyperlink"/>
                </w:rPr>
                <w:t>Enrollment, Enrollment Load, WSCH, and FTEF</w:t>
              </w:r>
            </w:hyperlink>
          </w:p>
          <w:p w:rsidR="00784DC0" w:rsidRDefault="00435347" w:rsidP="00784DC0">
            <w:pPr>
              <w:pStyle w:val="ListParagraph"/>
              <w:numPr>
                <w:ilvl w:val="1"/>
                <w:numId w:val="7"/>
              </w:numPr>
              <w:spacing w:after="0" w:line="240" w:lineRule="auto"/>
              <w:rPr>
                <w:b/>
              </w:rPr>
            </w:pPr>
            <w:hyperlink r:id="rId13" w:history="1">
              <w:r w:rsidR="00784DC0">
                <w:rPr>
                  <w:rStyle w:val="Hyperlink"/>
                </w:rPr>
                <w:t>Course Success and Retention Rates</w:t>
              </w:r>
            </w:hyperlink>
          </w:p>
          <w:p w:rsidR="00784DC0" w:rsidRPr="002E7BCC" w:rsidRDefault="00435347" w:rsidP="00784DC0">
            <w:pPr>
              <w:pStyle w:val="ListParagraph"/>
              <w:numPr>
                <w:ilvl w:val="1"/>
                <w:numId w:val="7"/>
              </w:numPr>
              <w:spacing w:after="80" w:line="240" w:lineRule="auto"/>
              <w:rPr>
                <w:rStyle w:val="Hyperlink"/>
                <w:color w:val="auto"/>
                <w:u w:val="none"/>
              </w:rPr>
            </w:pPr>
            <w:hyperlink r:id="rId14" w:history="1">
              <w:r w:rsidR="00784DC0">
                <w:rPr>
                  <w:rStyle w:val="Hyperlink"/>
                </w:rPr>
                <w:t>Degrees and Certifications</w:t>
              </w:r>
            </w:hyperlink>
          </w:p>
          <w:p w:rsidR="002E7BCC" w:rsidRDefault="002E7BCC" w:rsidP="00784DC0">
            <w:pPr>
              <w:pStyle w:val="ListParagraph"/>
              <w:numPr>
                <w:ilvl w:val="1"/>
                <w:numId w:val="7"/>
              </w:numPr>
              <w:spacing w:after="80" w:line="240" w:lineRule="auto"/>
            </w:pPr>
          </w:p>
          <w:p w:rsidR="003942A0" w:rsidRDefault="003942A0" w:rsidP="003942A0">
            <w:pPr>
              <w:pStyle w:val="Normal1"/>
              <w:spacing w:after="0" w:line="240" w:lineRule="auto"/>
              <w:ind w:left="1050"/>
            </w:pPr>
            <w:r>
              <w:rPr>
                <w:b/>
                <w:sz w:val="24"/>
                <w:szCs w:val="24"/>
              </w:rPr>
              <w:t>(Some percentages are shown with standard deviations [σ]): The data supports that the zoology discipline continue</w:t>
            </w:r>
            <w:r w:rsidR="008E4BEC">
              <w:rPr>
                <w:b/>
                <w:sz w:val="24"/>
                <w:szCs w:val="24"/>
              </w:rPr>
              <w:t xml:space="preserve">s to be impacted (104.7% σ4.7) </w:t>
            </w:r>
            <w:r>
              <w:rPr>
                <w:b/>
                <w:sz w:val="24"/>
                <w:szCs w:val="24"/>
              </w:rPr>
              <w:t>of census load, averaged from 2007-2013). The percentage of zoology classes taught by part-time faculty has bee</w:t>
            </w:r>
            <w:r w:rsidR="008E4BEC">
              <w:rPr>
                <w:b/>
                <w:sz w:val="24"/>
                <w:szCs w:val="24"/>
              </w:rPr>
              <w:t xml:space="preserve">n as low as 38.7 </w:t>
            </w:r>
            <w:r>
              <w:rPr>
                <w:b/>
                <w:sz w:val="24"/>
                <w:szCs w:val="24"/>
              </w:rPr>
              <w:t xml:space="preserve">as recently as 2009-10, but because of personal changes since, is now 53.1, indicating the need for additional full-time instructors.  </w:t>
            </w:r>
          </w:p>
          <w:p w:rsidR="003942A0" w:rsidRDefault="003942A0" w:rsidP="003942A0">
            <w:pPr>
              <w:pStyle w:val="Normal1"/>
              <w:spacing w:after="0" w:line="240" w:lineRule="auto"/>
              <w:ind w:left="1050"/>
            </w:pPr>
          </w:p>
          <w:p w:rsidR="003942A0" w:rsidRDefault="003942A0" w:rsidP="003942A0">
            <w:pPr>
              <w:pStyle w:val="Normal1"/>
              <w:spacing w:after="0" w:line="240" w:lineRule="auto"/>
              <w:ind w:left="1050"/>
            </w:pPr>
            <w:r>
              <w:rPr>
                <w:b/>
                <w:sz w:val="24"/>
                <w:szCs w:val="24"/>
              </w:rPr>
              <w:t xml:space="preserve">Our pass rates for Zoology are 66.7% σ5.1, and are similar between day and evening courses. Our retention rates are consistently over 90 or better, and also similar between day and evening courses. This suggests that the majority of zoology students that stay with the class are successful. Unfortunately, we do not know the specifics for the ZOO 200, ZOO 203 and ZOO 145 courses vs. the other non-healthcare-related zoology courses. </w:t>
            </w:r>
          </w:p>
          <w:p w:rsidR="003942A0" w:rsidRDefault="003942A0" w:rsidP="003942A0">
            <w:pPr>
              <w:pStyle w:val="Normal1"/>
              <w:spacing w:after="0" w:line="240" w:lineRule="auto"/>
              <w:ind w:left="1050"/>
            </w:pPr>
          </w:p>
          <w:p w:rsidR="003942A0" w:rsidRDefault="003942A0" w:rsidP="003942A0">
            <w:pPr>
              <w:pStyle w:val="Normal1"/>
              <w:spacing w:after="0" w:line="240" w:lineRule="auto"/>
              <w:ind w:left="1050"/>
            </w:pPr>
            <w:r>
              <w:rPr>
                <w:b/>
                <w:sz w:val="24"/>
                <w:szCs w:val="24"/>
              </w:rPr>
              <w:t xml:space="preserve">A more detailed examination of retention and success rates by gender shows similar results for both males and females. Pass rates increase with the age of the students (average pass rate from 2008-2012: 62% σ9.7 </w:t>
            </w:r>
            <w:r w:rsidR="008E4BEC">
              <w:rPr>
                <w:b/>
                <w:sz w:val="24"/>
                <w:szCs w:val="24"/>
              </w:rPr>
              <w:t xml:space="preserve">for 19 and under; </w:t>
            </w:r>
            <w:r>
              <w:rPr>
                <w:b/>
                <w:sz w:val="24"/>
                <w:szCs w:val="24"/>
              </w:rPr>
              <w:t xml:space="preserve">65% σ6.4 for 20-24, and 72% σ 4.6 for 25-49 (although retention rates are similar for all groups). When pass rates are examined based on ethnicity, Hispanic. Filipino, and African-American students show lower pass rates than white students (average pass rate from 2008-2012: 69.2% σ11.4, Filipino; 57.7% σ6.2, Hispanic. The data reported for African American students is from 2008-09 through 2011-12 only, as fewer than 10 students, and thus no percentage data were reported, were enrolled in zoology in 2007-08 and 2012-13. The pass rate for African Americans was 40.8% σ5.9. For white students, the pass rate was 71.2% σ6.5. (Similar retention rates, however, were seen in all groups.) There is concern about the relatively low pass rates for non-white students. A more detailed examination of teaching strategies to increase the success rate of minority students is warranted. Also given the recent change in </w:t>
            </w:r>
            <w:r>
              <w:rPr>
                <w:b/>
                <w:sz w:val="24"/>
                <w:szCs w:val="24"/>
              </w:rPr>
              <w:lastRenderedPageBreak/>
              <w:t>prerequisites for ZOO 200 and 203, continued attention to pass rates, especially for groups already on the lower end of the spectrum, is of crucial importance.</w:t>
            </w:r>
          </w:p>
          <w:p w:rsidR="00837687" w:rsidRPr="000E11CA" w:rsidRDefault="002E7BCC" w:rsidP="00837687">
            <w:pPr>
              <w:spacing w:after="0"/>
              <w:rPr>
                <w:rFonts w:ascii="Times New Roman" w:hAnsi="Times New Roman" w:cs="Arial"/>
                <w:sz w:val="24"/>
                <w:szCs w:val="24"/>
              </w:rPr>
            </w:pPr>
            <w:r>
              <w:rPr>
                <w:rFonts w:ascii="Times New Roman" w:hAnsi="Times New Roman"/>
                <w:noProof/>
                <w:sz w:val="24"/>
                <w:szCs w:val="24"/>
                <w:shd w:val="pct10" w:color="auto" w:fill="D9D9D9"/>
              </w:rPr>
              <w:t xml:space="preserve">  </w:t>
            </w:r>
          </w:p>
        </w:tc>
      </w:tr>
    </w:tbl>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837687" w:rsidTr="00837687">
        <w:tc>
          <w:tcPr>
            <w:tcW w:w="13176" w:type="dxa"/>
          </w:tcPr>
          <w:p w:rsidR="00837687" w:rsidRPr="002E7BCC" w:rsidRDefault="00837687" w:rsidP="00837687">
            <w:pPr>
              <w:pStyle w:val="NoSpacing"/>
              <w:numPr>
                <w:ilvl w:val="0"/>
                <w:numId w:val="1"/>
              </w:numPr>
              <w:rPr>
                <w:rStyle w:val="Hyperlink"/>
                <w:b/>
                <w:color w:val="auto"/>
              </w:rPr>
            </w:pPr>
            <w:r w:rsidRPr="003E7EAD">
              <w:rPr>
                <w:b/>
                <w:u w:val="single"/>
              </w:rPr>
              <w:t>SLO</w:t>
            </w:r>
            <w:r>
              <w:rPr>
                <w:b/>
                <w:u w:val="single"/>
              </w:rPr>
              <w:t>AC</w:t>
            </w:r>
            <w:r w:rsidRPr="003E7EAD">
              <w:rPr>
                <w:b/>
                <w:u w:val="single"/>
              </w:rPr>
              <w:t>s</w:t>
            </w:r>
            <w:r w:rsidRPr="003E7EAD">
              <w:rPr>
                <w:b/>
              </w:rPr>
              <w:t xml:space="preserve">. Using the </w:t>
            </w:r>
            <w:r>
              <w:rPr>
                <w:b/>
              </w:rPr>
              <w:t>c</w:t>
            </w:r>
            <w:r w:rsidRPr="003E7EAD">
              <w:rPr>
                <w:b/>
              </w:rPr>
              <w:t>omprehensive SLO</w:t>
            </w:r>
            <w:r>
              <w:rPr>
                <w:b/>
              </w:rPr>
              <w:t>AC</w:t>
            </w:r>
            <w:r w:rsidRPr="003E7EAD">
              <w:rPr>
                <w:b/>
              </w:rPr>
              <w:t xml:space="preserve"> report</w:t>
            </w:r>
            <w:r>
              <w:rPr>
                <w:b/>
              </w:rPr>
              <w:t>s</w:t>
            </w:r>
            <w:r w:rsidRPr="003E7EAD">
              <w:rPr>
                <w:b/>
              </w:rPr>
              <w:t xml:space="preserve"> and faculty discussions as a guide, </w:t>
            </w:r>
            <w:r w:rsidRPr="00AC4415">
              <w:rPr>
                <w:b/>
              </w:rPr>
              <w:t>summarize your planned SLOAC activities for courses and programs for the current academic year. Link to SLOAC resources:</w:t>
            </w:r>
            <w:r w:rsidRPr="00AC4415">
              <w:t xml:space="preserve">  </w:t>
            </w:r>
            <w:hyperlink r:id="rId15" w:history="1">
              <w:r w:rsidRPr="00A97E85">
                <w:rPr>
                  <w:rStyle w:val="Hyperlink"/>
                </w:rPr>
                <w:t>http://www2.palomar.edu/pages/sloresources/programreview/</w:t>
              </w:r>
            </w:hyperlink>
          </w:p>
          <w:p w:rsidR="002E7BCC" w:rsidRPr="002E7BCC" w:rsidRDefault="002E7BCC" w:rsidP="002E7BCC">
            <w:pPr>
              <w:pStyle w:val="NoSpacing"/>
              <w:ind w:left="720"/>
              <w:rPr>
                <w:rStyle w:val="Hyperlink"/>
                <w:b/>
                <w:color w:val="auto"/>
              </w:rPr>
            </w:pPr>
          </w:p>
          <w:p w:rsidR="003942A0" w:rsidRDefault="003942A0" w:rsidP="003942A0">
            <w:pPr>
              <w:pStyle w:val="Normal1"/>
              <w:spacing w:after="0" w:line="240" w:lineRule="auto"/>
              <w:ind w:left="1050"/>
            </w:pPr>
            <w:r>
              <w:rPr>
                <w:b/>
                <w:sz w:val="24"/>
                <w:szCs w:val="24"/>
              </w:rPr>
              <w:t>ZOO 203</w:t>
            </w:r>
          </w:p>
          <w:p w:rsidR="003942A0" w:rsidRDefault="003942A0" w:rsidP="003942A0">
            <w:pPr>
              <w:pStyle w:val="Normal1"/>
              <w:numPr>
                <w:ilvl w:val="0"/>
                <w:numId w:val="8"/>
              </w:numPr>
              <w:spacing w:after="0" w:line="240" w:lineRule="auto"/>
              <w:ind w:hanging="360"/>
              <w:contextualSpacing/>
              <w:rPr>
                <w:b/>
                <w:sz w:val="24"/>
                <w:szCs w:val="24"/>
              </w:rPr>
            </w:pPr>
            <w:r>
              <w:rPr>
                <w:b/>
                <w:sz w:val="24"/>
                <w:szCs w:val="24"/>
              </w:rPr>
              <w:t>Homeostasis: students will demonstrate understanding of this key concept</w:t>
            </w:r>
          </w:p>
          <w:p w:rsidR="003942A0" w:rsidRDefault="003942A0" w:rsidP="003942A0">
            <w:pPr>
              <w:pStyle w:val="Normal1"/>
              <w:numPr>
                <w:ilvl w:val="0"/>
                <w:numId w:val="8"/>
              </w:numPr>
              <w:spacing w:after="0" w:line="240" w:lineRule="auto"/>
              <w:ind w:hanging="360"/>
              <w:contextualSpacing/>
              <w:rPr>
                <w:b/>
                <w:sz w:val="24"/>
                <w:szCs w:val="24"/>
              </w:rPr>
            </w:pPr>
            <w:r>
              <w:rPr>
                <w:b/>
                <w:sz w:val="24"/>
                <w:szCs w:val="24"/>
              </w:rPr>
              <w:t>Scientific method: Students will demonstrate understanding of the principles of experimental design and analysis</w:t>
            </w:r>
          </w:p>
          <w:p w:rsidR="003942A0" w:rsidRDefault="003942A0" w:rsidP="003942A0">
            <w:pPr>
              <w:pStyle w:val="Normal1"/>
              <w:numPr>
                <w:ilvl w:val="0"/>
                <w:numId w:val="8"/>
              </w:numPr>
              <w:spacing w:after="0" w:line="240" w:lineRule="auto"/>
              <w:ind w:hanging="360"/>
              <w:contextualSpacing/>
              <w:rPr>
                <w:b/>
                <w:sz w:val="24"/>
                <w:szCs w:val="24"/>
              </w:rPr>
            </w:pPr>
            <w:r>
              <w:rPr>
                <w:b/>
                <w:sz w:val="24"/>
                <w:szCs w:val="24"/>
              </w:rPr>
              <w:t>Scientific communication: Students will  demonstrate the ability to communicate data and analysis through formal reports</w:t>
            </w:r>
          </w:p>
          <w:p w:rsidR="003942A0" w:rsidRDefault="003942A0" w:rsidP="003942A0">
            <w:pPr>
              <w:pStyle w:val="Normal1"/>
              <w:spacing w:after="0" w:line="240" w:lineRule="auto"/>
              <w:ind w:left="1050"/>
            </w:pPr>
          </w:p>
          <w:p w:rsidR="003942A0" w:rsidRDefault="003942A0" w:rsidP="003942A0">
            <w:pPr>
              <w:pStyle w:val="Normal1"/>
              <w:spacing w:after="0" w:line="240" w:lineRule="auto"/>
              <w:ind w:left="1050"/>
            </w:pPr>
            <w:r>
              <w:rPr>
                <w:b/>
                <w:sz w:val="24"/>
                <w:szCs w:val="24"/>
              </w:rPr>
              <w:t>ZOO 200</w:t>
            </w:r>
          </w:p>
          <w:p w:rsidR="003942A0" w:rsidRDefault="003942A0" w:rsidP="003942A0">
            <w:pPr>
              <w:pStyle w:val="Normal1"/>
              <w:spacing w:after="0" w:line="240" w:lineRule="auto"/>
              <w:ind w:left="1050"/>
            </w:pPr>
            <w:r>
              <w:rPr>
                <w:b/>
                <w:sz w:val="24"/>
                <w:szCs w:val="24"/>
              </w:rPr>
              <w:t>1.</w:t>
            </w:r>
            <w:r>
              <w:rPr>
                <w:b/>
                <w:sz w:val="24"/>
                <w:szCs w:val="24"/>
              </w:rPr>
              <w:tab/>
              <w:t>Basic organization of histology, specifically the relationships between tissue-level organization and the eleven organ systems</w:t>
            </w:r>
          </w:p>
          <w:p w:rsidR="003942A0" w:rsidRDefault="003942A0" w:rsidP="003942A0">
            <w:pPr>
              <w:pStyle w:val="Normal1"/>
              <w:spacing w:after="0" w:line="240" w:lineRule="auto"/>
              <w:ind w:left="1050"/>
            </w:pPr>
            <w:r>
              <w:rPr>
                <w:b/>
                <w:sz w:val="24"/>
                <w:szCs w:val="24"/>
              </w:rPr>
              <w:t>2.</w:t>
            </w:r>
            <w:r>
              <w:rPr>
                <w:b/>
                <w:sz w:val="24"/>
                <w:szCs w:val="24"/>
              </w:rPr>
              <w:tab/>
              <w:t>Proper application of directional and regional terminology to describe anatomical features.</w:t>
            </w:r>
          </w:p>
          <w:p w:rsidR="003942A0" w:rsidRDefault="003942A0" w:rsidP="003942A0">
            <w:pPr>
              <w:pStyle w:val="Normal1"/>
              <w:spacing w:after="0" w:line="240" w:lineRule="auto"/>
              <w:ind w:left="1050"/>
            </w:pPr>
            <w:r>
              <w:rPr>
                <w:b/>
                <w:sz w:val="24"/>
                <w:szCs w:val="24"/>
              </w:rPr>
              <w:t>3.</w:t>
            </w:r>
            <w:r>
              <w:rPr>
                <w:b/>
                <w:sz w:val="24"/>
                <w:szCs w:val="24"/>
              </w:rPr>
              <w:tab/>
              <w:t>Relationship between structures and functions of the organ systems.</w:t>
            </w:r>
          </w:p>
          <w:p w:rsidR="003942A0" w:rsidRDefault="003942A0" w:rsidP="003942A0">
            <w:pPr>
              <w:pStyle w:val="Normal1"/>
              <w:spacing w:after="0" w:line="240" w:lineRule="auto"/>
              <w:ind w:left="1050"/>
            </w:pPr>
            <w:r>
              <w:rPr>
                <w:b/>
                <w:sz w:val="24"/>
                <w:szCs w:val="24"/>
              </w:rPr>
              <w:t>4.</w:t>
            </w:r>
            <w:r>
              <w:rPr>
                <w:b/>
                <w:sz w:val="24"/>
                <w:szCs w:val="24"/>
              </w:rPr>
              <w:tab/>
              <w:t>Detailed comprehension of the gross anatomy of the organ systems.</w:t>
            </w:r>
          </w:p>
          <w:p w:rsidR="003942A0" w:rsidRDefault="003942A0" w:rsidP="003942A0">
            <w:pPr>
              <w:pStyle w:val="Normal1"/>
              <w:spacing w:after="0" w:line="240" w:lineRule="auto"/>
              <w:ind w:left="1050"/>
            </w:pPr>
            <w:r>
              <w:rPr>
                <w:b/>
                <w:sz w:val="24"/>
                <w:szCs w:val="24"/>
              </w:rPr>
              <w:t>5.</w:t>
            </w:r>
            <w:r>
              <w:rPr>
                <w:b/>
                <w:sz w:val="24"/>
                <w:szCs w:val="24"/>
              </w:rPr>
              <w:tab/>
              <w:t>Comprehension of the evolutionary significance of anatomical differences between components of various organ systems.</w:t>
            </w:r>
          </w:p>
          <w:p w:rsidR="003942A0" w:rsidRDefault="003942A0" w:rsidP="003942A0">
            <w:pPr>
              <w:pStyle w:val="Normal1"/>
              <w:spacing w:after="0" w:line="240" w:lineRule="auto"/>
              <w:ind w:left="1050"/>
            </w:pPr>
          </w:p>
          <w:p w:rsidR="003942A0" w:rsidRDefault="003942A0" w:rsidP="003942A0">
            <w:pPr>
              <w:pStyle w:val="Normal1"/>
              <w:spacing w:after="0" w:line="240" w:lineRule="auto"/>
              <w:ind w:left="1050"/>
            </w:pPr>
            <w:r>
              <w:rPr>
                <w:b/>
                <w:sz w:val="24"/>
                <w:szCs w:val="24"/>
              </w:rPr>
              <w:t>ZOO 145</w:t>
            </w:r>
          </w:p>
          <w:p w:rsidR="003942A0" w:rsidRDefault="003942A0" w:rsidP="003942A0">
            <w:pPr>
              <w:pStyle w:val="Normal1"/>
              <w:spacing w:after="0" w:line="240" w:lineRule="auto"/>
              <w:ind w:left="1050"/>
            </w:pPr>
            <w:r>
              <w:rPr>
                <w:b/>
                <w:sz w:val="24"/>
                <w:szCs w:val="24"/>
              </w:rPr>
              <w:t>1.       Basic organization of histology, specifically similarities between tissue level organization of various organ systems</w:t>
            </w:r>
          </w:p>
          <w:p w:rsidR="003942A0" w:rsidRDefault="003942A0" w:rsidP="003942A0">
            <w:pPr>
              <w:pStyle w:val="Normal1"/>
              <w:spacing w:after="0" w:line="240" w:lineRule="auto"/>
              <w:ind w:left="1050"/>
            </w:pPr>
            <w:r>
              <w:rPr>
                <w:b/>
                <w:sz w:val="24"/>
                <w:szCs w:val="24"/>
              </w:rPr>
              <w:t>2.       Proper application of directional and regional terminology to describe anatomical features</w:t>
            </w:r>
          </w:p>
          <w:p w:rsidR="003942A0" w:rsidRDefault="003942A0" w:rsidP="003942A0">
            <w:pPr>
              <w:pStyle w:val="Normal1"/>
              <w:spacing w:after="0" w:line="240" w:lineRule="auto"/>
              <w:ind w:left="1050"/>
            </w:pPr>
            <w:r>
              <w:rPr>
                <w:b/>
                <w:sz w:val="24"/>
                <w:szCs w:val="24"/>
              </w:rPr>
              <w:t>3.       Relationship between structure(s) and function of the eleven organ systems</w:t>
            </w:r>
          </w:p>
          <w:p w:rsidR="003942A0" w:rsidRDefault="003942A0" w:rsidP="003942A0">
            <w:pPr>
              <w:pStyle w:val="Normal1"/>
              <w:spacing w:after="0" w:line="240" w:lineRule="auto"/>
              <w:ind w:left="1050"/>
            </w:pPr>
            <w:r>
              <w:rPr>
                <w:b/>
                <w:sz w:val="24"/>
                <w:szCs w:val="24"/>
              </w:rPr>
              <w:t>4.       Detailed comprehension of the gross anatomy of the organ systems</w:t>
            </w:r>
          </w:p>
          <w:p w:rsidR="003942A0" w:rsidRDefault="003942A0" w:rsidP="003942A0">
            <w:pPr>
              <w:pStyle w:val="Normal1"/>
              <w:spacing w:after="0" w:line="240" w:lineRule="auto"/>
              <w:ind w:left="1050"/>
            </w:pPr>
            <w:r>
              <w:rPr>
                <w:b/>
                <w:sz w:val="24"/>
                <w:szCs w:val="24"/>
              </w:rPr>
              <w:t>5.       Comprehension of homeostatic relationships and regulation within the major organ systems</w:t>
            </w:r>
          </w:p>
          <w:p w:rsidR="003942A0" w:rsidRDefault="003942A0" w:rsidP="003942A0">
            <w:pPr>
              <w:pStyle w:val="Normal1"/>
              <w:spacing w:after="0" w:line="240" w:lineRule="auto"/>
              <w:ind w:left="1050"/>
            </w:pPr>
          </w:p>
          <w:p w:rsidR="003942A0" w:rsidRDefault="003942A0" w:rsidP="003942A0">
            <w:pPr>
              <w:pStyle w:val="Normal1"/>
              <w:spacing w:after="0" w:line="240" w:lineRule="auto"/>
              <w:ind w:left="1050"/>
            </w:pPr>
            <w:r>
              <w:rPr>
                <w:b/>
                <w:sz w:val="24"/>
                <w:szCs w:val="24"/>
              </w:rPr>
              <w:lastRenderedPageBreak/>
              <w:t xml:space="preserve">Recent SLO assessments in physiology have come from collection of exam question data and discussion, unfortunately not well documented. The SLO coordinator is currently setting up a physiology meeting to establish a new way of assessing SLOs. </w:t>
            </w:r>
          </w:p>
          <w:p w:rsidR="003942A0" w:rsidRDefault="003942A0" w:rsidP="003942A0">
            <w:pPr>
              <w:pStyle w:val="Normal1"/>
              <w:spacing w:after="0" w:line="240" w:lineRule="auto"/>
              <w:ind w:left="1050"/>
            </w:pPr>
            <w:r>
              <w:rPr>
                <w:b/>
                <w:sz w:val="24"/>
                <w:szCs w:val="24"/>
              </w:rPr>
              <w:t xml:space="preserve"> </w:t>
            </w:r>
          </w:p>
          <w:p w:rsidR="003942A0" w:rsidRDefault="003942A0" w:rsidP="003942A0">
            <w:pPr>
              <w:pStyle w:val="Normal1"/>
              <w:spacing w:after="0" w:line="240" w:lineRule="auto"/>
              <w:ind w:left="1050"/>
              <w:rPr>
                <w:b/>
                <w:sz w:val="24"/>
                <w:szCs w:val="24"/>
              </w:rPr>
            </w:pPr>
            <w:r>
              <w:rPr>
                <w:b/>
                <w:sz w:val="24"/>
                <w:szCs w:val="24"/>
              </w:rPr>
              <w:t>Anatomy SLO's have been assessed by a) An end-of-term 20 point extra-credit quiz with questions keyed to the SLOs b) Selected questions on midterm exams and final exam keyed to the SLOs.</w:t>
            </w:r>
          </w:p>
          <w:p w:rsidR="003942A0" w:rsidRDefault="003942A0" w:rsidP="003942A0">
            <w:pPr>
              <w:pStyle w:val="Normal1"/>
              <w:spacing w:after="0" w:line="240" w:lineRule="auto"/>
              <w:ind w:left="1050"/>
            </w:pPr>
          </w:p>
          <w:p w:rsidR="003942A0" w:rsidRDefault="003942A0" w:rsidP="003942A0">
            <w:pPr>
              <w:pStyle w:val="Normal1"/>
              <w:spacing w:after="0" w:line="240" w:lineRule="auto"/>
              <w:ind w:left="1050"/>
              <w:rPr>
                <w:b/>
                <w:sz w:val="24"/>
                <w:szCs w:val="24"/>
              </w:rPr>
            </w:pPr>
            <w:r>
              <w:rPr>
                <w:b/>
                <w:sz w:val="24"/>
                <w:szCs w:val="24"/>
              </w:rPr>
              <w:t xml:space="preserve">We learned from our course SLO assessments that students in the anatomy and physiology courses are doing well, something we already </w:t>
            </w:r>
            <w:r w:rsidR="008E4BEC">
              <w:rPr>
                <w:b/>
                <w:sz w:val="24"/>
                <w:szCs w:val="24"/>
              </w:rPr>
              <w:t>k</w:t>
            </w:r>
            <w:r>
              <w:rPr>
                <w:b/>
                <w:sz w:val="24"/>
                <w:szCs w:val="24"/>
              </w:rPr>
              <w:t xml:space="preserve">new from the course grade distributions. The score for the assessment of ZOO 203 SLO #1 that was done for two sections in the spring of 2013 for ZOO 203 was 78%. Assessment of ZOO 200 SLO #2 for </w:t>
            </w:r>
            <w:r w:rsidR="008E4BEC">
              <w:rPr>
                <w:b/>
                <w:sz w:val="24"/>
                <w:szCs w:val="24"/>
              </w:rPr>
              <w:t>the Fall 2012 and S</w:t>
            </w:r>
            <w:r>
              <w:rPr>
                <w:b/>
                <w:sz w:val="24"/>
                <w:szCs w:val="24"/>
              </w:rPr>
              <w:t xml:space="preserve">pring 2013 semesters (4 sections) indicated equally fine performances: an average of 82%). </w:t>
            </w:r>
          </w:p>
          <w:p w:rsidR="003942A0" w:rsidRDefault="003942A0" w:rsidP="003942A0">
            <w:pPr>
              <w:pStyle w:val="Normal1"/>
              <w:spacing w:after="0" w:line="240" w:lineRule="auto"/>
              <w:ind w:left="1050"/>
            </w:pPr>
            <w:r>
              <w:rPr>
                <w:b/>
                <w:sz w:val="24"/>
                <w:szCs w:val="24"/>
              </w:rPr>
              <w:t>All of our anatomy and physiology instructors will certainly change aspects of their courses, trying something new in lecture here, modifying a lab there, but for some this will not be because of SLO results, which in their own considered assessments didn't provide any new information, but because this is what instructors are wont to do to ensure continued excellence in their courses.</w:t>
            </w:r>
          </w:p>
          <w:p w:rsidR="003942A0" w:rsidRDefault="003942A0" w:rsidP="003942A0">
            <w:pPr>
              <w:pStyle w:val="Normal1"/>
              <w:spacing w:after="0" w:line="240" w:lineRule="auto"/>
              <w:ind w:left="1350"/>
            </w:pPr>
          </w:p>
          <w:p w:rsidR="00837687" w:rsidRDefault="00837687" w:rsidP="00837687">
            <w:pPr>
              <w:spacing w:after="0"/>
              <w:rPr>
                <w:rFonts w:ascii="Arial" w:hAnsi="Arial" w:cs="Arial"/>
                <w:sz w:val="24"/>
                <w:szCs w:val="24"/>
              </w:rPr>
            </w:pPr>
          </w:p>
        </w:tc>
      </w:tr>
    </w:tbl>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837687" w:rsidTr="00837687">
        <w:tc>
          <w:tcPr>
            <w:tcW w:w="13176" w:type="dxa"/>
          </w:tcPr>
          <w:p w:rsidR="00837687" w:rsidRPr="00F2664E" w:rsidRDefault="00837687" w:rsidP="00837687">
            <w:pPr>
              <w:pStyle w:val="ListParagraph"/>
              <w:numPr>
                <w:ilvl w:val="0"/>
                <w:numId w:val="1"/>
              </w:numPr>
              <w:spacing w:after="0" w:line="240" w:lineRule="auto"/>
              <w:rPr>
                <w:b/>
              </w:rPr>
            </w:pPr>
            <w:r w:rsidRPr="009015F1">
              <w:rPr>
                <w:b/>
                <w:u w:val="single"/>
              </w:rPr>
              <w:t xml:space="preserve">Other Relevant Data and Information. </w:t>
            </w:r>
          </w:p>
          <w:p w:rsidR="00837687" w:rsidRPr="009015F1" w:rsidRDefault="00837687" w:rsidP="00837687">
            <w:pPr>
              <w:pStyle w:val="ListParagraph"/>
              <w:spacing w:after="0" w:line="240" w:lineRule="auto"/>
              <w:rPr>
                <w:b/>
                <w:u w:val="single"/>
              </w:rPr>
            </w:pPr>
          </w:p>
          <w:p w:rsidR="00837687" w:rsidRDefault="00837687" w:rsidP="00837687">
            <w:pPr>
              <w:pStyle w:val="ListParagraph"/>
              <w:numPr>
                <w:ilvl w:val="0"/>
                <w:numId w:val="2"/>
              </w:numPr>
              <w:spacing w:after="0" w:line="240" w:lineRule="auto"/>
              <w:ind w:left="1080"/>
              <w:rPr>
                <w:b/>
              </w:rPr>
            </w:pPr>
            <w:r>
              <w:rPr>
                <w:b/>
              </w:rPr>
              <w:t>Review</w:t>
            </w:r>
            <w:r w:rsidRPr="009015F1">
              <w:rPr>
                <w:b/>
              </w:rPr>
              <w:t xml:space="preserve"> other data and/or information that you </w:t>
            </w:r>
            <w:r>
              <w:rPr>
                <w:b/>
              </w:rPr>
              <w:t>included in</w:t>
            </w:r>
            <w:r w:rsidRPr="009015F1">
              <w:rPr>
                <w:b/>
              </w:rPr>
              <w:t xml:space="preserve"> </w:t>
            </w:r>
            <w:r>
              <w:rPr>
                <w:b/>
              </w:rPr>
              <w:t>last year’s</w:t>
            </w:r>
            <w:r w:rsidRPr="009015F1">
              <w:rPr>
                <w:b/>
              </w:rPr>
              <w:t xml:space="preserve"> assessment of your program</w:t>
            </w:r>
            <w:r>
              <w:rPr>
                <w:b/>
              </w:rPr>
              <w:t xml:space="preserve"> </w:t>
            </w:r>
            <w:r w:rsidRPr="00E80401">
              <w:rPr>
                <w:b/>
              </w:rPr>
              <w:t>(see Step II.C).  (Examples of other data and factors include, but are not limited to: external accreditation requirements, State and Federal legislation, four-year institution directions, technology, equipment, budget, professional development opportunities).  Describe other data and/or information that you have considered as part of the assessment of your program.  If there is additional information you are using to assess your program this year, also describe that information here.</w:t>
            </w:r>
          </w:p>
          <w:p w:rsidR="00F84AF1" w:rsidRPr="00F84AF1" w:rsidRDefault="00F84AF1" w:rsidP="00F84AF1">
            <w:pPr>
              <w:spacing w:after="0" w:line="240" w:lineRule="auto"/>
              <w:rPr>
                <w:b/>
              </w:rPr>
            </w:pPr>
          </w:p>
          <w:p w:rsidR="00837687" w:rsidRPr="009015F1" w:rsidRDefault="00963584" w:rsidP="000E11CA">
            <w:pPr>
              <w:spacing w:after="0"/>
              <w:rPr>
                <w:b/>
              </w:rPr>
            </w:pPr>
            <w:r w:rsidRPr="008C79CE">
              <w:rPr>
                <w:b/>
                <w:highlight w:val="lightGray"/>
              </w:rPr>
              <w:t>n/a</w:t>
            </w:r>
          </w:p>
          <w:p w:rsidR="00837687" w:rsidRPr="009015F1" w:rsidRDefault="00837687" w:rsidP="00837687">
            <w:pPr>
              <w:pStyle w:val="ListParagraph"/>
              <w:spacing w:after="0" w:line="240" w:lineRule="auto"/>
              <w:rPr>
                <w:b/>
              </w:rPr>
            </w:pPr>
          </w:p>
          <w:p w:rsidR="00837687" w:rsidRDefault="00837687" w:rsidP="00837687">
            <w:pPr>
              <w:pStyle w:val="ListParagraph"/>
              <w:numPr>
                <w:ilvl w:val="0"/>
                <w:numId w:val="2"/>
              </w:numPr>
              <w:spacing w:after="0" w:line="240" w:lineRule="auto"/>
              <w:ind w:left="1080"/>
              <w:rPr>
                <w:b/>
              </w:rPr>
            </w:pPr>
            <w:r w:rsidRPr="009015F1">
              <w:rPr>
                <w:b/>
              </w:rPr>
              <w:t xml:space="preserve">Given this </w:t>
            </w:r>
            <w:r w:rsidRPr="00085786">
              <w:rPr>
                <w:b/>
                <w:u w:val="single"/>
              </w:rPr>
              <w:t>updated</w:t>
            </w:r>
            <w:r>
              <w:rPr>
                <w:b/>
              </w:rPr>
              <w:t xml:space="preserve"> </w:t>
            </w:r>
            <w:r w:rsidRPr="009015F1">
              <w:rPr>
                <w:b/>
              </w:rPr>
              <w:t xml:space="preserve">information, how are your current and future students impacted by your program and planning activities? </w:t>
            </w:r>
            <w:r w:rsidRPr="009015F1">
              <w:rPr>
                <w:b/>
                <w:u w:val="single"/>
              </w:rPr>
              <w:t>Note:</w:t>
            </w:r>
            <w:r w:rsidRPr="009015F1">
              <w:rPr>
                <w:b/>
              </w:rPr>
              <w:t xml:space="preserve">  Analysis of data </w:t>
            </w:r>
            <w:r>
              <w:rPr>
                <w:b/>
              </w:rPr>
              <w:t>is</w:t>
            </w:r>
            <w:r w:rsidRPr="009015F1">
              <w:rPr>
                <w:b/>
              </w:rPr>
              <w:t xml:space="preserve"> based on both quantitative (e.g., numbers, rates, estimates</w:t>
            </w:r>
            <w:r>
              <w:rPr>
                <w:b/>
              </w:rPr>
              <w:t>, results from classroom surveys</w:t>
            </w:r>
            <w:r w:rsidRPr="009015F1">
              <w:rPr>
                <w:b/>
              </w:rPr>
              <w:t xml:space="preserve">) and qualitative (e.g., </w:t>
            </w:r>
            <w:r>
              <w:rPr>
                <w:b/>
              </w:rPr>
              <w:t>advisory group minutes</w:t>
            </w:r>
            <w:r w:rsidRPr="009015F1">
              <w:rPr>
                <w:b/>
              </w:rPr>
              <w:t>, observations,</w:t>
            </w:r>
            <w:r>
              <w:rPr>
                <w:b/>
              </w:rPr>
              <w:t xml:space="preserve"> changes in legislation,</w:t>
            </w:r>
            <w:r w:rsidRPr="009015F1">
              <w:rPr>
                <w:b/>
              </w:rPr>
              <w:t xml:space="preserve"> focus groups, expert opinion) information.</w:t>
            </w:r>
            <w:r w:rsidRPr="00151074">
              <w:rPr>
                <w:b/>
              </w:rPr>
              <w:t xml:space="preserve"> </w:t>
            </w:r>
          </w:p>
          <w:p w:rsidR="00963584" w:rsidRPr="009015F1" w:rsidRDefault="00963584" w:rsidP="00963584">
            <w:pPr>
              <w:spacing w:after="0"/>
              <w:rPr>
                <w:b/>
              </w:rPr>
            </w:pPr>
            <w:r w:rsidRPr="008C79CE">
              <w:rPr>
                <w:b/>
                <w:highlight w:val="lightGray"/>
              </w:rPr>
              <w:lastRenderedPageBreak/>
              <w:t>n/a</w:t>
            </w:r>
          </w:p>
          <w:p w:rsidR="00963584" w:rsidRDefault="00963584" w:rsidP="000E11CA">
            <w:pPr>
              <w:spacing w:after="0"/>
              <w:rPr>
                <w:rFonts w:ascii="Arial" w:hAnsi="Arial" w:cs="Arial"/>
                <w:sz w:val="24"/>
                <w:szCs w:val="24"/>
              </w:rPr>
            </w:pPr>
          </w:p>
        </w:tc>
      </w:tr>
    </w:tbl>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837687" w:rsidTr="00837687">
        <w:tc>
          <w:tcPr>
            <w:tcW w:w="13176" w:type="dxa"/>
          </w:tcPr>
          <w:p w:rsidR="00837687" w:rsidRPr="009D6DC9" w:rsidRDefault="00837687" w:rsidP="00837687">
            <w:pPr>
              <w:pStyle w:val="ListParagraph"/>
              <w:numPr>
                <w:ilvl w:val="0"/>
                <w:numId w:val="3"/>
              </w:numPr>
              <w:spacing w:after="0" w:line="240" w:lineRule="auto"/>
              <w:rPr>
                <w:b/>
                <w:u w:val="single"/>
              </w:rPr>
            </w:pPr>
            <w:r w:rsidRPr="00FE1644">
              <w:rPr>
                <w:b/>
                <w:u w:val="single"/>
              </w:rPr>
              <w:t>Labor Market Data</w:t>
            </w:r>
            <w:r w:rsidRPr="00FE1644">
              <w:rPr>
                <w:b/>
              </w:rPr>
              <w:t>.  For Career/Technical disciplines only</w:t>
            </w:r>
            <w:r w:rsidRPr="00AC4415">
              <w:rPr>
                <w:b/>
                <w:color w:val="000000" w:themeColor="text1"/>
              </w:rPr>
              <w:t>, review and comment on any significant changes or co</w:t>
            </w:r>
            <w:r w:rsidR="009D1DE0">
              <w:rPr>
                <w:b/>
                <w:color w:val="000000" w:themeColor="text1"/>
              </w:rPr>
              <w:t xml:space="preserve">ncerns </w:t>
            </w:r>
            <w:r w:rsidRPr="00AC4415">
              <w:rPr>
                <w:b/>
                <w:color w:val="000000" w:themeColor="text1"/>
              </w:rPr>
              <w:t>since last year’s PRP. (</w:t>
            </w:r>
            <w:r>
              <w:rPr>
                <w:b/>
                <w:color w:val="000000" w:themeColor="text1"/>
              </w:rPr>
              <w:t>S</w:t>
            </w:r>
            <w:r w:rsidRPr="00AC4415">
              <w:rPr>
                <w:b/>
                <w:color w:val="000000" w:themeColor="text1"/>
              </w:rPr>
              <w:t xml:space="preserve">ee Step II.D). This data is be found on the CA </w:t>
            </w:r>
            <w:r>
              <w:rPr>
                <w:b/>
              </w:rPr>
              <w:t xml:space="preserve">Employment Development website at </w:t>
            </w:r>
            <w:hyperlink r:id="rId16" w:history="1">
              <w:r w:rsidRPr="00A97E85">
                <w:rPr>
                  <w:rStyle w:val="Hyperlink"/>
                  <w:b/>
                </w:rPr>
                <w:t>http://www.labormarketinfo.edd.ca.gov/</w:t>
              </w:r>
            </w:hyperlink>
            <w:r>
              <w:rPr>
                <w:b/>
              </w:rPr>
              <w:t>.   Go here and search on Labor Market Information for Educators and Trainers (</w:t>
            </w:r>
            <w:r w:rsidRPr="00F44833">
              <w:rPr>
                <w:b/>
              </w:rPr>
              <w:t>http://www.labormarketinfo.edd.ca.gov/Content.asp?pageid=112</w:t>
            </w:r>
            <w:r>
              <w:rPr>
                <w:b/>
              </w:rPr>
              <w:t>)</w:t>
            </w:r>
            <w:r w:rsidRPr="00F44833">
              <w:rPr>
                <w:b/>
              </w:rPr>
              <w:t>.  Click on summary data profile on right side of page to search by occupation. (Check other reliable industry or government sources on Labor Market Data websites that support findings and are relevant to Region Ten – San Diego/Imperial Counties. Include job projections and trends that may influence major curriculum revisions.)</w:t>
            </w:r>
          </w:p>
          <w:p w:rsidR="00634D83" w:rsidRDefault="00634D83" w:rsidP="00634D83">
            <w:pPr>
              <w:pStyle w:val="Normal1"/>
              <w:spacing w:after="0" w:line="240" w:lineRule="auto"/>
              <w:ind w:left="1050"/>
            </w:pPr>
            <w:r>
              <w:rPr>
                <w:b/>
                <w:sz w:val="24"/>
                <w:szCs w:val="24"/>
              </w:rPr>
              <w:t xml:space="preserve">Based on a survey of 50 ZOO 203 students at the beginning of the spring 2014, the three most common career goals of the ZOO 203 (and presumably ZOO 200) students are : nursing (45%), physician assistant (10%), and  physical therapist (10%). Each of these are professions are in high demand in California. For registered nurses,  projections are for an average of 9980 openings per year (2010-2020), with a 21.6% increase in demand from 2010. Physician assistants are projected to have an average of 380 openings per year (2010-2020), with a 25.3% increase in demand from 2010. Physical therapists are projected to have an average of 580 openings per year (2010-2020), with a 23.6 % increase in demand from 2010. Registered nurses are projected to be one of the occupations with the highest projected number of job openings for both San Diego and Riverside County. </w:t>
            </w:r>
          </w:p>
          <w:p w:rsidR="00837687" w:rsidRDefault="00837687" w:rsidP="003A230F">
            <w:pPr>
              <w:spacing w:after="0"/>
              <w:rPr>
                <w:rFonts w:ascii="Arial" w:hAnsi="Arial" w:cs="Arial"/>
                <w:sz w:val="24"/>
                <w:szCs w:val="24"/>
              </w:rPr>
            </w:pPr>
          </w:p>
          <w:p w:rsidR="00963584" w:rsidRDefault="00963584" w:rsidP="003A230F">
            <w:pPr>
              <w:spacing w:after="0"/>
              <w:rPr>
                <w:rFonts w:ascii="Arial" w:hAnsi="Arial" w:cs="Arial"/>
                <w:sz w:val="24"/>
                <w:szCs w:val="24"/>
              </w:rPr>
            </w:pPr>
          </w:p>
        </w:tc>
      </w:tr>
    </w:tbl>
    <w:p w:rsidR="00837687" w:rsidRDefault="00837687" w:rsidP="003A230F">
      <w:pPr>
        <w:spacing w:after="0"/>
        <w:rPr>
          <w:rFonts w:ascii="Arial" w:hAnsi="Arial" w:cs="Arial"/>
          <w:sz w:val="24"/>
          <w:szCs w:val="24"/>
        </w:rPr>
      </w:pPr>
    </w:p>
    <w:p w:rsidR="00837687" w:rsidRPr="00626BFA" w:rsidRDefault="00837687" w:rsidP="003A230F">
      <w:pPr>
        <w:spacing w:after="0"/>
        <w:rPr>
          <w:rFonts w:ascii="Arial" w:hAnsi="Arial" w:cs="Arial"/>
          <w:sz w:val="24"/>
          <w:szCs w:val="24"/>
        </w:rPr>
      </w:pPr>
    </w:p>
    <w:p w:rsidR="00D8567F" w:rsidRPr="00DD6A68" w:rsidRDefault="00D8567F" w:rsidP="00D8567F">
      <w:pPr>
        <w:pStyle w:val="NoSpacing"/>
        <w:rPr>
          <w:rFonts w:ascii="Arial" w:hAnsi="Arial" w:cs="Arial"/>
          <w:b/>
          <w:sz w:val="6"/>
          <w:szCs w:val="6"/>
        </w:rPr>
      </w:pPr>
    </w:p>
    <w:p w:rsidR="00D8567F" w:rsidRDefault="00D8567F" w:rsidP="003903A4">
      <w:pPr>
        <w:spacing w:after="0" w:line="240" w:lineRule="auto"/>
        <w:rPr>
          <w:b/>
          <w:sz w:val="28"/>
          <w:szCs w:val="28"/>
          <w:u w:val="single"/>
        </w:rPr>
      </w:pPr>
    </w:p>
    <w:p w:rsidR="00AC4415" w:rsidRDefault="00220EA5" w:rsidP="00AC4415">
      <w:pPr>
        <w:spacing w:after="0" w:line="240" w:lineRule="auto"/>
        <w:rPr>
          <w:rFonts w:ascii="Arial" w:hAnsi="Arial" w:cs="Arial"/>
          <w:sz w:val="24"/>
          <w:szCs w:val="24"/>
        </w:rPr>
      </w:pPr>
      <w:r w:rsidRPr="003A230F">
        <w:rPr>
          <w:rFonts w:asciiTheme="minorHAnsi" w:hAnsiTheme="minorHAnsi"/>
          <w:b/>
          <w:sz w:val="28"/>
          <w:szCs w:val="28"/>
          <w:u w:val="single"/>
        </w:rPr>
        <w:t xml:space="preserve">STEP </w:t>
      </w:r>
      <w:r w:rsidR="00D8567F" w:rsidRPr="003A230F">
        <w:rPr>
          <w:rFonts w:asciiTheme="minorHAnsi" w:hAnsiTheme="minorHAnsi"/>
          <w:b/>
          <w:sz w:val="28"/>
          <w:szCs w:val="28"/>
          <w:u w:val="single"/>
        </w:rPr>
        <w:t>I</w:t>
      </w:r>
      <w:r w:rsidR="00D23F83" w:rsidRPr="003A230F">
        <w:rPr>
          <w:rFonts w:asciiTheme="minorHAnsi" w:hAnsiTheme="minorHAnsi"/>
          <w:b/>
          <w:sz w:val="28"/>
          <w:szCs w:val="28"/>
          <w:u w:val="single"/>
        </w:rPr>
        <w:t>I</w:t>
      </w:r>
      <w:r w:rsidR="00452825" w:rsidRPr="003A230F">
        <w:rPr>
          <w:rFonts w:asciiTheme="minorHAnsi" w:hAnsiTheme="minorHAnsi"/>
          <w:b/>
          <w:sz w:val="28"/>
          <w:szCs w:val="28"/>
          <w:u w:val="single"/>
        </w:rPr>
        <w:t xml:space="preserve">. </w:t>
      </w:r>
      <w:r w:rsidR="008C13DA" w:rsidRPr="00626BFA">
        <w:rPr>
          <w:rFonts w:asciiTheme="minorHAnsi" w:hAnsiTheme="minorHAnsi"/>
          <w:b/>
          <w:sz w:val="28"/>
          <w:szCs w:val="28"/>
          <w:u w:val="single"/>
        </w:rPr>
        <w:t xml:space="preserve">Progress on </w:t>
      </w:r>
      <w:r w:rsidR="009025B1" w:rsidRPr="00626BFA">
        <w:rPr>
          <w:rFonts w:asciiTheme="minorHAnsi" w:hAnsiTheme="minorHAnsi"/>
          <w:b/>
          <w:sz w:val="28"/>
          <w:szCs w:val="28"/>
          <w:u w:val="single"/>
        </w:rPr>
        <w:t>Previous Year’s</w:t>
      </w:r>
      <w:r w:rsidR="008C13DA" w:rsidRPr="00626BFA">
        <w:rPr>
          <w:rFonts w:asciiTheme="minorHAnsi" w:hAnsiTheme="minorHAnsi"/>
          <w:b/>
          <w:sz w:val="28"/>
          <w:szCs w:val="28"/>
          <w:u w:val="single"/>
        </w:rPr>
        <w:t xml:space="preserve"> Goals and Plans</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S</w:t>
      </w:r>
      <w:r w:rsidR="00AC4415" w:rsidRPr="00626BFA">
        <w:rPr>
          <w:rFonts w:ascii="Arial" w:hAnsi="Arial" w:cs="Arial"/>
          <w:sz w:val="24"/>
          <w:szCs w:val="24"/>
        </w:rPr>
        <w:t>ee</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 xml:space="preserve">Step III - </w:t>
      </w:r>
      <w:r w:rsidR="00AC4415" w:rsidRPr="00626BFA">
        <w:rPr>
          <w:rFonts w:ascii="Arial" w:hAnsi="Arial" w:cs="Arial"/>
          <w:sz w:val="24"/>
          <w:szCs w:val="24"/>
        </w:rPr>
        <w:t xml:space="preserve">Updated Goals and Plans” in your completed </w:t>
      </w:r>
      <w:r w:rsidR="0028450D">
        <w:rPr>
          <w:rFonts w:ascii="Arial" w:hAnsi="Arial" w:cs="Arial"/>
          <w:sz w:val="24"/>
          <w:szCs w:val="24"/>
        </w:rPr>
        <w:t>2014-15</w:t>
      </w:r>
      <w:r w:rsidR="00AC4415" w:rsidRPr="00626BFA">
        <w:rPr>
          <w:rFonts w:ascii="Arial" w:hAnsi="Arial" w:cs="Arial"/>
          <w:sz w:val="24"/>
          <w:szCs w:val="24"/>
        </w:rPr>
        <w:t xml:space="preserve"> PRP at </w:t>
      </w:r>
      <w:hyperlink r:id="rId17" w:history="1">
        <w:r w:rsidR="00E214F5" w:rsidRPr="00EA17ED">
          <w:rPr>
            <w:rStyle w:val="Hyperlink"/>
            <w:rFonts w:ascii="Arial" w:hAnsi="Arial" w:cs="Arial"/>
            <w:sz w:val="24"/>
            <w:szCs w:val="24"/>
          </w:rPr>
          <w:t>http://www.palomar.edu/irp/PRPCollection.htm</w:t>
        </w:r>
      </w:hyperlink>
      <w:r w:rsidR="00AC4415" w:rsidRPr="00626BFA">
        <w:rPr>
          <w:rFonts w:ascii="Arial" w:hAnsi="Arial" w:cs="Arial"/>
          <w:sz w:val="24"/>
          <w:szCs w:val="24"/>
        </w:rPr>
        <w:t xml:space="preserve">). </w:t>
      </w:r>
    </w:p>
    <w:p w:rsidR="00E214F5" w:rsidRDefault="00E214F5" w:rsidP="00AC441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634D83" w:rsidTr="001C697E">
        <w:tc>
          <w:tcPr>
            <w:tcW w:w="13176" w:type="dxa"/>
            <w:vAlign w:val="center"/>
          </w:tcPr>
          <w:p w:rsidR="00634D83" w:rsidRDefault="00634D83" w:rsidP="00E82799">
            <w:pPr>
              <w:pStyle w:val="Normal1"/>
              <w:spacing w:after="0" w:line="240" w:lineRule="auto"/>
            </w:pPr>
            <w:r>
              <w:rPr>
                <w:b/>
                <w:sz w:val="24"/>
                <w:szCs w:val="24"/>
              </w:rPr>
              <w:t xml:space="preserve">Maintain high student retention rates, success rates, and SLO achievement in highly impacted courses (such as ZOO 200 and ZOO 203). Focus on the impact of recent changes in prerequisites on these parameters.   </w:t>
            </w:r>
          </w:p>
        </w:tc>
      </w:tr>
      <w:tr w:rsidR="00634D83" w:rsidTr="001C697E">
        <w:tc>
          <w:tcPr>
            <w:tcW w:w="13176" w:type="dxa"/>
            <w:vAlign w:val="center"/>
          </w:tcPr>
          <w:p w:rsidR="00634D83" w:rsidRDefault="00634D83" w:rsidP="00E82799">
            <w:pPr>
              <w:pStyle w:val="Normal1"/>
              <w:spacing w:after="0" w:line="240" w:lineRule="auto"/>
            </w:pPr>
            <w:r>
              <w:rPr>
                <w:b/>
                <w:sz w:val="24"/>
                <w:szCs w:val="24"/>
              </w:rPr>
              <w:lastRenderedPageBreak/>
              <w:t>Continue to monitor success and retention rates, and SLO achievement in ZOO 200 and Z00 203. Correlate success and retention rates with previous coursework in biology and chemistry to determine what effects if any the prerequisite changes that have occurred for ZOO 200 and ZOO 203 will have on student performance</w:t>
            </w:r>
          </w:p>
        </w:tc>
      </w:tr>
      <w:tr w:rsidR="00634D83" w:rsidTr="001C697E">
        <w:tc>
          <w:tcPr>
            <w:tcW w:w="13176" w:type="dxa"/>
            <w:vAlign w:val="center"/>
          </w:tcPr>
          <w:p w:rsidR="00634D83" w:rsidRDefault="00634D83" w:rsidP="00E82799">
            <w:pPr>
              <w:pStyle w:val="Normal1"/>
              <w:spacing w:after="0" w:line="240" w:lineRule="auto"/>
            </w:pPr>
            <w:r>
              <w:rPr>
                <w:b/>
                <w:sz w:val="24"/>
                <w:szCs w:val="24"/>
              </w:rPr>
              <w:t>Continued monitoring of student retention and pass rates will reveal whether further action is necessary regarding prerequisites.</w:t>
            </w:r>
          </w:p>
        </w:tc>
      </w:tr>
      <w:tr w:rsidR="00634D83" w:rsidTr="001C697E">
        <w:tc>
          <w:tcPr>
            <w:tcW w:w="13176" w:type="dxa"/>
          </w:tcPr>
          <w:p w:rsidR="00634D83" w:rsidRDefault="00634D83" w:rsidP="00E82799">
            <w:pPr>
              <w:pStyle w:val="Normal1"/>
              <w:spacing w:after="0" w:line="240" w:lineRule="auto"/>
              <w:jc w:val="center"/>
            </w:pPr>
            <w:r>
              <w:rPr>
                <w:rFonts w:ascii="Arial" w:eastAsia="Arial" w:hAnsi="Arial" w:cs="Arial"/>
                <w:b/>
                <w:sz w:val="18"/>
                <w:szCs w:val="18"/>
              </w:rPr>
              <w:t>GOAL #2</w:t>
            </w:r>
          </w:p>
        </w:tc>
      </w:tr>
      <w:tr w:rsidR="00634D83" w:rsidTr="001C697E">
        <w:tc>
          <w:tcPr>
            <w:tcW w:w="13176" w:type="dxa"/>
          </w:tcPr>
          <w:p w:rsidR="00634D83" w:rsidRDefault="00634D83" w:rsidP="00E82799">
            <w:pPr>
              <w:pStyle w:val="Normal1"/>
              <w:spacing w:after="0" w:line="240" w:lineRule="auto"/>
            </w:pPr>
            <w:r>
              <w:rPr>
                <w:b/>
                <w:sz w:val="24"/>
                <w:szCs w:val="24"/>
              </w:rPr>
              <w:t>To have at least 2 full-time faculty assigned to teach ZOO 200 and ZOO 203 each semester</w:t>
            </w:r>
          </w:p>
        </w:tc>
      </w:tr>
      <w:tr w:rsidR="00634D83" w:rsidTr="001C697E">
        <w:tc>
          <w:tcPr>
            <w:tcW w:w="13176" w:type="dxa"/>
          </w:tcPr>
          <w:p w:rsidR="00634D83" w:rsidRDefault="00634D83" w:rsidP="00E82799">
            <w:pPr>
              <w:pStyle w:val="Normal1"/>
              <w:spacing w:after="0" w:line="240" w:lineRule="auto"/>
            </w:pPr>
            <w:r>
              <w:rPr>
                <w:b/>
                <w:sz w:val="24"/>
                <w:szCs w:val="24"/>
              </w:rPr>
              <w:t>Hire more full-time faculty qualified to teach ZOO 200 and Z00 203</w:t>
            </w:r>
          </w:p>
        </w:tc>
      </w:tr>
      <w:tr w:rsidR="00634D83" w:rsidTr="001C697E">
        <w:tc>
          <w:tcPr>
            <w:tcW w:w="13176" w:type="dxa"/>
          </w:tcPr>
          <w:p w:rsidR="00634D83" w:rsidRDefault="00634D83" w:rsidP="00E82799">
            <w:pPr>
              <w:pStyle w:val="Normal1"/>
              <w:spacing w:after="0" w:line="240" w:lineRule="auto"/>
            </w:pPr>
            <w:r>
              <w:rPr>
                <w:b/>
                <w:sz w:val="24"/>
                <w:szCs w:val="24"/>
              </w:rPr>
              <w:t xml:space="preserve">Having more full-time faculty in the discipline helps ensure discipline quality. This isn't because adjuncts are not up to the job (we have had a number of excellent adjuncts in recent years) but because those with  vested interests in the discipline and who can work together in teams over the years, will be more likely to maintain first rate courses, equipment, and facilities. Also, the increased numbers of out-of-class hours students can interact with faculty (in office hours, open labs, etc.) that inherently comes with full-timers can only help with students success. </w:t>
            </w:r>
          </w:p>
        </w:tc>
      </w:tr>
      <w:tr w:rsidR="00634D83" w:rsidTr="001C697E">
        <w:tc>
          <w:tcPr>
            <w:tcW w:w="13176" w:type="dxa"/>
          </w:tcPr>
          <w:p w:rsidR="00634D83" w:rsidRDefault="00634D83" w:rsidP="00E82799">
            <w:pPr>
              <w:pStyle w:val="Normal1"/>
              <w:spacing w:after="0" w:line="240" w:lineRule="auto"/>
              <w:jc w:val="center"/>
            </w:pPr>
            <w:r>
              <w:rPr>
                <w:rFonts w:ascii="Arial" w:eastAsia="Arial" w:hAnsi="Arial" w:cs="Arial"/>
                <w:b/>
                <w:sz w:val="18"/>
                <w:szCs w:val="18"/>
              </w:rPr>
              <w:t>GOAL #3</w:t>
            </w:r>
          </w:p>
        </w:tc>
      </w:tr>
      <w:tr w:rsidR="00634D83" w:rsidTr="001C697E">
        <w:tc>
          <w:tcPr>
            <w:tcW w:w="13176" w:type="dxa"/>
          </w:tcPr>
          <w:p w:rsidR="00634D83" w:rsidRDefault="00634D83" w:rsidP="00E82799">
            <w:pPr>
              <w:pStyle w:val="Normal1"/>
              <w:spacing w:after="0" w:line="240" w:lineRule="auto"/>
            </w:pPr>
            <w:r>
              <w:rPr>
                <w:b/>
                <w:sz w:val="24"/>
                <w:szCs w:val="24"/>
              </w:rPr>
              <w:t>Open a second human anatomy lab</w:t>
            </w:r>
          </w:p>
        </w:tc>
      </w:tr>
      <w:tr w:rsidR="00634D83" w:rsidTr="001C697E">
        <w:tc>
          <w:tcPr>
            <w:tcW w:w="13176" w:type="dxa"/>
          </w:tcPr>
          <w:p w:rsidR="00634D83" w:rsidRDefault="00634D83" w:rsidP="00E82799">
            <w:pPr>
              <w:pStyle w:val="Normal1"/>
              <w:spacing w:after="0" w:line="240" w:lineRule="auto"/>
            </w:pPr>
            <w:r>
              <w:rPr>
                <w:b/>
                <w:sz w:val="24"/>
                <w:szCs w:val="24"/>
              </w:rPr>
              <w:t>One limiting factor in our efforts to serve as many students as possible is that we only have one classroom/lab setup suitable for teaching human anatomy. Anatomy is probably the single most impacted class in the discipline, as it is a career and training prerequisite for most allied health and transfer pathways. In addition, the advent of block scheduling in the compressed calendar may make it impossible for us to offer the six sections we currently offer, further reducing the number of students we can serve. As a result, we need to obtain sufficient anatomical models and resources to equip a second anatomy classroom.</w:t>
            </w:r>
          </w:p>
        </w:tc>
      </w:tr>
      <w:tr w:rsidR="00634D83" w:rsidTr="001C697E">
        <w:tc>
          <w:tcPr>
            <w:tcW w:w="13176" w:type="dxa"/>
          </w:tcPr>
          <w:p w:rsidR="00634D83" w:rsidRDefault="00634D83" w:rsidP="00E82799">
            <w:pPr>
              <w:pStyle w:val="Normal1"/>
              <w:spacing w:after="0" w:line="240" w:lineRule="auto"/>
            </w:pPr>
            <w:r>
              <w:rPr>
                <w:b/>
                <w:sz w:val="24"/>
                <w:szCs w:val="24"/>
              </w:rPr>
              <w:t>A second classroom will significantly increase the number of students we can enroll each year in a highly impacted class. This can improve Palomar’s enrollment management situation, as well as serving our students by helping them move on in their careers.</w:t>
            </w:r>
            <w:r>
              <w:rPr>
                <w:b/>
                <w:sz w:val="24"/>
                <w:szCs w:val="24"/>
              </w:rPr>
              <w:t> </w:t>
            </w:r>
            <w:r>
              <w:rPr>
                <w:b/>
                <w:sz w:val="24"/>
                <w:szCs w:val="24"/>
              </w:rPr>
              <w:t>   </w:t>
            </w:r>
          </w:p>
        </w:tc>
      </w:tr>
    </w:tbl>
    <w:p w:rsidR="00E214F5" w:rsidRDefault="00E214F5" w:rsidP="00AC4415">
      <w:pPr>
        <w:spacing w:after="0" w:line="240" w:lineRule="auto"/>
        <w:rPr>
          <w:rFonts w:ascii="Arial" w:hAnsi="Arial" w:cs="Arial"/>
          <w:sz w:val="24"/>
          <w:szCs w:val="24"/>
        </w:rPr>
      </w:pPr>
    </w:p>
    <w:p w:rsidR="00AC4415" w:rsidRDefault="00AC4415" w:rsidP="003903A4">
      <w:pPr>
        <w:spacing w:after="0" w:line="240" w:lineRule="auto"/>
        <w:rPr>
          <w:rFonts w:ascii="Arial" w:hAnsi="Arial" w:cs="Arial"/>
          <w:sz w:val="24"/>
          <w:szCs w:val="24"/>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Pr="00DD6A68" w:rsidRDefault="001113FE" w:rsidP="008C13DA">
      <w:pPr>
        <w:pStyle w:val="ListParagraph"/>
        <w:spacing w:after="0" w:line="240" w:lineRule="auto"/>
        <w:ind w:left="0"/>
        <w:rPr>
          <w:rFonts w:ascii="Arial" w:hAnsi="Arial" w:cs="Arial"/>
          <w:b/>
          <w:color w:val="FF0000"/>
          <w:sz w:val="6"/>
          <w:szCs w:val="6"/>
          <w:u w:val="single"/>
        </w:rPr>
      </w:pPr>
    </w:p>
    <w:p w:rsidR="00B903C1" w:rsidRDefault="00B903C1" w:rsidP="008C13DA">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C976F3" w:rsidRDefault="00C976F3" w:rsidP="00C976F3">
      <w:pPr>
        <w:spacing w:after="0" w:line="240" w:lineRule="auto"/>
        <w:rPr>
          <w:rFonts w:ascii="Arial" w:hAnsi="Arial" w:cs="Arial"/>
          <w:i/>
          <w:color w:val="FF0000"/>
          <w:sz w:val="24"/>
          <w:szCs w:val="24"/>
        </w:rPr>
      </w:pPr>
      <w:r w:rsidRPr="009D0B6C">
        <w:rPr>
          <w:b/>
          <w:sz w:val="28"/>
          <w:szCs w:val="28"/>
          <w:u w:val="single"/>
        </w:rPr>
        <w:lastRenderedPageBreak/>
        <w:t>STEP III</w:t>
      </w:r>
      <w:r w:rsidRPr="00C976F3">
        <w:rPr>
          <w:b/>
          <w:sz w:val="28"/>
          <w:szCs w:val="28"/>
          <w:u w:val="single"/>
        </w:rPr>
        <w:t>.</w:t>
      </w:r>
      <w:r w:rsidRPr="00C976F3">
        <w:rPr>
          <w:b/>
          <w:color w:val="C00000"/>
          <w:sz w:val="24"/>
          <w:szCs w:val="24"/>
          <w:u w:val="single"/>
        </w:rPr>
        <w:t xml:space="preserve"> </w:t>
      </w:r>
      <w:r w:rsidRPr="00C976F3">
        <w:rPr>
          <w:b/>
          <w:sz w:val="24"/>
          <w:szCs w:val="24"/>
          <w:u w:val="single"/>
        </w:rPr>
        <w:t xml:space="preserve"> </w:t>
      </w:r>
      <w:r w:rsidRPr="00626BFA">
        <w:rPr>
          <w:b/>
          <w:sz w:val="28"/>
          <w:szCs w:val="28"/>
          <w:u w:val="single"/>
        </w:rPr>
        <w:t xml:space="preserve">Resources Requested for </w:t>
      </w:r>
      <w:r w:rsidR="00CE633F" w:rsidRPr="00AC4415">
        <w:rPr>
          <w:b/>
          <w:color w:val="000000" w:themeColor="text1"/>
          <w:sz w:val="28"/>
          <w:szCs w:val="28"/>
          <w:u w:val="single"/>
        </w:rPr>
        <w:t>FY</w:t>
      </w:r>
      <w:r w:rsidRPr="00AC4415">
        <w:rPr>
          <w:b/>
          <w:color w:val="000000" w:themeColor="text1"/>
          <w:sz w:val="28"/>
          <w:szCs w:val="28"/>
          <w:u w:val="single"/>
        </w:rPr>
        <w:t xml:space="preserve"> </w:t>
      </w:r>
      <w:r w:rsidR="00780D4B">
        <w:rPr>
          <w:b/>
          <w:sz w:val="28"/>
          <w:szCs w:val="28"/>
          <w:u w:val="single"/>
        </w:rPr>
        <w:t>2015-16</w:t>
      </w:r>
      <w:r w:rsidRPr="000E2CA8">
        <w:rPr>
          <w:rFonts w:ascii="Arial" w:hAnsi="Arial" w:cs="Arial"/>
          <w:b/>
          <w:sz w:val="24"/>
          <w:szCs w:val="24"/>
        </w:rPr>
        <w:t xml:space="preserve">:  </w:t>
      </w:r>
      <w:r w:rsidRPr="000E2CA8">
        <w:rPr>
          <w:rFonts w:ascii="Arial" w:hAnsi="Arial" w:cs="Arial"/>
          <w:sz w:val="24"/>
          <w:szCs w:val="24"/>
        </w:rPr>
        <w:t>Now that you have completed Steps</w:t>
      </w:r>
      <w:r w:rsidR="000A0BB4" w:rsidRPr="000E2CA8">
        <w:rPr>
          <w:rFonts w:ascii="Arial" w:hAnsi="Arial" w:cs="Arial"/>
          <w:sz w:val="24"/>
          <w:szCs w:val="24"/>
        </w:rPr>
        <w:t xml:space="preserve"> I and II, Step III requires you to identify all additional resources you will need </w:t>
      </w:r>
      <w:r w:rsidRPr="000E2CA8">
        <w:rPr>
          <w:rFonts w:ascii="Arial" w:hAnsi="Arial" w:cs="Arial"/>
          <w:sz w:val="24"/>
          <w:szCs w:val="24"/>
        </w:rPr>
        <w:t>to achieve goals, plans and strategies</w:t>
      </w:r>
      <w:r w:rsidR="00CE633F">
        <w:rPr>
          <w:rFonts w:ascii="Arial" w:hAnsi="Arial" w:cs="Arial"/>
          <w:sz w:val="24"/>
          <w:szCs w:val="24"/>
        </w:rPr>
        <w:t xml:space="preserve"> </w:t>
      </w:r>
      <w:r w:rsidR="00CE633F" w:rsidRPr="00AC4415">
        <w:rPr>
          <w:rFonts w:ascii="Arial" w:hAnsi="Arial" w:cs="Arial"/>
          <w:color w:val="000000" w:themeColor="text1"/>
          <w:sz w:val="24"/>
          <w:szCs w:val="24"/>
        </w:rPr>
        <w:t>for Step II.</w:t>
      </w:r>
      <w:r w:rsidRPr="00AC4415">
        <w:rPr>
          <w:rFonts w:ascii="Arial" w:hAnsi="Arial" w:cs="Arial"/>
          <w:color w:val="000000" w:themeColor="text1"/>
          <w:sz w:val="24"/>
          <w:szCs w:val="24"/>
        </w:rPr>
        <w:t xml:space="preserve"> </w:t>
      </w:r>
      <w:r w:rsidR="000A0BB4" w:rsidRPr="000E2CA8">
        <w:rPr>
          <w:rFonts w:ascii="Arial" w:hAnsi="Arial" w:cs="Arial"/>
          <w:sz w:val="24"/>
          <w:szCs w:val="24"/>
        </w:rPr>
        <w:t>First, identify all resource needs in each budget category.  You may have up to five (5) requests per budget category.</w:t>
      </w:r>
      <w:r w:rsidRPr="000E2CA8">
        <w:rPr>
          <w:rFonts w:ascii="Arial" w:hAnsi="Arial" w:cs="Arial"/>
          <w:sz w:val="24"/>
          <w:szCs w:val="24"/>
        </w:rPr>
        <w:t xml:space="preserve">  Provide a meaningful rationale for each request and how it links to your Goals, Plans, and Strategies. </w:t>
      </w:r>
      <w:r w:rsidR="000E2CA8" w:rsidRPr="000E2CA8">
        <w:rPr>
          <w:rFonts w:ascii="Arial" w:hAnsi="Arial" w:cs="Arial"/>
          <w:sz w:val="24"/>
          <w:szCs w:val="24"/>
        </w:rPr>
        <w:t xml:space="preserve">Resource requests to simply replace budget cuts from previous years will not be considered.  </w:t>
      </w:r>
      <w:r w:rsidR="00242AA2">
        <w:rPr>
          <w:rFonts w:ascii="Arial" w:hAnsi="Arial" w:cs="Arial"/>
          <w:sz w:val="24"/>
          <w:szCs w:val="24"/>
        </w:rPr>
        <w:t xml:space="preserve">Negotiated items should not be included in any resources requested. </w:t>
      </w:r>
      <w:r w:rsidR="000E2CA8" w:rsidRPr="000E2CA8">
        <w:rPr>
          <w:rFonts w:ascii="Arial" w:hAnsi="Arial" w:cs="Arial"/>
          <w:sz w:val="24"/>
          <w:szCs w:val="24"/>
        </w:rPr>
        <w:t>PLEASE NOTE THAT ALL FUNDING ALLOCATED BY IPC IS ONE-TIME AND MUST BE SPENT WITHIN THE DEFINED TIMELINE.</w:t>
      </w:r>
      <w:r w:rsidRPr="000E2CA8">
        <w:rPr>
          <w:rFonts w:ascii="Arial" w:hAnsi="Arial" w:cs="Arial"/>
          <w:sz w:val="24"/>
          <w:szCs w:val="24"/>
        </w:rPr>
        <w:t xml:space="preserve">  Requests that support more than one discipline should be included on the “Academic Department Resource Requests” PRP form </w:t>
      </w:r>
      <w:r w:rsidRPr="000E2CA8">
        <w:rPr>
          <w:rFonts w:ascii="Arial" w:hAnsi="Arial" w:cs="Arial"/>
          <w:sz w:val="24"/>
          <w:szCs w:val="24"/>
          <w:u w:val="single"/>
        </w:rPr>
        <w:t>only</w:t>
      </w:r>
      <w:r w:rsidRPr="000E2CA8">
        <w:rPr>
          <w:rFonts w:ascii="Arial" w:hAnsi="Arial" w:cs="Arial"/>
          <w:sz w:val="24"/>
          <w:szCs w:val="24"/>
        </w:rPr>
        <w:t xml:space="preserve">. </w:t>
      </w:r>
      <w:r w:rsidR="00F45785">
        <w:rPr>
          <w:rFonts w:ascii="Arial" w:hAnsi="Arial" w:cs="Arial"/>
          <w:sz w:val="24"/>
          <w:szCs w:val="24"/>
        </w:rPr>
        <w:t xml:space="preserve">Click here for examples of </w:t>
      </w:r>
      <w:hyperlink r:id="rId18" w:history="1">
        <w:r w:rsidR="00F45785">
          <w:rPr>
            <w:rStyle w:val="Hyperlink"/>
            <w:rFonts w:ascii="Arial" w:hAnsi="Arial" w:cs="Arial"/>
            <w:i/>
            <w:sz w:val="24"/>
            <w:szCs w:val="24"/>
          </w:rPr>
          <w:t>Budget Category</w:t>
        </w:r>
      </w:hyperlink>
      <w:r w:rsidR="00F45785" w:rsidRPr="00A57683">
        <w:rPr>
          <w:rFonts w:ascii="Arial" w:hAnsi="Arial" w:cs="Arial"/>
          <w:i/>
          <w:sz w:val="24"/>
          <w:szCs w:val="24"/>
        </w:rPr>
        <w:t>.</w:t>
      </w:r>
    </w:p>
    <w:p w:rsidR="000D2808" w:rsidRDefault="000D2808" w:rsidP="00C976F3">
      <w:pPr>
        <w:spacing w:after="0" w:line="240" w:lineRule="auto"/>
        <w:rPr>
          <w:rFonts w:ascii="Arial" w:hAnsi="Arial" w:cs="Arial"/>
          <w:i/>
          <w:color w:val="FF0000"/>
          <w:sz w:val="24"/>
          <w:szCs w:val="24"/>
        </w:rPr>
      </w:pPr>
    </w:p>
    <w:p w:rsidR="000D2808" w:rsidRDefault="000D2808" w:rsidP="00C976F3">
      <w:pPr>
        <w:spacing w:after="0" w:line="240" w:lineRule="auto"/>
        <w:rPr>
          <w:rFonts w:ascii="Arial" w:hAnsi="Arial" w:cs="Arial"/>
          <w:color w:val="000000" w:themeColor="text1"/>
          <w:sz w:val="24"/>
          <w:szCs w:val="24"/>
        </w:rPr>
      </w:pPr>
      <w:r w:rsidRPr="00AC4415">
        <w:rPr>
          <w:rFonts w:ascii="Arial" w:hAnsi="Arial" w:cs="Arial"/>
          <w:color w:val="000000" w:themeColor="text1"/>
          <w:sz w:val="24"/>
          <w:szCs w:val="24"/>
        </w:rPr>
        <w:t xml:space="preserve">Prioritize </w:t>
      </w:r>
      <w:r w:rsidR="00AC4415" w:rsidRPr="00AC4415">
        <w:rPr>
          <w:rFonts w:ascii="Arial" w:hAnsi="Arial" w:cs="Arial"/>
          <w:color w:val="000000" w:themeColor="text1"/>
          <w:sz w:val="24"/>
          <w:szCs w:val="24"/>
        </w:rPr>
        <w:t xml:space="preserve">within </w:t>
      </w:r>
      <w:r w:rsidRPr="00AC4415">
        <w:rPr>
          <w:rFonts w:ascii="Arial" w:hAnsi="Arial" w:cs="Arial"/>
          <w:color w:val="000000" w:themeColor="text1"/>
          <w:sz w:val="24"/>
          <w:szCs w:val="24"/>
        </w:rPr>
        <w:t>each category and then p</w:t>
      </w:r>
      <w:r w:rsidR="005E3341" w:rsidRPr="00AC4415">
        <w:rPr>
          <w:rFonts w:ascii="Arial" w:hAnsi="Arial" w:cs="Arial"/>
          <w:color w:val="000000" w:themeColor="text1"/>
          <w:sz w:val="24"/>
          <w:szCs w:val="24"/>
        </w:rPr>
        <w:t>rioritize across categories in Step IV.</w:t>
      </w:r>
    </w:p>
    <w:p w:rsidR="0017560D" w:rsidRDefault="0017560D" w:rsidP="00C976F3">
      <w:pPr>
        <w:spacing w:after="0" w:line="240" w:lineRule="auto"/>
        <w:rPr>
          <w:rFonts w:ascii="Arial" w:hAnsi="Arial" w:cs="Arial"/>
          <w:color w:val="000000" w:themeColor="text1"/>
          <w:sz w:val="24"/>
          <w:szCs w:val="24"/>
        </w:rPr>
      </w:pPr>
    </w:p>
    <w:p w:rsidR="0017560D" w:rsidRPr="00AC4415" w:rsidRDefault="0017560D" w:rsidP="0017560D">
      <w:pPr>
        <w:spacing w:after="0" w:line="240" w:lineRule="auto"/>
        <w:rPr>
          <w:rFonts w:ascii="Arial" w:hAnsi="Arial" w:cs="Arial"/>
          <w:color w:val="000000" w:themeColor="text1"/>
          <w:sz w:val="24"/>
          <w:szCs w:val="24"/>
        </w:rPr>
      </w:pPr>
      <w:r w:rsidRPr="0017560D">
        <w:rPr>
          <w:rFonts w:ascii="Arial" w:hAnsi="Arial" w:cs="Arial"/>
          <w:color w:val="C00000"/>
          <w:sz w:val="24"/>
          <w:szCs w:val="24"/>
        </w:rPr>
        <w:t>*</w:t>
      </w:r>
      <w:r>
        <w:rPr>
          <w:rFonts w:ascii="Arial" w:hAnsi="Arial" w:cs="Arial"/>
          <w:color w:val="000000" w:themeColor="text1"/>
          <w:sz w:val="24"/>
          <w:szCs w:val="24"/>
        </w:rPr>
        <w:t xml:space="preserve">Refer to Strategic Plan 2016 Objectives at </w:t>
      </w:r>
      <w:r w:rsidRPr="005A0D45">
        <w:rPr>
          <w:rFonts w:ascii="Arial" w:hAnsi="Arial" w:cs="Arial"/>
          <w:color w:val="000000" w:themeColor="text1"/>
          <w:sz w:val="24"/>
          <w:szCs w:val="24"/>
        </w:rPr>
        <w:t>http://www.palomar.edu/strategicplanning/StrategicPlan2016-Year2.pdf</w:t>
      </w:r>
    </w:p>
    <w:p w:rsidR="0017560D" w:rsidRPr="00AC4415" w:rsidRDefault="0017560D" w:rsidP="00C976F3">
      <w:pPr>
        <w:spacing w:after="0" w:line="240" w:lineRule="auto"/>
        <w:rPr>
          <w:rFonts w:ascii="Arial" w:hAnsi="Arial" w:cs="Arial"/>
          <w:color w:val="000000" w:themeColor="text1"/>
          <w:sz w:val="24"/>
          <w:szCs w:val="24"/>
        </w:rPr>
      </w:pPr>
    </w:p>
    <w:p w:rsidR="000E2CA8" w:rsidRDefault="000E2CA8" w:rsidP="00C976F3">
      <w:pPr>
        <w:spacing w:after="0" w:line="240" w:lineRule="auto"/>
        <w:rPr>
          <w:b/>
          <w:i/>
          <w:sz w:val="24"/>
          <w:szCs w:val="24"/>
        </w:rPr>
      </w:pPr>
    </w:p>
    <w:p w:rsidR="000E2CA8" w:rsidRPr="000D2808" w:rsidRDefault="000E2CA8" w:rsidP="00C976F3">
      <w:pPr>
        <w:spacing w:after="0" w:line="240" w:lineRule="auto"/>
        <w:rPr>
          <w:b/>
          <w:color w:val="FF0000"/>
          <w:sz w:val="20"/>
          <w:szCs w:val="20"/>
        </w:rPr>
      </w:pPr>
      <w:r>
        <w:rPr>
          <w:b/>
          <w:sz w:val="24"/>
          <w:szCs w:val="24"/>
        </w:rPr>
        <w:t xml:space="preserve">Budget category a.  Equipment (acct 600010 and per unit cost is &gt;$500). Enter requests on lines below. Click here for examples of equipment:  </w:t>
      </w:r>
      <w:hyperlink r:id="rId19" w:history="1">
        <w:r w:rsidR="00F45785">
          <w:rPr>
            <w:rStyle w:val="Hyperlink"/>
            <w:b/>
            <w:sz w:val="20"/>
            <w:szCs w:val="20"/>
          </w:rPr>
          <w:t>Budget Category</w:t>
        </w:r>
      </w:hyperlink>
      <w:r w:rsidR="000D2808">
        <w:rPr>
          <w:rStyle w:val="Hyperlink"/>
          <w:b/>
          <w:sz w:val="20"/>
          <w:szCs w:val="20"/>
        </w:rPr>
        <w:t xml:space="preserve">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rsidTr="00C976F3">
        <w:trPr>
          <w:tblHeader/>
        </w:trPr>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rsidR="00C976F3" w:rsidRPr="000D2808" w:rsidRDefault="000D2808" w:rsidP="0017560D">
            <w:pPr>
              <w:spacing w:after="0" w:line="240" w:lineRule="auto"/>
              <w:jc w:val="center"/>
              <w:rPr>
                <w:rFonts w:ascii="Arial" w:eastAsia="Times New Roman" w:hAnsi="Arial" w:cs="Arial"/>
                <w:b/>
                <w:color w:val="FF0000"/>
                <w:sz w:val="16"/>
                <w:szCs w:val="16"/>
              </w:rPr>
            </w:pPr>
            <w:r w:rsidRPr="00AC4415">
              <w:rPr>
                <w:rFonts w:ascii="Arial" w:eastAsia="Times New Roman" w:hAnsi="Arial" w:cs="Arial"/>
                <w:b/>
                <w:sz w:val="16"/>
                <w:szCs w:val="16"/>
              </w:rPr>
              <w:t xml:space="preserve">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rsidR="00C976F3" w:rsidRPr="00C8669F" w:rsidRDefault="00C976F3" w:rsidP="00C976F3">
            <w:pPr>
              <w:spacing w:after="0" w:line="240" w:lineRule="auto"/>
              <w:jc w:val="center"/>
              <w:rPr>
                <w:rFonts w:ascii="Arial" w:eastAsia="Times New Roman" w:hAnsi="Arial" w:cs="Arial"/>
                <w:b/>
                <w:sz w:val="16"/>
                <w:szCs w:val="16"/>
              </w:rPr>
            </w:pPr>
          </w:p>
          <w:p w:rsidR="00C976F3" w:rsidRPr="00C8669F"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C976F3" w:rsidRPr="00AC4415" w:rsidRDefault="00435347" w:rsidP="0017560D">
            <w:pPr>
              <w:spacing w:after="0" w:line="240" w:lineRule="auto"/>
              <w:jc w:val="center"/>
              <w:rPr>
                <w:rFonts w:ascii="Arial" w:eastAsia="Times New Roman" w:hAnsi="Arial" w:cs="Arial"/>
                <w:b/>
                <w:sz w:val="16"/>
                <w:szCs w:val="16"/>
              </w:rPr>
            </w:pPr>
            <w:hyperlink r:id="rId20"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FF0000"/>
                <w:sz w:val="20"/>
                <w:szCs w:val="20"/>
                <w:u w:val="none"/>
              </w:rPr>
              <w:t>*</w:t>
            </w:r>
          </w:p>
        </w:tc>
        <w:tc>
          <w:tcPr>
            <w:tcW w:w="5400" w:type="dxa"/>
            <w:tcBorders>
              <w:top w:val="single" w:sz="4" w:space="0" w:color="000000"/>
            </w:tcBorders>
          </w:tcPr>
          <w:p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 xml:space="preserve">the </w:t>
            </w:r>
            <w:r w:rsidRPr="00C8669F">
              <w:rPr>
                <w:rFonts w:ascii="Arial" w:hAnsi="Arial" w:cs="Arial"/>
                <w:b/>
                <w:sz w:val="16"/>
                <w:szCs w:val="16"/>
              </w:rPr>
              <w:t>source and describe why it is not sufficient for future funding.)</w:t>
            </w:r>
          </w:p>
        </w:tc>
        <w:tc>
          <w:tcPr>
            <w:tcW w:w="144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C976F3" w:rsidRPr="00C8669F" w:rsidRDefault="00C976F3" w:rsidP="00C976F3">
            <w:pPr>
              <w:spacing w:after="0" w:line="240" w:lineRule="auto"/>
              <w:jc w:val="center"/>
              <w:rPr>
                <w:rFonts w:ascii="Arial" w:eastAsia="Times New Roman" w:hAnsi="Arial" w:cs="Arial"/>
                <w:b/>
                <w:sz w:val="16"/>
                <w:szCs w:val="16"/>
              </w:rPr>
            </w:pPr>
          </w:p>
        </w:tc>
      </w:tr>
      <w:tr w:rsidR="00634D83" w:rsidRPr="00174EF8" w:rsidTr="00F8486B">
        <w:tc>
          <w:tcPr>
            <w:tcW w:w="990" w:type="dxa"/>
          </w:tcPr>
          <w:p w:rsidR="00634D83" w:rsidRPr="00174EF8" w:rsidRDefault="00634D83"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a</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vAlign w:val="center"/>
          </w:tcPr>
          <w:p w:rsidR="00634D83" w:rsidRDefault="00634D83" w:rsidP="00E82799">
            <w:pPr>
              <w:pStyle w:val="Normal1"/>
              <w:spacing w:after="0" w:line="240" w:lineRule="auto"/>
            </w:pPr>
            <w:r>
              <w:rPr>
                <w:rFonts w:ascii="Arial" w:eastAsia="Arial" w:hAnsi="Arial" w:cs="Arial"/>
                <w:b/>
                <w:sz w:val="16"/>
                <w:szCs w:val="16"/>
              </w:rPr>
              <w:t xml:space="preserve">  Life size Muscle Torso, 27 part</w:t>
            </w:r>
          </w:p>
          <w:p w:rsidR="00634D83" w:rsidRDefault="00634D83" w:rsidP="00E82799">
            <w:pPr>
              <w:pStyle w:val="Normal1"/>
              <w:spacing w:after="0" w:line="240" w:lineRule="auto"/>
            </w:pPr>
          </w:p>
        </w:tc>
        <w:tc>
          <w:tcPr>
            <w:tcW w:w="990" w:type="dxa"/>
          </w:tcPr>
          <w:p w:rsidR="00634D83" w:rsidRPr="00174EF8" w:rsidRDefault="00634D83" w:rsidP="008021F1">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634D83" w:rsidRPr="00174EF8" w:rsidRDefault="00634D83" w:rsidP="00C976F3">
            <w:pPr>
              <w:spacing w:after="0" w:line="240" w:lineRule="auto"/>
              <w:rPr>
                <w:rFonts w:ascii="Times New Roman" w:eastAsia="Times New Roman" w:hAnsi="Times New Roman"/>
                <w:sz w:val="24"/>
                <w:szCs w:val="24"/>
              </w:rPr>
            </w:pPr>
            <w:r>
              <w:rPr>
                <w:rFonts w:ascii="Arial" w:eastAsia="Arial" w:hAnsi="Arial" w:cs="Arial"/>
                <w:b/>
                <w:sz w:val="16"/>
                <w:szCs w:val="16"/>
              </w:rPr>
              <w:t>1,3</w:t>
            </w:r>
          </w:p>
        </w:tc>
        <w:tc>
          <w:tcPr>
            <w:tcW w:w="1620" w:type="dxa"/>
          </w:tcPr>
          <w:p w:rsidR="00634D83" w:rsidRPr="00174EF8" w:rsidRDefault="00634D8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5400" w:type="dxa"/>
            <w:vAlign w:val="center"/>
          </w:tcPr>
          <w:p w:rsidR="00634D83" w:rsidRDefault="00634D83" w:rsidP="00E82799">
            <w:pPr>
              <w:pStyle w:val="Normal1"/>
              <w:spacing w:after="0" w:line="240" w:lineRule="auto"/>
            </w:pPr>
            <w:r>
              <w:rPr>
                <w:rFonts w:ascii="Arial" w:eastAsia="Arial" w:hAnsi="Arial" w:cs="Arial"/>
                <w:b/>
                <w:sz w:val="16"/>
                <w:szCs w:val="16"/>
              </w:rPr>
              <w:t>Our current torso models are very old (over 26 years) and in need of repair. This is a beautifully detailed model that shows a number of structures that our current models (torsos or otherwise) either do not show or show poorly, such as the deep musculature of the back. This would be one of our most used models if purchased.   SLOs # 2-4</w:t>
            </w:r>
          </w:p>
        </w:tc>
        <w:tc>
          <w:tcPr>
            <w:tcW w:w="1440" w:type="dxa"/>
            <w:vAlign w:val="center"/>
          </w:tcPr>
          <w:p w:rsidR="00634D83" w:rsidRDefault="00634D83" w:rsidP="00E82799">
            <w:pPr>
              <w:pStyle w:val="Normal1"/>
              <w:spacing w:after="0" w:line="240" w:lineRule="auto"/>
              <w:jc w:val="center"/>
            </w:pPr>
            <w:r>
              <w:rPr>
                <w:rFonts w:ascii="Arial" w:eastAsia="Arial" w:hAnsi="Arial" w:cs="Arial"/>
                <w:b/>
                <w:sz w:val="16"/>
                <w:szCs w:val="16"/>
              </w:rPr>
              <w:t xml:space="preserve">$5760 (includes shipping and tax) </w:t>
            </w:r>
            <w:hyperlink r:id="rId21" w:anchor="3">
              <w:r>
                <w:rPr>
                  <w:rFonts w:ascii="Arial" w:eastAsia="Arial" w:hAnsi="Arial" w:cs="Arial"/>
                  <w:b/>
                  <w:sz w:val="16"/>
                  <w:szCs w:val="16"/>
                  <w:u w:val="single"/>
                </w:rPr>
                <w:t>3B Scientific</w:t>
              </w:r>
            </w:hyperlink>
          </w:p>
        </w:tc>
      </w:tr>
      <w:tr w:rsidR="00634D83" w:rsidRPr="00174EF8" w:rsidTr="00F8486B">
        <w:tc>
          <w:tcPr>
            <w:tcW w:w="990" w:type="dxa"/>
          </w:tcPr>
          <w:p w:rsidR="00634D83" w:rsidRPr="00174EF8" w:rsidRDefault="00634D83"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Pr="00174EF8">
              <w:rPr>
                <w:rFonts w:ascii="Arial" w:eastAsia="Times New Roman" w:hAnsi="Arial" w:cs="Arial"/>
                <w:b/>
                <w:color w:val="000000"/>
                <w:sz w:val="16"/>
                <w:szCs w:val="16"/>
              </w:rPr>
              <w:t xml:space="preserve">2. </w:t>
            </w:r>
          </w:p>
        </w:tc>
        <w:tc>
          <w:tcPr>
            <w:tcW w:w="1350" w:type="dxa"/>
            <w:vAlign w:val="center"/>
          </w:tcPr>
          <w:p w:rsidR="00634D83" w:rsidRDefault="00634D83" w:rsidP="00E82799">
            <w:pPr>
              <w:pStyle w:val="Normal1"/>
              <w:spacing w:after="0" w:line="240" w:lineRule="auto"/>
            </w:pPr>
            <w:r>
              <w:rPr>
                <w:rFonts w:ascii="Arial" w:eastAsia="Arial" w:hAnsi="Arial" w:cs="Arial"/>
                <w:b/>
                <w:sz w:val="18"/>
                <w:szCs w:val="18"/>
              </w:rPr>
              <w:t>Two disarticulated human bone sets (Altay Economy Disarticulated Human Skeleton; plastic)</w:t>
            </w:r>
          </w:p>
        </w:tc>
        <w:tc>
          <w:tcPr>
            <w:tcW w:w="990" w:type="dxa"/>
          </w:tcPr>
          <w:p w:rsidR="00634D83" w:rsidRPr="00174EF8" w:rsidRDefault="00634D8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634D83" w:rsidRPr="00174EF8" w:rsidRDefault="00634D83" w:rsidP="00C976F3">
            <w:pPr>
              <w:spacing w:after="0" w:line="240" w:lineRule="auto"/>
              <w:rPr>
                <w:rFonts w:ascii="Times New Roman" w:eastAsia="Times New Roman" w:hAnsi="Times New Roman"/>
                <w:sz w:val="24"/>
                <w:szCs w:val="24"/>
              </w:rPr>
            </w:pPr>
            <w:r>
              <w:rPr>
                <w:rFonts w:ascii="Arial" w:eastAsia="Arial" w:hAnsi="Arial" w:cs="Arial"/>
                <w:b/>
                <w:sz w:val="16"/>
                <w:szCs w:val="16"/>
              </w:rPr>
              <w:t>1,3</w:t>
            </w:r>
          </w:p>
        </w:tc>
        <w:tc>
          <w:tcPr>
            <w:tcW w:w="1620" w:type="dxa"/>
          </w:tcPr>
          <w:p w:rsidR="00634D83" w:rsidRPr="00174EF8" w:rsidRDefault="00634D8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5400" w:type="dxa"/>
            <w:vAlign w:val="center"/>
          </w:tcPr>
          <w:p w:rsidR="00634D83" w:rsidRDefault="00634D83" w:rsidP="00E82799">
            <w:pPr>
              <w:pStyle w:val="Normal1"/>
              <w:spacing w:after="0" w:line="240" w:lineRule="auto"/>
            </w:pPr>
            <w:r>
              <w:rPr>
                <w:rFonts w:ascii="Arial" w:eastAsia="Arial" w:hAnsi="Arial" w:cs="Arial"/>
                <w:b/>
                <w:sz w:val="16"/>
                <w:szCs w:val="16"/>
              </w:rPr>
              <w:t xml:space="preserve">The study of individual bones is an integral component of the course.  Achievement of the Gross Anatomy SLO for the course is greatly facilitated through study of the disarticulated specimens </w:t>
            </w:r>
          </w:p>
          <w:p w:rsidR="00634D83" w:rsidRDefault="00634D83" w:rsidP="00E82799">
            <w:pPr>
              <w:pStyle w:val="Normal1"/>
              <w:spacing w:after="0" w:line="240" w:lineRule="auto"/>
            </w:pPr>
          </w:p>
          <w:p w:rsidR="00634D83" w:rsidRDefault="00634D83" w:rsidP="00E82799">
            <w:pPr>
              <w:pStyle w:val="Normal1"/>
              <w:spacing w:after="0" w:line="240" w:lineRule="auto"/>
            </w:pPr>
            <w:r>
              <w:rPr>
                <w:rFonts w:ascii="Arial" w:eastAsia="Arial" w:hAnsi="Arial" w:cs="Arial"/>
                <w:b/>
                <w:sz w:val="16"/>
                <w:szCs w:val="16"/>
              </w:rPr>
              <w:t xml:space="preserve">Most of the disarticulated bones we currently have are over 25 years old and many are damaged and need to be replaced. </w:t>
            </w:r>
            <w:r>
              <w:rPr>
                <w:b/>
                <w:i/>
                <w:sz w:val="20"/>
                <w:szCs w:val="20"/>
              </w:rPr>
              <w:t xml:space="preserve">Note: an overarching rationale for this item and all listed below, is the plan to open a second anatomy lab; as such a duplicate set of all models is a major goal of the Department. </w:t>
            </w:r>
          </w:p>
          <w:p w:rsidR="00634D83" w:rsidRDefault="00634D83" w:rsidP="00E82799">
            <w:pPr>
              <w:pStyle w:val="Normal1"/>
              <w:spacing w:after="0" w:line="240" w:lineRule="auto"/>
            </w:pPr>
          </w:p>
        </w:tc>
        <w:tc>
          <w:tcPr>
            <w:tcW w:w="1440" w:type="dxa"/>
            <w:vAlign w:val="center"/>
          </w:tcPr>
          <w:p w:rsidR="00634D83" w:rsidRDefault="00634D83" w:rsidP="00E82799">
            <w:pPr>
              <w:pStyle w:val="Normal1"/>
              <w:spacing w:after="20" w:line="240" w:lineRule="auto"/>
              <w:jc w:val="center"/>
            </w:pPr>
            <w:r>
              <w:rPr>
                <w:rFonts w:ascii="Arial" w:eastAsia="Arial" w:hAnsi="Arial" w:cs="Arial"/>
                <w:b/>
                <w:sz w:val="18"/>
                <w:szCs w:val="18"/>
              </w:rPr>
              <w:t>962.28 (including shipping and tax) Carolina Biological</w:t>
            </w:r>
          </w:p>
        </w:tc>
      </w:tr>
      <w:tr w:rsidR="00634D83" w:rsidRPr="00174EF8" w:rsidTr="00F8486B">
        <w:tc>
          <w:tcPr>
            <w:tcW w:w="990" w:type="dxa"/>
          </w:tcPr>
          <w:p w:rsidR="00634D83" w:rsidRPr="00174EF8" w:rsidRDefault="00634D83"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a3.</w:t>
            </w:r>
            <w:r w:rsidRPr="00174EF8">
              <w:rPr>
                <w:rFonts w:ascii="Arial" w:eastAsia="Times New Roman" w:hAnsi="Arial" w:cs="Arial"/>
                <w:b/>
                <w:color w:val="000000"/>
                <w:sz w:val="16"/>
                <w:szCs w:val="16"/>
              </w:rPr>
              <w:t xml:space="preserve"> </w:t>
            </w:r>
          </w:p>
        </w:tc>
        <w:tc>
          <w:tcPr>
            <w:tcW w:w="1350" w:type="dxa"/>
            <w:vAlign w:val="center"/>
          </w:tcPr>
          <w:p w:rsidR="00634D83" w:rsidRDefault="00634D83" w:rsidP="00E82799">
            <w:pPr>
              <w:pStyle w:val="Normal1"/>
              <w:spacing w:after="0" w:line="240" w:lineRule="auto"/>
            </w:pPr>
            <w:r>
              <w:rPr>
                <w:rFonts w:ascii="Arial" w:eastAsia="Arial" w:hAnsi="Arial" w:cs="Arial"/>
                <w:b/>
                <w:sz w:val="16"/>
                <w:szCs w:val="16"/>
              </w:rPr>
              <w:t xml:space="preserve">Deluxe Muscle Arm Model 6-Part Life-Size and </w:t>
            </w:r>
            <w:hyperlink r:id="rId22">
              <w:r>
                <w:rPr>
                  <w:rFonts w:ascii="Arial" w:eastAsia="Arial" w:hAnsi="Arial" w:cs="Arial"/>
                  <w:b/>
                  <w:sz w:val="16"/>
                  <w:szCs w:val="16"/>
                </w:rPr>
                <w:t>Life-Size Muscular Leg Anatomy Model (7 Parts)</w:t>
              </w:r>
            </w:hyperlink>
          </w:p>
          <w:p w:rsidR="00634D83" w:rsidRDefault="00634D83" w:rsidP="00E82799">
            <w:pPr>
              <w:pStyle w:val="Normal1"/>
              <w:spacing w:after="0" w:line="240" w:lineRule="auto"/>
            </w:pPr>
          </w:p>
        </w:tc>
        <w:tc>
          <w:tcPr>
            <w:tcW w:w="990" w:type="dxa"/>
          </w:tcPr>
          <w:p w:rsidR="00634D83" w:rsidRPr="00174EF8" w:rsidRDefault="00634D8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634D83" w:rsidRPr="00174EF8" w:rsidRDefault="00634D83" w:rsidP="00C976F3">
            <w:pPr>
              <w:spacing w:after="0" w:line="240" w:lineRule="auto"/>
              <w:rPr>
                <w:rFonts w:ascii="Times New Roman" w:eastAsia="Times New Roman" w:hAnsi="Times New Roman"/>
                <w:sz w:val="24"/>
                <w:szCs w:val="24"/>
              </w:rPr>
            </w:pPr>
            <w:r>
              <w:rPr>
                <w:rFonts w:ascii="Arial" w:eastAsia="Arial" w:hAnsi="Arial" w:cs="Arial"/>
                <w:b/>
                <w:sz w:val="16"/>
                <w:szCs w:val="16"/>
              </w:rPr>
              <w:t>1,3</w:t>
            </w:r>
          </w:p>
        </w:tc>
        <w:tc>
          <w:tcPr>
            <w:tcW w:w="1620" w:type="dxa"/>
          </w:tcPr>
          <w:p w:rsidR="00634D83" w:rsidRPr="00174EF8" w:rsidRDefault="00634D8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5400" w:type="dxa"/>
            <w:vAlign w:val="center"/>
          </w:tcPr>
          <w:p w:rsidR="00634D83" w:rsidRDefault="00634D83" w:rsidP="00E82799">
            <w:pPr>
              <w:pStyle w:val="Normal1"/>
              <w:spacing w:after="0" w:line="240" w:lineRule="auto"/>
            </w:pPr>
            <w:r>
              <w:rPr>
                <w:rFonts w:ascii="Arial" w:eastAsia="Arial" w:hAnsi="Arial" w:cs="Arial"/>
                <w:b/>
                <w:sz w:val="16"/>
                <w:szCs w:val="16"/>
              </w:rPr>
              <w:t xml:space="preserve">The life-size arm and leg models we have are over 20 years old and are in need of extensive repair and replacement parts. SLOs # 2-4 </w:t>
            </w:r>
          </w:p>
        </w:tc>
        <w:tc>
          <w:tcPr>
            <w:tcW w:w="1440" w:type="dxa"/>
            <w:vAlign w:val="center"/>
          </w:tcPr>
          <w:p w:rsidR="00634D83" w:rsidRDefault="00634D83" w:rsidP="00E82799">
            <w:pPr>
              <w:pStyle w:val="Normal1"/>
              <w:spacing w:before="20" w:after="20" w:line="360" w:lineRule="auto"/>
              <w:ind w:right="80"/>
            </w:pPr>
            <w:r>
              <w:rPr>
                <w:rFonts w:ascii="Arial" w:eastAsia="Arial" w:hAnsi="Arial" w:cs="Arial"/>
                <w:b/>
                <w:sz w:val="16"/>
                <w:szCs w:val="16"/>
              </w:rPr>
              <w:t>$2048.50</w:t>
            </w:r>
          </w:p>
          <w:p w:rsidR="00634D83" w:rsidRDefault="00634D83" w:rsidP="00E82799">
            <w:pPr>
              <w:pStyle w:val="Normal1"/>
              <w:spacing w:after="0" w:line="314" w:lineRule="auto"/>
            </w:pPr>
            <w:r>
              <w:rPr>
                <w:rFonts w:ascii="Arial" w:eastAsia="Arial" w:hAnsi="Arial" w:cs="Arial"/>
                <w:b/>
                <w:sz w:val="16"/>
                <w:szCs w:val="16"/>
              </w:rPr>
              <w:t>Free shipping. No tax</w:t>
            </w:r>
          </w:p>
          <w:p w:rsidR="00634D83" w:rsidRDefault="00435347" w:rsidP="00E82799">
            <w:pPr>
              <w:pStyle w:val="Normal1"/>
              <w:spacing w:after="0" w:line="270" w:lineRule="auto"/>
            </w:pPr>
            <w:hyperlink r:id="rId23">
              <w:r w:rsidR="00634D83">
                <w:rPr>
                  <w:rFonts w:ascii="Arial" w:eastAsia="Arial" w:hAnsi="Arial" w:cs="Arial"/>
                  <w:b/>
                  <w:sz w:val="16"/>
                  <w:szCs w:val="16"/>
                </w:rPr>
                <w:t>Anatomy Warehouse</w:t>
              </w:r>
            </w:hyperlink>
          </w:p>
          <w:p w:rsidR="00634D83" w:rsidRDefault="00634D83" w:rsidP="00E82799">
            <w:pPr>
              <w:pStyle w:val="Normal1"/>
              <w:spacing w:after="0" w:line="240" w:lineRule="auto"/>
            </w:pPr>
          </w:p>
        </w:tc>
      </w:tr>
      <w:tr w:rsidR="00634D83" w:rsidRPr="00174EF8" w:rsidTr="00F8486B">
        <w:tc>
          <w:tcPr>
            <w:tcW w:w="990" w:type="dxa"/>
          </w:tcPr>
          <w:p w:rsidR="00634D83" w:rsidRPr="00174EF8" w:rsidRDefault="00634D83"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a4.</w:t>
            </w:r>
            <w:r w:rsidRPr="00174EF8">
              <w:rPr>
                <w:rFonts w:ascii="Arial" w:eastAsia="Times New Roman" w:hAnsi="Arial" w:cs="Arial"/>
                <w:b/>
                <w:color w:val="000000"/>
                <w:sz w:val="16"/>
                <w:szCs w:val="16"/>
              </w:rPr>
              <w:t xml:space="preserve"> </w:t>
            </w:r>
          </w:p>
        </w:tc>
        <w:tc>
          <w:tcPr>
            <w:tcW w:w="1350" w:type="dxa"/>
            <w:vAlign w:val="center"/>
          </w:tcPr>
          <w:p w:rsidR="00634D83" w:rsidRDefault="00634D83" w:rsidP="00E82799">
            <w:pPr>
              <w:pStyle w:val="Heading1"/>
              <w:keepNext w:val="0"/>
              <w:keepLines w:val="0"/>
              <w:spacing w:before="0" w:after="40" w:line="300" w:lineRule="auto"/>
              <w:contextualSpacing w:val="0"/>
            </w:pPr>
            <w:r>
              <w:rPr>
                <w:rFonts w:ascii="Arial" w:eastAsia="Arial" w:hAnsi="Arial" w:cs="Arial"/>
                <w:sz w:val="16"/>
                <w:szCs w:val="16"/>
              </w:rPr>
              <w:t>Full-Figure Circulatory System Model</w:t>
            </w:r>
          </w:p>
          <w:p w:rsidR="00634D83" w:rsidRDefault="00634D83" w:rsidP="00E82799">
            <w:pPr>
              <w:pStyle w:val="Heading1"/>
              <w:keepNext w:val="0"/>
              <w:keepLines w:val="0"/>
              <w:spacing w:before="0" w:after="40" w:line="300" w:lineRule="auto"/>
              <w:contextualSpacing w:val="0"/>
            </w:pPr>
            <w:bookmarkStart w:id="1" w:name="h.79knbdaev1w" w:colFirst="0" w:colLast="0"/>
            <w:bookmarkEnd w:id="1"/>
            <w:r>
              <w:rPr>
                <w:noProof/>
              </w:rPr>
              <w:drawing>
                <wp:inline distT="114300" distB="114300" distL="114300" distR="114300">
                  <wp:extent cx="63500" cy="63500"/>
                  <wp:effectExtent l="0" t="0" r="0" b="0"/>
                  <wp:docPr id="1" name="image03.gif"/>
                  <wp:cNvGraphicFramePr/>
                  <a:graphic xmlns:a="http://schemas.openxmlformats.org/drawingml/2006/main">
                    <a:graphicData uri="http://schemas.openxmlformats.org/drawingml/2006/picture">
                      <pic:pic xmlns:pic="http://schemas.openxmlformats.org/drawingml/2006/picture">
                        <pic:nvPicPr>
                          <pic:cNvPr id="0" name="image03.gif"/>
                          <pic:cNvPicPr preferRelativeResize="0"/>
                        </pic:nvPicPr>
                        <pic:blipFill>
                          <a:blip r:embed="rId24"/>
                          <a:srcRect/>
                          <a:stretch>
                            <a:fillRect/>
                          </a:stretch>
                        </pic:blipFill>
                        <pic:spPr>
                          <a:xfrm>
                            <a:off x="0" y="0"/>
                            <a:ext cx="63500" cy="63500"/>
                          </a:xfrm>
                          <a:prstGeom prst="rect">
                            <a:avLst/>
                          </a:prstGeom>
                          <a:ln/>
                        </pic:spPr>
                      </pic:pic>
                    </a:graphicData>
                  </a:graphic>
                </wp:inline>
              </w:drawing>
            </w:r>
          </w:p>
        </w:tc>
        <w:tc>
          <w:tcPr>
            <w:tcW w:w="990" w:type="dxa"/>
          </w:tcPr>
          <w:p w:rsidR="00634D83" w:rsidRPr="00174EF8" w:rsidRDefault="00634D8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634D83" w:rsidRPr="00174EF8" w:rsidRDefault="00634D83" w:rsidP="00C976F3">
            <w:pPr>
              <w:spacing w:after="0" w:line="240" w:lineRule="auto"/>
              <w:rPr>
                <w:rFonts w:ascii="Times New Roman" w:eastAsia="Times New Roman" w:hAnsi="Times New Roman"/>
                <w:sz w:val="24"/>
                <w:szCs w:val="24"/>
              </w:rPr>
            </w:pPr>
            <w:r>
              <w:rPr>
                <w:rFonts w:ascii="Arial" w:eastAsia="Arial" w:hAnsi="Arial" w:cs="Arial"/>
                <w:b/>
                <w:sz w:val="16"/>
                <w:szCs w:val="16"/>
              </w:rPr>
              <w:t>1,3</w:t>
            </w:r>
          </w:p>
        </w:tc>
        <w:tc>
          <w:tcPr>
            <w:tcW w:w="1620" w:type="dxa"/>
          </w:tcPr>
          <w:p w:rsidR="00634D83" w:rsidRPr="00174EF8" w:rsidRDefault="00634D8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5400" w:type="dxa"/>
            <w:vAlign w:val="center"/>
          </w:tcPr>
          <w:p w:rsidR="00634D83" w:rsidRDefault="00634D83" w:rsidP="00E82799">
            <w:pPr>
              <w:pStyle w:val="Normal1"/>
              <w:spacing w:after="0" w:line="240" w:lineRule="auto"/>
            </w:pPr>
            <w:r>
              <w:rPr>
                <w:rFonts w:ascii="Arial" w:eastAsia="Arial" w:hAnsi="Arial" w:cs="Arial"/>
                <w:b/>
                <w:sz w:val="16"/>
                <w:szCs w:val="16"/>
              </w:rPr>
              <w:t xml:space="preserve">Ancient, mucked-up circulatory system models, interfere with SLO #2-4 </w:t>
            </w:r>
          </w:p>
        </w:tc>
        <w:tc>
          <w:tcPr>
            <w:tcW w:w="1440" w:type="dxa"/>
            <w:vAlign w:val="center"/>
          </w:tcPr>
          <w:p w:rsidR="00634D83" w:rsidRDefault="00634D83" w:rsidP="00E82799">
            <w:pPr>
              <w:pStyle w:val="Normal1"/>
              <w:spacing w:after="0" w:line="240" w:lineRule="auto"/>
              <w:jc w:val="center"/>
            </w:pPr>
            <w:r>
              <w:rPr>
                <w:rFonts w:ascii="Arial" w:eastAsia="Arial" w:hAnsi="Arial" w:cs="Arial"/>
                <w:b/>
                <w:sz w:val="16"/>
                <w:szCs w:val="16"/>
              </w:rPr>
              <w:t>$3,192 (includes shipping and tax)</w:t>
            </w:r>
          </w:p>
          <w:p w:rsidR="00634D83" w:rsidRDefault="00634D83" w:rsidP="00E82799">
            <w:pPr>
              <w:pStyle w:val="Normal1"/>
              <w:spacing w:after="0" w:line="240" w:lineRule="auto"/>
              <w:jc w:val="center"/>
            </w:pPr>
          </w:p>
          <w:p w:rsidR="00634D83" w:rsidRDefault="00435347" w:rsidP="00E82799">
            <w:pPr>
              <w:pStyle w:val="Normal1"/>
              <w:spacing w:after="0" w:line="240" w:lineRule="auto"/>
              <w:jc w:val="center"/>
            </w:pPr>
            <w:hyperlink r:id="rId25">
              <w:r w:rsidR="00634D83">
                <w:rPr>
                  <w:rFonts w:ascii="Verdana" w:eastAsia="Verdana" w:hAnsi="Verdana" w:cs="Verdana"/>
                  <w:b/>
                  <w:sz w:val="16"/>
                  <w:szCs w:val="16"/>
                  <w:highlight w:val="white"/>
                  <w:u w:val="single"/>
                </w:rPr>
                <w:t>Global Technologies</w:t>
              </w:r>
            </w:hyperlink>
          </w:p>
          <w:p w:rsidR="00634D83" w:rsidRDefault="00634D83" w:rsidP="00E82799">
            <w:pPr>
              <w:pStyle w:val="Normal1"/>
              <w:spacing w:after="0" w:line="240" w:lineRule="auto"/>
              <w:jc w:val="center"/>
            </w:pPr>
            <w:r>
              <w:rPr>
                <w:noProof/>
              </w:rPr>
              <w:drawing>
                <wp:inline distT="114300" distB="114300" distL="114300" distR="114300">
                  <wp:extent cx="63500" cy="63500"/>
                  <wp:effectExtent l="0" t="0" r="0" b="0"/>
                  <wp:docPr id="4"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26"/>
                          <a:srcRect/>
                          <a:stretch>
                            <a:fillRect/>
                          </a:stretch>
                        </pic:blipFill>
                        <pic:spPr>
                          <a:xfrm>
                            <a:off x="0" y="0"/>
                            <a:ext cx="63500" cy="63500"/>
                          </a:xfrm>
                          <a:prstGeom prst="rect">
                            <a:avLst/>
                          </a:prstGeom>
                          <a:ln/>
                        </pic:spPr>
                      </pic:pic>
                    </a:graphicData>
                  </a:graphic>
                </wp:inline>
              </w:drawing>
            </w:r>
          </w:p>
        </w:tc>
      </w:tr>
      <w:tr w:rsidR="00634D83" w:rsidRPr="00174EF8" w:rsidTr="00F8486B">
        <w:tc>
          <w:tcPr>
            <w:tcW w:w="990" w:type="dxa"/>
          </w:tcPr>
          <w:p w:rsidR="00634D83" w:rsidRPr="00174EF8" w:rsidRDefault="00634D83"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a5.</w:t>
            </w:r>
          </w:p>
        </w:tc>
        <w:tc>
          <w:tcPr>
            <w:tcW w:w="1350" w:type="dxa"/>
            <w:vAlign w:val="center"/>
          </w:tcPr>
          <w:p w:rsidR="00634D83" w:rsidRDefault="00634D83" w:rsidP="00E82799">
            <w:pPr>
              <w:pStyle w:val="Heading1"/>
              <w:keepNext w:val="0"/>
              <w:keepLines w:val="0"/>
              <w:spacing w:before="0" w:after="40" w:line="300" w:lineRule="auto"/>
              <w:contextualSpacing w:val="0"/>
            </w:pPr>
            <w:r>
              <w:rPr>
                <w:rFonts w:ascii="Arial" w:eastAsia="Arial" w:hAnsi="Arial" w:cs="Arial"/>
                <w:sz w:val="16"/>
                <w:szCs w:val="16"/>
              </w:rPr>
              <w:t xml:space="preserve">  Cranial Nerve Model</w:t>
            </w:r>
          </w:p>
        </w:tc>
        <w:tc>
          <w:tcPr>
            <w:tcW w:w="990" w:type="dxa"/>
          </w:tcPr>
          <w:p w:rsidR="00634D83" w:rsidRPr="00174EF8" w:rsidRDefault="00634D8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634D83" w:rsidRPr="00174EF8" w:rsidRDefault="00634D83" w:rsidP="00C976F3">
            <w:pPr>
              <w:spacing w:after="0" w:line="240" w:lineRule="auto"/>
              <w:rPr>
                <w:rFonts w:ascii="Times New Roman" w:eastAsia="Times New Roman" w:hAnsi="Times New Roman"/>
                <w:sz w:val="24"/>
                <w:szCs w:val="24"/>
              </w:rPr>
            </w:pPr>
            <w:r>
              <w:rPr>
                <w:rFonts w:ascii="Arial" w:eastAsia="Arial" w:hAnsi="Arial" w:cs="Arial"/>
                <w:b/>
                <w:sz w:val="16"/>
                <w:szCs w:val="16"/>
              </w:rPr>
              <w:t>1,3</w:t>
            </w:r>
          </w:p>
        </w:tc>
        <w:tc>
          <w:tcPr>
            <w:tcW w:w="1620" w:type="dxa"/>
          </w:tcPr>
          <w:p w:rsidR="00634D83" w:rsidRPr="00174EF8" w:rsidRDefault="00634D8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5400" w:type="dxa"/>
            <w:vAlign w:val="center"/>
          </w:tcPr>
          <w:p w:rsidR="00634D83" w:rsidRDefault="00634D83" w:rsidP="00E82799">
            <w:pPr>
              <w:pStyle w:val="Normal1"/>
              <w:spacing w:after="0" w:line="240" w:lineRule="auto"/>
            </w:pPr>
            <w:r>
              <w:rPr>
                <w:rFonts w:ascii="Arial" w:eastAsia="Arial" w:hAnsi="Arial" w:cs="Arial"/>
                <w:b/>
                <w:sz w:val="16"/>
                <w:szCs w:val="16"/>
              </w:rPr>
              <w:t>We have no cranial nerve model. Cranial nerves are a crucial component in the study of the brain. SLOs #2-4</w:t>
            </w:r>
          </w:p>
        </w:tc>
        <w:tc>
          <w:tcPr>
            <w:tcW w:w="1440" w:type="dxa"/>
            <w:vAlign w:val="center"/>
          </w:tcPr>
          <w:p w:rsidR="00634D83" w:rsidRDefault="00634D83" w:rsidP="00E82799">
            <w:pPr>
              <w:pStyle w:val="Normal1"/>
              <w:spacing w:after="0" w:line="240" w:lineRule="auto"/>
              <w:jc w:val="center"/>
            </w:pPr>
            <w:r>
              <w:rPr>
                <w:rFonts w:ascii="Arial" w:eastAsia="Arial" w:hAnsi="Arial" w:cs="Arial"/>
                <w:b/>
                <w:sz w:val="16"/>
                <w:szCs w:val="16"/>
              </w:rPr>
              <w:t xml:space="preserve">$681 (includes shipping and tax) </w:t>
            </w:r>
          </w:p>
          <w:p w:rsidR="00634D83" w:rsidRDefault="00435347" w:rsidP="00E82799">
            <w:pPr>
              <w:pStyle w:val="Normal1"/>
              <w:spacing w:after="0" w:line="240" w:lineRule="auto"/>
              <w:jc w:val="center"/>
            </w:pPr>
            <w:hyperlink r:id="rId27">
              <w:r w:rsidR="00634D83">
                <w:rPr>
                  <w:rFonts w:ascii="Arial" w:eastAsia="Arial" w:hAnsi="Arial" w:cs="Arial"/>
                  <w:b/>
                  <w:sz w:val="16"/>
                  <w:szCs w:val="16"/>
                  <w:u w:val="single"/>
                </w:rPr>
                <w:t>Ebay</w:t>
              </w:r>
            </w:hyperlink>
          </w:p>
        </w:tc>
      </w:tr>
    </w:tbl>
    <w:p w:rsidR="00C976F3" w:rsidRDefault="00C976F3" w:rsidP="00D8567F">
      <w:pPr>
        <w:spacing w:after="0"/>
        <w:rPr>
          <w:b/>
          <w:sz w:val="32"/>
          <w:szCs w:val="32"/>
          <w:u w:val="single"/>
        </w:rPr>
      </w:pPr>
    </w:p>
    <w:p w:rsidR="004F5296" w:rsidRPr="000E2CA8" w:rsidRDefault="004F5296" w:rsidP="004F5296">
      <w:pPr>
        <w:spacing w:after="0" w:line="240" w:lineRule="auto"/>
        <w:rPr>
          <w:b/>
          <w:sz w:val="20"/>
          <w:szCs w:val="20"/>
        </w:rPr>
      </w:pPr>
      <w:r>
        <w:rPr>
          <w:b/>
          <w:sz w:val="24"/>
          <w:szCs w:val="24"/>
        </w:rPr>
        <w:t xml:space="preserve">Budget category b.  Technology (acct 600010, examples: computers, data projectors, document readers). Enter requests on lines below. Click here for examples of technology:  </w:t>
      </w:r>
      <w:hyperlink r:id="rId28" w:history="1">
        <w:r w:rsidR="00F45785">
          <w:rPr>
            <w:rStyle w:val="Hyperlink"/>
            <w:b/>
            <w:sz w:val="20"/>
            <w:szCs w:val="20"/>
          </w:rPr>
          <w:t>Budget Category</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rsidTr="00C976F3">
        <w:trPr>
          <w:tblHeader/>
        </w:trPr>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C976F3" w:rsidRPr="00AC4415" w:rsidRDefault="00C976F3" w:rsidP="0017560D">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C976F3" w:rsidRPr="00AC4415" w:rsidRDefault="00C976F3" w:rsidP="00C976F3">
            <w:pPr>
              <w:spacing w:after="0" w:line="240" w:lineRule="auto"/>
              <w:jc w:val="center"/>
              <w:rPr>
                <w:rFonts w:ascii="Arial" w:eastAsia="Times New Roman" w:hAnsi="Arial" w:cs="Arial"/>
                <w:b/>
                <w:sz w:val="16"/>
                <w:szCs w:val="16"/>
              </w:rPr>
            </w:pPr>
          </w:p>
          <w:p w:rsidR="00C976F3" w:rsidRPr="00AC4415"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C976F3" w:rsidRPr="0017560D" w:rsidRDefault="00435347" w:rsidP="00C976F3">
            <w:pPr>
              <w:spacing w:after="0" w:line="240" w:lineRule="auto"/>
              <w:jc w:val="center"/>
              <w:rPr>
                <w:rFonts w:ascii="Arial" w:eastAsia="Times New Roman" w:hAnsi="Arial" w:cs="Arial"/>
                <w:b/>
                <w:color w:val="C00000"/>
                <w:sz w:val="20"/>
                <w:szCs w:val="20"/>
              </w:rPr>
            </w:pPr>
            <w:hyperlink r:id="rId29"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p w:rsidR="00C976F3" w:rsidRPr="00AC4415" w:rsidRDefault="00C976F3" w:rsidP="00C976F3">
            <w:pPr>
              <w:spacing w:after="0" w:line="240" w:lineRule="auto"/>
              <w:jc w:val="center"/>
              <w:rPr>
                <w:rFonts w:ascii="Arial" w:eastAsia="Times New Roman" w:hAnsi="Arial" w:cs="Arial"/>
                <w:b/>
                <w:sz w:val="16"/>
                <w:szCs w:val="16"/>
              </w:rPr>
            </w:pPr>
          </w:p>
        </w:tc>
        <w:tc>
          <w:tcPr>
            <w:tcW w:w="5400" w:type="dxa"/>
            <w:tcBorders>
              <w:top w:val="single" w:sz="4" w:space="0" w:color="000000"/>
            </w:tcBorders>
          </w:tcPr>
          <w:p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the source</w:t>
            </w:r>
            <w:r w:rsidRPr="00C8669F">
              <w:rPr>
                <w:rFonts w:ascii="Arial" w:hAnsi="Arial" w:cs="Arial"/>
                <w:b/>
                <w:sz w:val="16"/>
                <w:szCs w:val="16"/>
              </w:rPr>
              <w:t xml:space="preserve"> and describe why it is not sufficient for future funding.)</w:t>
            </w:r>
          </w:p>
        </w:tc>
        <w:tc>
          <w:tcPr>
            <w:tcW w:w="144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C976F3" w:rsidRPr="00C8669F" w:rsidRDefault="00C976F3" w:rsidP="00C976F3">
            <w:pPr>
              <w:spacing w:after="0" w:line="240" w:lineRule="auto"/>
              <w:jc w:val="center"/>
              <w:rPr>
                <w:rFonts w:ascii="Arial" w:eastAsia="Times New Roman" w:hAnsi="Arial" w:cs="Arial"/>
                <w:b/>
                <w:sz w:val="16"/>
                <w:szCs w:val="16"/>
              </w:rPr>
            </w:pPr>
          </w:p>
        </w:tc>
      </w:tr>
      <w:tr w:rsidR="00634D83" w:rsidRPr="00174EF8" w:rsidTr="00D07BC7">
        <w:tc>
          <w:tcPr>
            <w:tcW w:w="990" w:type="dxa"/>
          </w:tcPr>
          <w:p w:rsidR="00634D83" w:rsidRPr="00174EF8" w:rsidRDefault="00634D83"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b</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vAlign w:val="center"/>
          </w:tcPr>
          <w:p w:rsidR="00634D83" w:rsidRDefault="00634D83" w:rsidP="00E82799">
            <w:pPr>
              <w:pStyle w:val="Normal1"/>
              <w:jc w:val="center"/>
            </w:pPr>
            <w:r>
              <w:rPr>
                <w:rFonts w:ascii="Arial" w:eastAsia="Arial" w:hAnsi="Arial" w:cs="Arial"/>
                <w:b/>
                <w:sz w:val="16"/>
                <w:szCs w:val="16"/>
              </w:rPr>
              <w:t xml:space="preserve">  spectrophotometer for Human Physiology</w:t>
            </w:r>
          </w:p>
        </w:tc>
        <w:tc>
          <w:tcPr>
            <w:tcW w:w="990" w:type="dxa"/>
          </w:tcPr>
          <w:p w:rsidR="00634D83" w:rsidRPr="00174EF8" w:rsidRDefault="00634D8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634D83" w:rsidRPr="00174EF8" w:rsidRDefault="00634D83" w:rsidP="00E82799">
            <w:pPr>
              <w:spacing w:after="0" w:line="240" w:lineRule="auto"/>
              <w:rPr>
                <w:rFonts w:ascii="Times New Roman" w:eastAsia="Times New Roman" w:hAnsi="Times New Roman"/>
                <w:sz w:val="24"/>
                <w:szCs w:val="24"/>
              </w:rPr>
            </w:pPr>
            <w:r>
              <w:rPr>
                <w:rFonts w:ascii="Arial" w:eastAsia="Arial" w:hAnsi="Arial" w:cs="Arial"/>
                <w:b/>
                <w:sz w:val="16"/>
                <w:szCs w:val="16"/>
              </w:rPr>
              <w:t>1,3</w:t>
            </w:r>
          </w:p>
        </w:tc>
        <w:tc>
          <w:tcPr>
            <w:tcW w:w="1620" w:type="dxa"/>
          </w:tcPr>
          <w:p w:rsidR="00634D83" w:rsidRPr="00174EF8" w:rsidRDefault="00634D83" w:rsidP="00E82799">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5400" w:type="dxa"/>
            <w:vAlign w:val="center"/>
          </w:tcPr>
          <w:p w:rsidR="00634D83" w:rsidRDefault="00634D83" w:rsidP="008326E4">
            <w:pPr>
              <w:pStyle w:val="Normal1"/>
              <w:spacing w:after="0" w:line="240" w:lineRule="auto"/>
            </w:pPr>
            <w:r>
              <w:rPr>
                <w:rFonts w:ascii="Arial" w:eastAsia="Arial" w:hAnsi="Arial" w:cs="Arial"/>
                <w:b/>
                <w:sz w:val="16"/>
                <w:szCs w:val="16"/>
              </w:rPr>
              <w:t xml:space="preserve">We now adhere to the Associate Degree for Transfer  pathways and consequently have adjusted our human physiology course curriculum to include endocrinology and immunology, yet there are no labs that cover either topic. Labs that assay human hormones address both topics, and a spectrophotometer is a crucial bit of equipment for </w:t>
            </w:r>
            <w:r w:rsidR="008326E4">
              <w:rPr>
                <w:rFonts w:ascii="Arial" w:eastAsia="Arial" w:hAnsi="Arial" w:cs="Arial"/>
                <w:b/>
                <w:sz w:val="16"/>
                <w:szCs w:val="16"/>
              </w:rPr>
              <w:t>use</w:t>
            </w:r>
            <w:r>
              <w:rPr>
                <w:rFonts w:ascii="Arial" w:eastAsia="Arial" w:hAnsi="Arial" w:cs="Arial"/>
                <w:b/>
                <w:sz w:val="16"/>
                <w:szCs w:val="16"/>
              </w:rPr>
              <w:t xml:space="preserve"> in these labs. This is linked to SLOs 2 and 3.</w:t>
            </w:r>
          </w:p>
        </w:tc>
        <w:tc>
          <w:tcPr>
            <w:tcW w:w="1440" w:type="dxa"/>
            <w:vAlign w:val="center"/>
          </w:tcPr>
          <w:p w:rsidR="00634D83" w:rsidRDefault="00634D83" w:rsidP="00E82799">
            <w:pPr>
              <w:pStyle w:val="Normal1"/>
              <w:spacing w:after="0" w:line="240" w:lineRule="auto"/>
            </w:pPr>
            <w:r>
              <w:rPr>
                <w:rFonts w:ascii="Arial" w:eastAsia="Arial" w:hAnsi="Arial" w:cs="Arial"/>
                <w:b/>
                <w:sz w:val="16"/>
                <w:szCs w:val="16"/>
              </w:rPr>
              <w:t xml:space="preserve">$1395 (includes shipping and handling </w:t>
            </w:r>
          </w:p>
        </w:tc>
      </w:tr>
      <w:tr w:rsidR="00634D83" w:rsidRPr="00174EF8" w:rsidTr="00D07BC7">
        <w:tc>
          <w:tcPr>
            <w:tcW w:w="990" w:type="dxa"/>
          </w:tcPr>
          <w:p w:rsidR="00634D83" w:rsidRPr="00174EF8" w:rsidRDefault="00634D83"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b</w:t>
            </w:r>
            <w:r w:rsidRPr="00174EF8">
              <w:rPr>
                <w:rFonts w:ascii="Arial" w:eastAsia="Times New Roman" w:hAnsi="Arial" w:cs="Arial"/>
                <w:b/>
                <w:color w:val="000000"/>
                <w:sz w:val="16"/>
                <w:szCs w:val="16"/>
              </w:rPr>
              <w:t xml:space="preserve">2. </w:t>
            </w:r>
          </w:p>
        </w:tc>
        <w:tc>
          <w:tcPr>
            <w:tcW w:w="1350" w:type="dxa"/>
            <w:vAlign w:val="center"/>
          </w:tcPr>
          <w:p w:rsidR="00634D83" w:rsidRDefault="00634D83" w:rsidP="00E82799">
            <w:pPr>
              <w:pStyle w:val="Normal1"/>
              <w:spacing w:line="240" w:lineRule="auto"/>
            </w:pPr>
            <w:r>
              <w:rPr>
                <w:rFonts w:ascii="Arial" w:eastAsia="Arial" w:hAnsi="Arial" w:cs="Arial"/>
                <w:b/>
                <w:sz w:val="16"/>
                <w:szCs w:val="16"/>
              </w:rPr>
              <w:t>One digital presentation station for the Escondido center: computer, digital projector and document camera as found in the lecture rooms of the Natural Science Building on the San Marcos Campus</w:t>
            </w:r>
          </w:p>
        </w:tc>
        <w:tc>
          <w:tcPr>
            <w:tcW w:w="990" w:type="dxa"/>
          </w:tcPr>
          <w:p w:rsidR="00634D83" w:rsidRPr="00174EF8" w:rsidRDefault="00634D8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634D83" w:rsidRPr="00174EF8" w:rsidRDefault="00634D83" w:rsidP="00E82799">
            <w:pPr>
              <w:spacing w:after="0" w:line="240" w:lineRule="auto"/>
              <w:rPr>
                <w:rFonts w:ascii="Times New Roman" w:eastAsia="Times New Roman" w:hAnsi="Times New Roman"/>
                <w:sz w:val="24"/>
                <w:szCs w:val="24"/>
              </w:rPr>
            </w:pPr>
            <w:r>
              <w:rPr>
                <w:rFonts w:ascii="Arial" w:eastAsia="Arial" w:hAnsi="Arial" w:cs="Arial"/>
                <w:b/>
                <w:sz w:val="16"/>
                <w:szCs w:val="16"/>
              </w:rPr>
              <w:t>1,3</w:t>
            </w:r>
          </w:p>
        </w:tc>
        <w:tc>
          <w:tcPr>
            <w:tcW w:w="1620" w:type="dxa"/>
          </w:tcPr>
          <w:p w:rsidR="00634D83" w:rsidRPr="00174EF8" w:rsidRDefault="00634D83" w:rsidP="00E82799">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5400" w:type="dxa"/>
            <w:vAlign w:val="center"/>
          </w:tcPr>
          <w:p w:rsidR="00634D83" w:rsidRDefault="00634D83" w:rsidP="00E82799">
            <w:pPr>
              <w:pStyle w:val="Normal1"/>
              <w:spacing w:line="240" w:lineRule="auto"/>
            </w:pPr>
            <w:r>
              <w:rPr>
                <w:rFonts w:ascii="Arial" w:eastAsia="Arial" w:hAnsi="Arial" w:cs="Arial"/>
                <w:b/>
                <w:sz w:val="16"/>
                <w:szCs w:val="16"/>
              </w:rPr>
              <w:t>Digital presentation stations play a major role in presenting information to student during both lecture and lab in ZOO 200. The stations can be used a projecting dissecting microscopes for a wide variety of purposes, including macro views of  bone structure, skin surfaces, and various dissected structures, including the villi of cat small intestine and the bronchioles of cat lungs. Students are impressed as well as educated. In keeping with course SLO #4f</w:t>
            </w:r>
          </w:p>
        </w:tc>
        <w:tc>
          <w:tcPr>
            <w:tcW w:w="1440" w:type="dxa"/>
            <w:vAlign w:val="center"/>
          </w:tcPr>
          <w:p w:rsidR="00634D83" w:rsidRDefault="00634D83" w:rsidP="00E82799">
            <w:pPr>
              <w:pStyle w:val="Normal1"/>
              <w:spacing w:after="0" w:line="240" w:lineRule="auto"/>
              <w:jc w:val="center"/>
            </w:pPr>
            <w:r>
              <w:rPr>
                <w:rFonts w:ascii="Arial" w:eastAsia="Arial" w:hAnsi="Arial" w:cs="Arial"/>
                <w:b/>
                <w:sz w:val="16"/>
                <w:szCs w:val="16"/>
              </w:rPr>
              <w:t>$2100</w:t>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DA0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DA0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DA0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DA0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DA0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DA0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DA0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DA0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DA0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DA0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5.</w:t>
            </w:r>
          </w:p>
        </w:tc>
        <w:tc>
          <w:tcPr>
            <w:tcW w:w="1350" w:type="dxa"/>
          </w:tcPr>
          <w:p w:rsidR="00C976F3" w:rsidRPr="00174EF8" w:rsidRDefault="00DA0990"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976F3">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DA0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DA0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DA0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DA0990"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4F5296" w:rsidRPr="004F5296" w:rsidRDefault="004F5296" w:rsidP="004F5296">
      <w:pPr>
        <w:spacing w:after="0" w:line="240" w:lineRule="auto"/>
        <w:rPr>
          <w:b/>
          <w:sz w:val="20"/>
          <w:szCs w:val="20"/>
        </w:rPr>
      </w:pPr>
      <w:r>
        <w:rPr>
          <w:b/>
          <w:sz w:val="24"/>
          <w:szCs w:val="24"/>
        </w:rPr>
        <w:t xml:space="preserve">Budget category c.  Supplies (acct 400010 and per unit cost is &lt;$500). Enter requests on lines below. Click here for examples of supplies:  </w:t>
      </w:r>
      <w:hyperlink r:id="rId30" w:history="1">
        <w:r w:rsidR="008A6CC8">
          <w:rPr>
            <w:rStyle w:val="Hyperlink"/>
            <w:b/>
            <w:sz w:val="20"/>
            <w:szCs w:val="20"/>
          </w:rPr>
          <w:t>Budget Category</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rsidTr="009D6DC9">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435347" w:rsidP="0017560D">
            <w:pPr>
              <w:spacing w:after="0" w:line="240" w:lineRule="auto"/>
              <w:jc w:val="center"/>
              <w:rPr>
                <w:rFonts w:ascii="Arial" w:eastAsia="Times New Roman" w:hAnsi="Arial" w:cs="Arial"/>
                <w:b/>
                <w:sz w:val="16"/>
                <w:szCs w:val="16"/>
              </w:rPr>
            </w:pPr>
            <w:hyperlink r:id="rId31"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4F5296" w:rsidRPr="00C8669F" w:rsidRDefault="004F5296" w:rsidP="009D6DC9">
            <w:pPr>
              <w:spacing w:after="0" w:line="240" w:lineRule="auto"/>
              <w:jc w:val="center"/>
              <w:rPr>
                <w:rFonts w:ascii="Arial" w:eastAsia="Times New Roman" w:hAnsi="Arial" w:cs="Arial"/>
                <w:b/>
                <w:sz w:val="16"/>
                <w:szCs w:val="16"/>
              </w:rPr>
            </w:pPr>
          </w:p>
        </w:tc>
      </w:tr>
      <w:tr w:rsidR="003C2B8D" w:rsidRPr="00174EF8" w:rsidTr="007E207E">
        <w:tc>
          <w:tcPr>
            <w:tcW w:w="990" w:type="dxa"/>
          </w:tcPr>
          <w:p w:rsidR="003C2B8D" w:rsidRPr="00174EF8" w:rsidRDefault="003C2B8D"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vAlign w:val="center"/>
          </w:tcPr>
          <w:p w:rsidR="003C2B8D" w:rsidRDefault="008E4BEC" w:rsidP="00E82799">
            <w:pPr>
              <w:pStyle w:val="Heading1"/>
              <w:keepNext w:val="0"/>
              <w:keepLines w:val="0"/>
              <w:spacing w:before="0" w:after="40" w:line="300" w:lineRule="auto"/>
              <w:contextualSpacing w:val="0"/>
            </w:pPr>
            <w:r>
              <w:rPr>
                <w:rFonts w:ascii="Arial" w:eastAsia="Arial" w:hAnsi="Arial" w:cs="Arial"/>
                <w:sz w:val="16"/>
                <w:szCs w:val="16"/>
              </w:rPr>
              <w:t xml:space="preserve">For dissection: cats, </w:t>
            </w:r>
            <w:r w:rsidR="003C2B8D">
              <w:rPr>
                <w:rFonts w:ascii="Arial" w:eastAsia="Arial" w:hAnsi="Arial" w:cs="Arial"/>
                <w:sz w:val="16"/>
                <w:szCs w:val="16"/>
              </w:rPr>
              <w:t>sheep hearts &amp; brains, cow eyeballs</w:t>
            </w:r>
          </w:p>
        </w:tc>
        <w:tc>
          <w:tcPr>
            <w:tcW w:w="990" w:type="dxa"/>
          </w:tcPr>
          <w:p w:rsidR="003C2B8D" w:rsidRPr="00174EF8" w:rsidRDefault="003C2B8D"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rsidR="003C2B8D" w:rsidRPr="00174EF8" w:rsidRDefault="003C2B8D" w:rsidP="00E82799">
            <w:pPr>
              <w:spacing w:after="0" w:line="240" w:lineRule="auto"/>
              <w:rPr>
                <w:rFonts w:ascii="Times New Roman" w:eastAsia="Times New Roman" w:hAnsi="Times New Roman"/>
                <w:sz w:val="24"/>
                <w:szCs w:val="24"/>
              </w:rPr>
            </w:pPr>
            <w:r>
              <w:rPr>
                <w:rFonts w:ascii="Arial" w:eastAsia="Arial" w:hAnsi="Arial" w:cs="Arial"/>
                <w:b/>
                <w:sz w:val="16"/>
                <w:szCs w:val="16"/>
              </w:rPr>
              <w:t>1,3</w:t>
            </w:r>
          </w:p>
        </w:tc>
        <w:tc>
          <w:tcPr>
            <w:tcW w:w="1620" w:type="dxa"/>
          </w:tcPr>
          <w:p w:rsidR="003C2B8D" w:rsidRPr="00174EF8" w:rsidRDefault="003C2B8D" w:rsidP="00E82799">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5400" w:type="dxa"/>
            <w:vAlign w:val="bottom"/>
          </w:tcPr>
          <w:p w:rsidR="003C2B8D" w:rsidRDefault="003C2B8D" w:rsidP="00E82799">
            <w:pPr>
              <w:pStyle w:val="Normal1"/>
              <w:spacing w:line="240" w:lineRule="auto"/>
            </w:pPr>
            <w:r>
              <w:rPr>
                <w:rFonts w:ascii="Arial" w:eastAsia="Arial" w:hAnsi="Arial" w:cs="Arial"/>
                <w:b/>
                <w:sz w:val="16"/>
                <w:szCs w:val="16"/>
              </w:rPr>
              <w:t>Sheep hearts and brains and cow eyeballs are similar in structure to human specimens and are important for the hands-on study of anatomy. They are crucial for accomplishing each of the ZOO 200 course SLOs. The cat dissection kits are also very important for hands-on anatomy learning.</w:t>
            </w:r>
          </w:p>
        </w:tc>
        <w:tc>
          <w:tcPr>
            <w:tcW w:w="1440" w:type="dxa"/>
            <w:vAlign w:val="center"/>
          </w:tcPr>
          <w:p w:rsidR="003C2B8D" w:rsidRDefault="003C2B8D" w:rsidP="00E82799">
            <w:pPr>
              <w:pStyle w:val="Normal1"/>
              <w:spacing w:after="0" w:line="240" w:lineRule="auto"/>
              <w:jc w:val="center"/>
            </w:pPr>
            <w:r>
              <w:rPr>
                <w:rFonts w:ascii="Arial" w:eastAsia="Arial" w:hAnsi="Arial" w:cs="Arial"/>
                <w:b/>
                <w:sz w:val="16"/>
                <w:szCs w:val="16"/>
              </w:rPr>
              <w:t>$1,000</w:t>
            </w:r>
          </w:p>
        </w:tc>
      </w:tr>
      <w:tr w:rsidR="003C2B8D" w:rsidRPr="00174EF8" w:rsidTr="00AF75EA">
        <w:tc>
          <w:tcPr>
            <w:tcW w:w="990" w:type="dxa"/>
          </w:tcPr>
          <w:p w:rsidR="003C2B8D" w:rsidRPr="00174EF8" w:rsidRDefault="003C2B8D"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 xml:space="preserve">2. </w:t>
            </w:r>
          </w:p>
        </w:tc>
        <w:tc>
          <w:tcPr>
            <w:tcW w:w="1350" w:type="dxa"/>
            <w:vAlign w:val="center"/>
          </w:tcPr>
          <w:p w:rsidR="003C2B8D" w:rsidRDefault="003C2B8D" w:rsidP="00E82799">
            <w:pPr>
              <w:pStyle w:val="Heading1"/>
              <w:keepNext w:val="0"/>
              <w:keepLines w:val="0"/>
              <w:spacing w:before="0" w:after="40" w:line="300" w:lineRule="auto"/>
              <w:contextualSpacing w:val="0"/>
            </w:pPr>
            <w:r>
              <w:rPr>
                <w:rFonts w:ascii="Arial" w:eastAsia="Arial" w:hAnsi="Arial" w:cs="Arial"/>
                <w:sz w:val="16"/>
                <w:szCs w:val="16"/>
              </w:rPr>
              <w:t xml:space="preserve">10 licenses for DirectRT </w:t>
            </w:r>
            <w:r>
              <w:rPr>
                <w:rFonts w:ascii="Arial" w:eastAsia="Arial" w:hAnsi="Arial" w:cs="Arial"/>
                <w:sz w:val="16"/>
                <w:szCs w:val="16"/>
              </w:rPr>
              <w:lastRenderedPageBreak/>
              <w:t>reaction time software</w:t>
            </w:r>
          </w:p>
        </w:tc>
        <w:tc>
          <w:tcPr>
            <w:tcW w:w="990" w:type="dxa"/>
          </w:tcPr>
          <w:p w:rsidR="003C2B8D" w:rsidRPr="00174EF8" w:rsidRDefault="003C2B8D"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lastRenderedPageBreak/>
              <w:t>400010</w:t>
            </w:r>
          </w:p>
        </w:tc>
        <w:tc>
          <w:tcPr>
            <w:tcW w:w="1350" w:type="dxa"/>
          </w:tcPr>
          <w:p w:rsidR="003C2B8D" w:rsidRPr="00174EF8" w:rsidRDefault="003C2B8D" w:rsidP="00E82799">
            <w:pPr>
              <w:spacing w:after="0" w:line="240" w:lineRule="auto"/>
              <w:rPr>
                <w:rFonts w:ascii="Times New Roman" w:eastAsia="Times New Roman" w:hAnsi="Times New Roman"/>
                <w:sz w:val="24"/>
                <w:szCs w:val="24"/>
              </w:rPr>
            </w:pPr>
            <w:r>
              <w:rPr>
                <w:rFonts w:ascii="Arial" w:eastAsia="Arial" w:hAnsi="Arial" w:cs="Arial"/>
                <w:b/>
                <w:sz w:val="16"/>
                <w:szCs w:val="16"/>
              </w:rPr>
              <w:t>1,3</w:t>
            </w:r>
          </w:p>
        </w:tc>
        <w:tc>
          <w:tcPr>
            <w:tcW w:w="1620" w:type="dxa"/>
          </w:tcPr>
          <w:p w:rsidR="003C2B8D" w:rsidRPr="00174EF8" w:rsidRDefault="003C2B8D" w:rsidP="00E82799">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5400" w:type="dxa"/>
            <w:vAlign w:val="center"/>
          </w:tcPr>
          <w:p w:rsidR="003C2B8D" w:rsidRDefault="003C2B8D" w:rsidP="00E82799">
            <w:pPr>
              <w:pStyle w:val="Normal1"/>
              <w:spacing w:line="240" w:lineRule="auto"/>
            </w:pPr>
            <w:r>
              <w:rPr>
                <w:rFonts w:ascii="Arial" w:eastAsia="Arial" w:hAnsi="Arial" w:cs="Arial"/>
                <w:b/>
                <w:sz w:val="16"/>
                <w:szCs w:val="16"/>
              </w:rPr>
              <w:t xml:space="preserve">Neuropsychological experiments are a good way to introduce students to many principles of experimental design and analysis (see ZOO 203 SLOs 2 and 3). Many excellent ones are simple, but </w:t>
            </w:r>
            <w:r>
              <w:rPr>
                <w:rFonts w:ascii="Arial" w:eastAsia="Arial" w:hAnsi="Arial" w:cs="Arial"/>
                <w:b/>
                <w:sz w:val="16"/>
                <w:szCs w:val="16"/>
              </w:rPr>
              <w:lastRenderedPageBreak/>
              <w:t>require very precise measurements of reaction time. DirectRT software will allow these experiments.</w:t>
            </w:r>
          </w:p>
        </w:tc>
        <w:tc>
          <w:tcPr>
            <w:tcW w:w="1440" w:type="dxa"/>
            <w:vAlign w:val="center"/>
          </w:tcPr>
          <w:p w:rsidR="003C2B8D" w:rsidRDefault="003C2B8D" w:rsidP="00E82799">
            <w:pPr>
              <w:pStyle w:val="Normal1"/>
              <w:spacing w:after="0" w:line="240" w:lineRule="auto"/>
              <w:jc w:val="center"/>
            </w:pPr>
            <w:r>
              <w:rPr>
                <w:rFonts w:ascii="Arial" w:eastAsia="Arial" w:hAnsi="Arial" w:cs="Arial"/>
                <w:b/>
                <w:sz w:val="16"/>
                <w:szCs w:val="16"/>
              </w:rPr>
              <w:lastRenderedPageBreak/>
              <w:t>$1825 (for ten licenses)</w:t>
            </w:r>
          </w:p>
        </w:tc>
      </w:tr>
      <w:tr w:rsidR="003C2B8D" w:rsidRPr="00174EF8" w:rsidTr="00AF75EA">
        <w:tc>
          <w:tcPr>
            <w:tcW w:w="990" w:type="dxa"/>
          </w:tcPr>
          <w:p w:rsidR="003C2B8D" w:rsidRPr="00174EF8" w:rsidRDefault="003C2B8D"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c3.</w:t>
            </w:r>
            <w:r w:rsidRPr="00174EF8">
              <w:rPr>
                <w:rFonts w:ascii="Arial" w:eastAsia="Times New Roman" w:hAnsi="Arial" w:cs="Arial"/>
                <w:b/>
                <w:color w:val="000000"/>
                <w:sz w:val="16"/>
                <w:szCs w:val="16"/>
              </w:rPr>
              <w:t xml:space="preserve"> </w:t>
            </w:r>
          </w:p>
        </w:tc>
        <w:tc>
          <w:tcPr>
            <w:tcW w:w="1350" w:type="dxa"/>
            <w:vAlign w:val="center"/>
          </w:tcPr>
          <w:p w:rsidR="003C2B8D" w:rsidRDefault="003C2B8D" w:rsidP="00E82799">
            <w:pPr>
              <w:pStyle w:val="Heading1"/>
              <w:keepNext w:val="0"/>
              <w:keepLines w:val="0"/>
              <w:spacing w:before="0" w:after="220" w:line="280" w:lineRule="auto"/>
              <w:ind w:left="60" w:right="160"/>
              <w:contextualSpacing w:val="0"/>
            </w:pPr>
            <w:r>
              <w:rPr>
                <w:rFonts w:ascii="Arial" w:eastAsia="Arial" w:hAnsi="Arial" w:cs="Arial"/>
                <w:sz w:val="16"/>
                <w:szCs w:val="16"/>
              </w:rPr>
              <w:t>Altay Liver and Gall Bladder with Pancreas and Duodenum Model (Showing complete biliary pathway)</w:t>
            </w:r>
          </w:p>
        </w:tc>
        <w:tc>
          <w:tcPr>
            <w:tcW w:w="990" w:type="dxa"/>
          </w:tcPr>
          <w:p w:rsidR="003C2B8D" w:rsidRPr="00174EF8" w:rsidRDefault="003C2B8D"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rsidR="003C2B8D" w:rsidRPr="00174EF8" w:rsidRDefault="003C2B8D" w:rsidP="00E82799">
            <w:pPr>
              <w:spacing w:after="0" w:line="240" w:lineRule="auto"/>
              <w:rPr>
                <w:rFonts w:ascii="Times New Roman" w:eastAsia="Times New Roman" w:hAnsi="Times New Roman"/>
                <w:sz w:val="24"/>
                <w:szCs w:val="24"/>
              </w:rPr>
            </w:pPr>
            <w:r>
              <w:rPr>
                <w:rFonts w:ascii="Arial" w:eastAsia="Arial" w:hAnsi="Arial" w:cs="Arial"/>
                <w:b/>
                <w:sz w:val="16"/>
                <w:szCs w:val="16"/>
              </w:rPr>
              <w:t>1,3</w:t>
            </w:r>
          </w:p>
        </w:tc>
        <w:tc>
          <w:tcPr>
            <w:tcW w:w="1620" w:type="dxa"/>
          </w:tcPr>
          <w:p w:rsidR="003C2B8D" w:rsidRPr="00174EF8" w:rsidRDefault="003C2B8D" w:rsidP="00E82799">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5400" w:type="dxa"/>
            <w:vAlign w:val="center"/>
          </w:tcPr>
          <w:p w:rsidR="003C2B8D" w:rsidRDefault="003C2B8D" w:rsidP="00E82799">
            <w:pPr>
              <w:pStyle w:val="Normal1"/>
              <w:spacing w:line="240" w:lineRule="auto"/>
            </w:pPr>
            <w:r>
              <w:rPr>
                <w:rFonts w:ascii="Arial" w:eastAsia="Arial" w:hAnsi="Arial" w:cs="Arial"/>
                <w:b/>
                <w:sz w:val="16"/>
                <w:szCs w:val="16"/>
              </w:rPr>
              <w:t>Old, worn, tired-looking digestive system models interfere with SLO #2-4; we have no digestive system model that sho</w:t>
            </w:r>
            <w:r w:rsidR="008E4BEC">
              <w:rPr>
                <w:rFonts w:ascii="Arial" w:eastAsia="Arial" w:hAnsi="Arial" w:cs="Arial"/>
                <w:b/>
                <w:sz w:val="16"/>
                <w:szCs w:val="16"/>
              </w:rPr>
              <w:t>ws the complete biliary pathway</w:t>
            </w:r>
            <w:r>
              <w:rPr>
                <w:rFonts w:ascii="Arial" w:eastAsia="Arial" w:hAnsi="Arial" w:cs="Arial"/>
                <w:b/>
                <w:sz w:val="16"/>
                <w:szCs w:val="16"/>
              </w:rPr>
              <w:t>.</w:t>
            </w:r>
          </w:p>
        </w:tc>
        <w:tc>
          <w:tcPr>
            <w:tcW w:w="1440" w:type="dxa"/>
            <w:vAlign w:val="center"/>
          </w:tcPr>
          <w:p w:rsidR="003C2B8D" w:rsidRDefault="003C2B8D" w:rsidP="00E82799">
            <w:pPr>
              <w:pStyle w:val="Normal1"/>
              <w:spacing w:before="20" w:after="20" w:line="360" w:lineRule="auto"/>
              <w:ind w:right="80"/>
              <w:jc w:val="center"/>
            </w:pPr>
            <w:r>
              <w:rPr>
                <w:rFonts w:ascii="Arial" w:eastAsia="Arial" w:hAnsi="Arial" w:cs="Arial"/>
                <w:b/>
                <w:sz w:val="16"/>
                <w:szCs w:val="16"/>
              </w:rPr>
              <w:t>$178.20 (includes tax and shipping)</w:t>
            </w:r>
          </w:p>
          <w:p w:rsidR="003C2B8D" w:rsidRDefault="00435347" w:rsidP="00E82799">
            <w:pPr>
              <w:pStyle w:val="Normal1"/>
              <w:spacing w:after="0" w:line="270" w:lineRule="auto"/>
              <w:jc w:val="center"/>
            </w:pPr>
            <w:hyperlink r:id="rId32">
              <w:r w:rsidR="003C2B8D">
                <w:rPr>
                  <w:rFonts w:ascii="Arial" w:eastAsia="Arial" w:hAnsi="Arial" w:cs="Arial"/>
                  <w:sz w:val="16"/>
                  <w:szCs w:val="16"/>
                </w:rPr>
                <w:t>Carolina Biological</w:t>
              </w:r>
            </w:hyperlink>
          </w:p>
        </w:tc>
      </w:tr>
      <w:tr w:rsidR="003C2B8D" w:rsidRPr="00174EF8" w:rsidTr="00AF75EA">
        <w:tc>
          <w:tcPr>
            <w:tcW w:w="990" w:type="dxa"/>
          </w:tcPr>
          <w:p w:rsidR="003C2B8D" w:rsidRPr="00174EF8" w:rsidRDefault="003C2B8D"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c4.</w:t>
            </w:r>
            <w:r w:rsidRPr="00174EF8">
              <w:rPr>
                <w:rFonts w:ascii="Arial" w:eastAsia="Times New Roman" w:hAnsi="Arial" w:cs="Arial"/>
                <w:b/>
                <w:color w:val="000000"/>
                <w:sz w:val="16"/>
                <w:szCs w:val="16"/>
              </w:rPr>
              <w:t xml:space="preserve"> </w:t>
            </w:r>
          </w:p>
        </w:tc>
        <w:tc>
          <w:tcPr>
            <w:tcW w:w="1350" w:type="dxa"/>
            <w:vAlign w:val="center"/>
          </w:tcPr>
          <w:p w:rsidR="003C2B8D" w:rsidRDefault="003C2B8D" w:rsidP="00E82799">
            <w:pPr>
              <w:pStyle w:val="Normal1"/>
              <w:spacing w:after="0" w:line="240" w:lineRule="auto"/>
            </w:pPr>
            <w:r>
              <w:rPr>
                <w:rFonts w:ascii="Arial" w:eastAsia="Arial" w:hAnsi="Arial" w:cs="Arial"/>
                <w:b/>
                <w:sz w:val="16"/>
                <w:szCs w:val="16"/>
              </w:rPr>
              <w:t>Spine Model Set</w:t>
            </w:r>
          </w:p>
        </w:tc>
        <w:tc>
          <w:tcPr>
            <w:tcW w:w="990" w:type="dxa"/>
          </w:tcPr>
          <w:p w:rsidR="003C2B8D" w:rsidRPr="00174EF8" w:rsidRDefault="003C2B8D"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rsidR="003C2B8D" w:rsidRPr="00174EF8" w:rsidRDefault="003C2B8D" w:rsidP="00E82799">
            <w:pPr>
              <w:spacing w:after="0" w:line="240" w:lineRule="auto"/>
              <w:rPr>
                <w:rFonts w:ascii="Times New Roman" w:eastAsia="Times New Roman" w:hAnsi="Times New Roman"/>
                <w:sz w:val="24"/>
                <w:szCs w:val="24"/>
              </w:rPr>
            </w:pPr>
            <w:r>
              <w:rPr>
                <w:rFonts w:ascii="Arial" w:eastAsia="Arial" w:hAnsi="Arial" w:cs="Arial"/>
                <w:b/>
                <w:sz w:val="16"/>
                <w:szCs w:val="16"/>
              </w:rPr>
              <w:t>1,3</w:t>
            </w:r>
          </w:p>
        </w:tc>
        <w:tc>
          <w:tcPr>
            <w:tcW w:w="1620" w:type="dxa"/>
          </w:tcPr>
          <w:p w:rsidR="003C2B8D" w:rsidRPr="00174EF8" w:rsidRDefault="003C2B8D" w:rsidP="00E82799">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5400" w:type="dxa"/>
            <w:vAlign w:val="center"/>
          </w:tcPr>
          <w:p w:rsidR="003C2B8D" w:rsidRDefault="003C2B8D" w:rsidP="00E82799">
            <w:pPr>
              <w:pStyle w:val="Normal1"/>
              <w:spacing w:line="240" w:lineRule="auto"/>
            </w:pPr>
            <w:r>
              <w:rPr>
                <w:rFonts w:ascii="Arial" w:eastAsia="Arial" w:hAnsi="Arial" w:cs="Arial"/>
                <w:b/>
                <w:sz w:val="16"/>
                <w:szCs w:val="16"/>
              </w:rPr>
              <w:t xml:space="preserve">Detailed view of spinal nerve/spinal cord relationships. None of the models we have show this detail  SLOs # 2-4 </w:t>
            </w:r>
          </w:p>
        </w:tc>
        <w:tc>
          <w:tcPr>
            <w:tcW w:w="1440" w:type="dxa"/>
            <w:vAlign w:val="center"/>
          </w:tcPr>
          <w:p w:rsidR="003C2B8D" w:rsidRDefault="003C2B8D" w:rsidP="00E82799">
            <w:pPr>
              <w:pStyle w:val="Normal1"/>
              <w:spacing w:after="0" w:line="240" w:lineRule="auto"/>
              <w:jc w:val="center"/>
            </w:pPr>
            <w:r>
              <w:rPr>
                <w:rFonts w:ascii="Arial" w:eastAsia="Arial" w:hAnsi="Arial" w:cs="Arial"/>
                <w:b/>
                <w:sz w:val="16"/>
                <w:szCs w:val="16"/>
              </w:rPr>
              <w:t>$282.00 (includes tax and shipping)</w:t>
            </w:r>
          </w:p>
          <w:p w:rsidR="003C2B8D" w:rsidRDefault="00435347" w:rsidP="00E82799">
            <w:pPr>
              <w:pStyle w:val="Normal1"/>
              <w:spacing w:after="0" w:line="240" w:lineRule="auto"/>
              <w:jc w:val="center"/>
            </w:pPr>
            <w:hyperlink r:id="rId33">
              <w:r w:rsidR="003C2B8D">
                <w:rPr>
                  <w:rFonts w:ascii="Arial" w:eastAsia="Arial" w:hAnsi="Arial" w:cs="Arial"/>
                  <w:b/>
                  <w:sz w:val="16"/>
                  <w:szCs w:val="16"/>
                  <w:u w:val="single"/>
                </w:rPr>
                <w:t>HealthEd.com</w:t>
              </w:r>
            </w:hyperlink>
          </w:p>
        </w:tc>
      </w:tr>
      <w:tr w:rsidR="003C2B8D" w:rsidRPr="00174EF8" w:rsidTr="00AF75EA">
        <w:tc>
          <w:tcPr>
            <w:tcW w:w="990" w:type="dxa"/>
          </w:tcPr>
          <w:p w:rsidR="003C2B8D" w:rsidRPr="00174EF8" w:rsidRDefault="003C2B8D"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c5.</w:t>
            </w:r>
          </w:p>
        </w:tc>
        <w:tc>
          <w:tcPr>
            <w:tcW w:w="1350" w:type="dxa"/>
            <w:vAlign w:val="center"/>
          </w:tcPr>
          <w:p w:rsidR="003C2B8D" w:rsidRDefault="003C2B8D" w:rsidP="00E82799">
            <w:pPr>
              <w:pStyle w:val="Heading1"/>
              <w:keepNext w:val="0"/>
              <w:keepLines w:val="0"/>
              <w:spacing w:before="0" w:after="40" w:line="300" w:lineRule="auto"/>
              <w:contextualSpacing w:val="0"/>
            </w:pPr>
            <w:r>
              <w:rPr>
                <w:rFonts w:ascii="Arial" w:eastAsia="Arial" w:hAnsi="Arial" w:cs="Arial"/>
                <w:sz w:val="16"/>
                <w:szCs w:val="16"/>
              </w:rPr>
              <w:t>Flexible Female Pelvis</w:t>
            </w:r>
          </w:p>
        </w:tc>
        <w:tc>
          <w:tcPr>
            <w:tcW w:w="990" w:type="dxa"/>
          </w:tcPr>
          <w:p w:rsidR="003C2B8D" w:rsidRPr="00174EF8" w:rsidRDefault="003C2B8D"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rsidR="003C2B8D" w:rsidRPr="00174EF8" w:rsidRDefault="003C2B8D" w:rsidP="00E82799">
            <w:pPr>
              <w:spacing w:after="0" w:line="240" w:lineRule="auto"/>
              <w:rPr>
                <w:rFonts w:ascii="Times New Roman" w:eastAsia="Times New Roman" w:hAnsi="Times New Roman"/>
                <w:sz w:val="24"/>
                <w:szCs w:val="24"/>
              </w:rPr>
            </w:pPr>
            <w:r>
              <w:rPr>
                <w:rFonts w:ascii="Arial" w:eastAsia="Arial" w:hAnsi="Arial" w:cs="Arial"/>
                <w:b/>
                <w:sz w:val="16"/>
                <w:szCs w:val="16"/>
              </w:rPr>
              <w:t>1,3</w:t>
            </w:r>
          </w:p>
        </w:tc>
        <w:tc>
          <w:tcPr>
            <w:tcW w:w="1620" w:type="dxa"/>
          </w:tcPr>
          <w:p w:rsidR="003C2B8D" w:rsidRPr="00174EF8" w:rsidRDefault="003C2B8D" w:rsidP="00E82799">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5400" w:type="dxa"/>
            <w:vAlign w:val="center"/>
          </w:tcPr>
          <w:p w:rsidR="003C2B8D" w:rsidRDefault="003C2B8D" w:rsidP="00E82799">
            <w:pPr>
              <w:pStyle w:val="Normal1"/>
              <w:spacing w:line="240" w:lineRule="auto"/>
            </w:pPr>
            <w:r>
              <w:rPr>
                <w:rFonts w:ascii="Arial" w:eastAsia="Arial" w:hAnsi="Arial" w:cs="Arial"/>
                <w:b/>
                <w:sz w:val="16"/>
                <w:szCs w:val="16"/>
              </w:rPr>
              <w:t>A model of the female pelvis that demonstrates inherent flexibility that none of our other pelvic models address. SLOs # 2-4</w:t>
            </w:r>
          </w:p>
        </w:tc>
        <w:tc>
          <w:tcPr>
            <w:tcW w:w="1440" w:type="dxa"/>
            <w:vAlign w:val="center"/>
          </w:tcPr>
          <w:p w:rsidR="003C2B8D" w:rsidRDefault="003C2B8D" w:rsidP="00E82799">
            <w:pPr>
              <w:pStyle w:val="Normal1"/>
              <w:spacing w:after="0" w:line="240" w:lineRule="auto"/>
              <w:jc w:val="center"/>
            </w:pPr>
            <w:r>
              <w:rPr>
                <w:rFonts w:ascii="Arial" w:eastAsia="Arial" w:hAnsi="Arial" w:cs="Arial"/>
                <w:b/>
                <w:sz w:val="16"/>
                <w:szCs w:val="16"/>
              </w:rPr>
              <w:t>$281 (includes shipping and tax)</w:t>
            </w:r>
          </w:p>
        </w:tc>
      </w:tr>
    </w:tbl>
    <w:p w:rsidR="004F5296" w:rsidRPr="000E2CA8" w:rsidRDefault="004F5296" w:rsidP="00E87C57">
      <w:pPr>
        <w:spacing w:before="100" w:after="0" w:line="240" w:lineRule="auto"/>
        <w:rPr>
          <w:b/>
          <w:sz w:val="20"/>
          <w:szCs w:val="20"/>
        </w:rPr>
      </w:pPr>
      <w:r>
        <w:rPr>
          <w:b/>
          <w:sz w:val="24"/>
          <w:szCs w:val="24"/>
        </w:rPr>
        <w:t xml:space="preserve">Budget category d.  Operating Expenses (acct 500010; examples: printing, maintenance agreements, software license) Enter requests on lines below. Click here for examples of operating expense:  </w:t>
      </w:r>
      <w:hyperlink r:id="rId34" w:history="1">
        <w:r w:rsidR="008A6CC8">
          <w:rPr>
            <w:rStyle w:val="Hyperlink"/>
            <w:b/>
            <w:sz w:val="20"/>
            <w:szCs w:val="20"/>
          </w:rPr>
          <w:t>Budget Category</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rsidTr="009D6DC9">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435347" w:rsidP="0017560D">
            <w:pPr>
              <w:spacing w:after="0" w:line="240" w:lineRule="auto"/>
              <w:jc w:val="center"/>
              <w:rPr>
                <w:rFonts w:ascii="Arial" w:eastAsia="Times New Roman" w:hAnsi="Arial" w:cs="Arial"/>
                <w:b/>
                <w:sz w:val="16"/>
                <w:szCs w:val="16"/>
              </w:rPr>
            </w:pPr>
            <w:hyperlink r:id="rId35"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w:t>
            </w:r>
            <w:r w:rsidR="001F0C5A">
              <w:rPr>
                <w:rFonts w:ascii="Arial" w:hAnsi="Arial" w:cs="Arial"/>
                <w:b/>
                <w:sz w:val="16"/>
                <w:szCs w:val="16"/>
              </w:rPr>
              <w:t xml:space="preserve">partially </w:t>
            </w:r>
            <w:r w:rsidRPr="00C8669F">
              <w:rPr>
                <w:rFonts w:ascii="Arial" w:hAnsi="Arial" w:cs="Arial"/>
                <w:b/>
                <w:sz w:val="16"/>
                <w:szCs w:val="16"/>
              </w:rPr>
              <w:t>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4F5296" w:rsidRPr="00C8669F" w:rsidRDefault="004F5296" w:rsidP="009D6DC9">
            <w:pPr>
              <w:spacing w:after="0" w:line="240" w:lineRule="auto"/>
              <w:jc w:val="center"/>
              <w:rPr>
                <w:rFonts w:ascii="Arial" w:eastAsia="Times New Roman" w:hAnsi="Arial" w:cs="Arial"/>
                <w:b/>
                <w:sz w:val="16"/>
                <w:szCs w:val="16"/>
              </w:rPr>
            </w:pPr>
          </w:p>
        </w:tc>
      </w:tr>
      <w:tr w:rsidR="003C2B8D" w:rsidRPr="00174EF8" w:rsidTr="007F0CB5">
        <w:tc>
          <w:tcPr>
            <w:tcW w:w="990" w:type="dxa"/>
          </w:tcPr>
          <w:p w:rsidR="003C2B8D" w:rsidRPr="00174EF8" w:rsidRDefault="003C2B8D"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vAlign w:val="center"/>
          </w:tcPr>
          <w:p w:rsidR="003C2B8D" w:rsidRDefault="003C2B8D" w:rsidP="00E82799">
            <w:pPr>
              <w:pStyle w:val="Normal1"/>
              <w:spacing w:after="0" w:line="240" w:lineRule="auto"/>
              <w:jc w:val="center"/>
            </w:pPr>
            <w:r>
              <w:rPr>
                <w:rFonts w:ascii="Arial" w:eastAsia="Arial" w:hAnsi="Arial" w:cs="Arial"/>
                <w:b/>
                <w:sz w:val="16"/>
                <w:szCs w:val="16"/>
              </w:rPr>
              <w:t>Microscope Repair</w:t>
            </w:r>
          </w:p>
        </w:tc>
        <w:tc>
          <w:tcPr>
            <w:tcW w:w="990" w:type="dxa"/>
          </w:tcPr>
          <w:p w:rsidR="003C2B8D" w:rsidRPr="00174EF8" w:rsidRDefault="003C2B8D"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3C2B8D" w:rsidRPr="00174EF8" w:rsidRDefault="003C2B8D" w:rsidP="00E82799">
            <w:pPr>
              <w:spacing w:after="0" w:line="240" w:lineRule="auto"/>
              <w:rPr>
                <w:rFonts w:ascii="Times New Roman" w:eastAsia="Times New Roman" w:hAnsi="Times New Roman"/>
                <w:sz w:val="24"/>
                <w:szCs w:val="24"/>
              </w:rPr>
            </w:pPr>
            <w:r>
              <w:rPr>
                <w:rFonts w:ascii="Arial" w:eastAsia="Arial" w:hAnsi="Arial" w:cs="Arial"/>
                <w:b/>
                <w:sz w:val="16"/>
                <w:szCs w:val="16"/>
              </w:rPr>
              <w:t>1,3</w:t>
            </w:r>
          </w:p>
        </w:tc>
        <w:tc>
          <w:tcPr>
            <w:tcW w:w="1620" w:type="dxa"/>
          </w:tcPr>
          <w:p w:rsidR="003C2B8D" w:rsidRPr="00174EF8" w:rsidRDefault="003C2B8D" w:rsidP="00E82799">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5400" w:type="dxa"/>
          </w:tcPr>
          <w:p w:rsidR="003C2B8D" w:rsidRDefault="003C2B8D" w:rsidP="00E82799">
            <w:pPr>
              <w:pStyle w:val="Normal1"/>
              <w:spacing w:after="0" w:line="240" w:lineRule="auto"/>
            </w:pPr>
            <w:r>
              <w:rPr>
                <w:rFonts w:ascii="Arial" w:eastAsia="Arial" w:hAnsi="Arial" w:cs="Arial"/>
                <w:b/>
                <w:sz w:val="16"/>
                <w:szCs w:val="16"/>
              </w:rPr>
              <w:t xml:space="preserve">Histology is an essential aspect of the ZOO 200 course; we have an excellent set of microscopes, but they must be maintained. Scopes that are not maintained represent wasted money. </w:t>
            </w:r>
          </w:p>
        </w:tc>
        <w:tc>
          <w:tcPr>
            <w:tcW w:w="1440" w:type="dxa"/>
            <w:vAlign w:val="center"/>
          </w:tcPr>
          <w:p w:rsidR="003C2B8D" w:rsidRDefault="003C2B8D" w:rsidP="00E82799">
            <w:pPr>
              <w:pStyle w:val="Normal1"/>
              <w:spacing w:after="0" w:line="240" w:lineRule="auto"/>
              <w:jc w:val="center"/>
            </w:pPr>
            <w:r>
              <w:rPr>
                <w:rFonts w:ascii="Arial" w:eastAsia="Arial" w:hAnsi="Arial" w:cs="Arial"/>
                <w:b/>
                <w:sz w:val="16"/>
                <w:szCs w:val="16"/>
              </w:rPr>
              <w:t>$3100</w:t>
            </w:r>
          </w:p>
        </w:tc>
      </w:tr>
      <w:tr w:rsidR="005D3B04" w:rsidRPr="00174EF8" w:rsidTr="00A5560E">
        <w:tc>
          <w:tcPr>
            <w:tcW w:w="990" w:type="dxa"/>
          </w:tcPr>
          <w:p w:rsidR="005D3B04" w:rsidRPr="00174EF8" w:rsidRDefault="005D3B04"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 xml:space="preserve">2. </w:t>
            </w:r>
          </w:p>
        </w:tc>
        <w:tc>
          <w:tcPr>
            <w:tcW w:w="1350" w:type="dxa"/>
            <w:vAlign w:val="center"/>
          </w:tcPr>
          <w:p w:rsidR="005D3B04" w:rsidRDefault="005D3B04" w:rsidP="00E82799">
            <w:pPr>
              <w:pStyle w:val="Normal1"/>
              <w:spacing w:after="0" w:line="240" w:lineRule="auto"/>
              <w:jc w:val="center"/>
            </w:pPr>
            <w:r>
              <w:rPr>
                <w:rFonts w:ascii="Arial" w:eastAsia="Arial" w:hAnsi="Arial" w:cs="Arial"/>
                <w:b/>
                <w:sz w:val="16"/>
                <w:szCs w:val="16"/>
              </w:rPr>
              <w:t xml:space="preserve">Funds for one faculty member to attend </w:t>
            </w:r>
            <w:r>
              <w:rPr>
                <w:rFonts w:ascii="Arial" w:eastAsia="Arial" w:hAnsi="Arial" w:cs="Arial"/>
                <w:b/>
                <w:sz w:val="16"/>
                <w:szCs w:val="16"/>
              </w:rPr>
              <w:lastRenderedPageBreak/>
              <w:t>LabChart software training       </w:t>
            </w:r>
          </w:p>
        </w:tc>
        <w:tc>
          <w:tcPr>
            <w:tcW w:w="990" w:type="dxa"/>
          </w:tcPr>
          <w:p w:rsidR="005D3B04" w:rsidRPr="00174EF8" w:rsidRDefault="005D3B04" w:rsidP="00E82799">
            <w:pPr>
              <w:spacing w:after="0" w:line="240" w:lineRule="auto"/>
              <w:rPr>
                <w:rFonts w:ascii="Times New Roman" w:eastAsia="Times New Roman" w:hAnsi="Times New Roman"/>
                <w:sz w:val="24"/>
                <w:szCs w:val="24"/>
              </w:rPr>
            </w:pPr>
            <w:r>
              <w:rPr>
                <w:rFonts w:ascii="Arial" w:eastAsia="Times New Roman" w:hAnsi="Arial" w:cs="Arial"/>
                <w:b/>
                <w:sz w:val="16"/>
                <w:szCs w:val="16"/>
              </w:rPr>
              <w:lastRenderedPageBreak/>
              <w:t>500010</w:t>
            </w:r>
          </w:p>
        </w:tc>
        <w:tc>
          <w:tcPr>
            <w:tcW w:w="1350" w:type="dxa"/>
          </w:tcPr>
          <w:p w:rsidR="005D3B04" w:rsidRPr="00174EF8" w:rsidRDefault="005D3B04" w:rsidP="00E82799">
            <w:pPr>
              <w:spacing w:after="0" w:line="240" w:lineRule="auto"/>
              <w:rPr>
                <w:rFonts w:ascii="Times New Roman" w:eastAsia="Times New Roman" w:hAnsi="Times New Roman"/>
                <w:sz w:val="24"/>
                <w:szCs w:val="24"/>
              </w:rPr>
            </w:pPr>
            <w:r>
              <w:rPr>
                <w:rFonts w:ascii="Arial" w:eastAsia="Arial" w:hAnsi="Arial" w:cs="Arial"/>
                <w:b/>
                <w:sz w:val="16"/>
                <w:szCs w:val="16"/>
              </w:rPr>
              <w:t>1,3</w:t>
            </w:r>
          </w:p>
        </w:tc>
        <w:tc>
          <w:tcPr>
            <w:tcW w:w="1620" w:type="dxa"/>
          </w:tcPr>
          <w:p w:rsidR="005D3B04" w:rsidRPr="00174EF8" w:rsidRDefault="005D3B04" w:rsidP="00E82799">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5400" w:type="dxa"/>
          </w:tcPr>
          <w:p w:rsidR="005D3B04" w:rsidRDefault="005D3B04" w:rsidP="00E82799">
            <w:pPr>
              <w:pStyle w:val="Normal1"/>
              <w:spacing w:after="0" w:line="240" w:lineRule="auto"/>
            </w:pPr>
            <w:r>
              <w:rPr>
                <w:rFonts w:ascii="Arial" w:eastAsia="Arial" w:hAnsi="Arial" w:cs="Arial"/>
                <w:b/>
                <w:sz w:val="16"/>
                <w:szCs w:val="16"/>
              </w:rPr>
              <w:t xml:space="preserve">   Our physiology labs use LabChart software. While the faculty are competent in its use, advanced training would enable us to develop new teaching labs which would be more effective at helping students master material. These funds would allow one </w:t>
            </w:r>
            <w:r>
              <w:rPr>
                <w:rFonts w:ascii="Arial" w:eastAsia="Arial" w:hAnsi="Arial" w:cs="Arial"/>
                <w:b/>
                <w:sz w:val="16"/>
                <w:szCs w:val="16"/>
              </w:rPr>
              <w:lastRenderedPageBreak/>
              <w:t>faculty member to attend an advanced training course; this person would then instruct other physiology faculty.  </w:t>
            </w:r>
          </w:p>
        </w:tc>
        <w:tc>
          <w:tcPr>
            <w:tcW w:w="1440" w:type="dxa"/>
            <w:vAlign w:val="center"/>
          </w:tcPr>
          <w:p w:rsidR="005D3B04" w:rsidRDefault="005D3B04" w:rsidP="00E82799">
            <w:pPr>
              <w:pStyle w:val="Normal1"/>
              <w:spacing w:after="0" w:line="240" w:lineRule="auto"/>
              <w:jc w:val="center"/>
            </w:pPr>
          </w:p>
          <w:p w:rsidR="005D3B04" w:rsidRDefault="005D3B04" w:rsidP="00E82799">
            <w:pPr>
              <w:pStyle w:val="Normal1"/>
              <w:spacing w:after="0" w:line="240" w:lineRule="auto"/>
              <w:jc w:val="center"/>
            </w:pPr>
            <w:r>
              <w:rPr>
                <w:rFonts w:ascii="Arial" w:eastAsia="Arial" w:hAnsi="Arial" w:cs="Arial"/>
                <w:b/>
                <w:sz w:val="16"/>
                <w:szCs w:val="16"/>
              </w:rPr>
              <w:t>$2000</w:t>
            </w:r>
          </w:p>
        </w:tc>
      </w:tr>
      <w:tr w:rsidR="008326E4" w:rsidRPr="00174EF8" w:rsidTr="009E0EFE">
        <w:tc>
          <w:tcPr>
            <w:tcW w:w="990" w:type="dxa"/>
          </w:tcPr>
          <w:p w:rsidR="008326E4" w:rsidRPr="00174EF8" w:rsidRDefault="008326E4"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d3.</w:t>
            </w:r>
            <w:r w:rsidRPr="00174EF8">
              <w:rPr>
                <w:rFonts w:ascii="Arial" w:eastAsia="Times New Roman" w:hAnsi="Arial" w:cs="Arial"/>
                <w:b/>
                <w:color w:val="000000"/>
                <w:sz w:val="16"/>
                <w:szCs w:val="16"/>
              </w:rPr>
              <w:t xml:space="preserve"> </w:t>
            </w:r>
          </w:p>
        </w:tc>
        <w:tc>
          <w:tcPr>
            <w:tcW w:w="1350" w:type="dxa"/>
          </w:tcPr>
          <w:p w:rsidR="008326E4" w:rsidRPr="00174EF8" w:rsidRDefault="008326E4" w:rsidP="00E8279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8326E4" w:rsidRPr="00174EF8" w:rsidRDefault="008326E4" w:rsidP="00E8279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8326E4" w:rsidRPr="00174EF8" w:rsidRDefault="008326E4" w:rsidP="00E8279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8326E4" w:rsidRPr="00174EF8" w:rsidRDefault="008326E4" w:rsidP="00E8279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8326E4" w:rsidRPr="00174EF8" w:rsidRDefault="008326E4" w:rsidP="00E8279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8326E4" w:rsidRPr="00174EF8" w:rsidRDefault="008326E4" w:rsidP="00E8279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d4.</w:t>
            </w:r>
            <w:r w:rsidRPr="00174EF8">
              <w:rPr>
                <w:rFonts w:ascii="Arial" w:eastAsia="Times New Roman" w:hAnsi="Arial" w:cs="Arial"/>
                <w:b/>
                <w:color w:val="000000"/>
                <w:sz w:val="16"/>
                <w:szCs w:val="16"/>
              </w:rPr>
              <w:t xml:space="preserve"> </w:t>
            </w:r>
          </w:p>
        </w:tc>
        <w:tc>
          <w:tcPr>
            <w:tcW w:w="1350" w:type="dxa"/>
          </w:tcPr>
          <w:p w:rsidR="004F5296" w:rsidRPr="00174EF8" w:rsidRDefault="00DA0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4F5296" w:rsidRPr="00174EF8" w:rsidRDefault="00DA0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DA0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DA0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DA0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d5.</w:t>
            </w:r>
          </w:p>
        </w:tc>
        <w:tc>
          <w:tcPr>
            <w:tcW w:w="1350" w:type="dxa"/>
          </w:tcPr>
          <w:p w:rsidR="004F5296" w:rsidRPr="00174EF8" w:rsidRDefault="00DA0990"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4F5296">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4F5296" w:rsidRPr="00174EF8" w:rsidRDefault="00DA0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DA0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DA0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DA0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0D2808" w:rsidRPr="00AC4415" w:rsidRDefault="000D2808" w:rsidP="00E87C57">
      <w:pPr>
        <w:spacing w:before="100" w:after="0" w:line="240" w:lineRule="auto"/>
        <w:rPr>
          <w:b/>
          <w:color w:val="000000" w:themeColor="text1"/>
          <w:sz w:val="24"/>
          <w:szCs w:val="24"/>
        </w:rPr>
      </w:pPr>
      <w:r w:rsidRPr="00AC4415">
        <w:rPr>
          <w:b/>
          <w:color w:val="000000" w:themeColor="text1"/>
          <w:sz w:val="24"/>
          <w:szCs w:val="24"/>
        </w:rPr>
        <w:t xml:space="preserve">Budget category e. Travel Expenses for Faculty (acct 500010: </w:t>
      </w:r>
      <w:r w:rsidR="00FD787E" w:rsidRPr="00AC4415">
        <w:rPr>
          <w:b/>
          <w:color w:val="000000" w:themeColor="text1"/>
          <w:sz w:val="24"/>
          <w:szCs w:val="24"/>
        </w:rPr>
        <w:t xml:space="preserve">faculty </w:t>
      </w:r>
      <w:r w:rsidRPr="00AC4415">
        <w:rPr>
          <w:b/>
          <w:color w:val="000000" w:themeColor="text1"/>
          <w:sz w:val="24"/>
          <w:szCs w:val="24"/>
        </w:rPr>
        <w:t>travel only)</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0D2808" w:rsidRPr="00E80401" w:rsidTr="00CC6969">
        <w:trPr>
          <w:tblHeader/>
        </w:trPr>
        <w:tc>
          <w:tcPr>
            <w:tcW w:w="99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0D2808" w:rsidRPr="00AC4415" w:rsidRDefault="000D2808" w:rsidP="00CC696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0D2808" w:rsidRPr="00AC4415" w:rsidRDefault="000D2808" w:rsidP="00CC6969">
            <w:pPr>
              <w:spacing w:after="0" w:line="240" w:lineRule="auto"/>
              <w:jc w:val="center"/>
              <w:rPr>
                <w:rFonts w:ascii="Arial" w:eastAsia="Times New Roman" w:hAnsi="Arial" w:cs="Arial"/>
                <w:b/>
                <w:sz w:val="16"/>
                <w:szCs w:val="16"/>
              </w:rPr>
            </w:pPr>
          </w:p>
          <w:p w:rsidR="000D2808" w:rsidRPr="00AC4415" w:rsidRDefault="000D2808" w:rsidP="00CC696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0D2808" w:rsidRPr="00AC4415" w:rsidRDefault="00435347" w:rsidP="0017560D">
            <w:pPr>
              <w:spacing w:after="0" w:line="240" w:lineRule="auto"/>
              <w:jc w:val="center"/>
              <w:rPr>
                <w:rFonts w:ascii="Arial" w:eastAsia="Times New Roman" w:hAnsi="Arial" w:cs="Arial"/>
                <w:b/>
                <w:sz w:val="16"/>
                <w:szCs w:val="16"/>
              </w:rPr>
            </w:pPr>
            <w:hyperlink r:id="rId36" w:history="1">
              <w:r w:rsidR="000D2808"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0D2808" w:rsidRPr="00C8669F" w:rsidRDefault="000D2808" w:rsidP="00CC696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w:t>
            </w:r>
            <w:r w:rsidRPr="001F0C5A">
              <w:rPr>
                <w:rFonts w:ascii="Arial" w:hAnsi="Arial" w:cs="Arial"/>
                <w:b/>
                <w:sz w:val="16"/>
                <w:szCs w:val="16"/>
              </w:rPr>
              <w:t>name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rsidR="000D2808" w:rsidRPr="00C8669F" w:rsidRDefault="000D2808" w:rsidP="00CC6969">
            <w:pPr>
              <w:spacing w:after="0" w:line="240" w:lineRule="auto"/>
              <w:jc w:val="center"/>
              <w:rPr>
                <w:rFonts w:ascii="Arial" w:eastAsia="Times New Roman" w:hAnsi="Arial" w:cs="Arial"/>
                <w:b/>
                <w:sz w:val="16"/>
                <w:szCs w:val="16"/>
              </w:rPr>
            </w:pPr>
          </w:p>
        </w:tc>
      </w:tr>
      <w:tr w:rsidR="005D3B04" w:rsidRPr="00174EF8" w:rsidTr="003C4FF6">
        <w:tc>
          <w:tcPr>
            <w:tcW w:w="990" w:type="dxa"/>
          </w:tcPr>
          <w:p w:rsidR="005D3B04" w:rsidRPr="00174EF8" w:rsidRDefault="005D3B04" w:rsidP="00CC696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vAlign w:val="center"/>
          </w:tcPr>
          <w:p w:rsidR="005D3B04" w:rsidRDefault="005D3B04" w:rsidP="00E82799">
            <w:pPr>
              <w:pStyle w:val="Normal1"/>
              <w:spacing w:after="0" w:line="240" w:lineRule="auto"/>
              <w:jc w:val="center"/>
            </w:pPr>
            <w:r>
              <w:rPr>
                <w:rFonts w:ascii="Arial" w:eastAsia="Arial" w:hAnsi="Arial" w:cs="Arial"/>
                <w:b/>
                <w:sz w:val="16"/>
                <w:szCs w:val="16"/>
              </w:rPr>
              <w:t>Funds for four faculty to travel to the annual meeting of the Human Anatomy and Physiology Society (HAPS)     </w:t>
            </w:r>
          </w:p>
        </w:tc>
        <w:tc>
          <w:tcPr>
            <w:tcW w:w="990" w:type="dxa"/>
          </w:tcPr>
          <w:p w:rsidR="005D3B04" w:rsidRPr="00174EF8" w:rsidRDefault="005D3B04" w:rsidP="00E8279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5D3B04" w:rsidRPr="00174EF8" w:rsidRDefault="005D3B04" w:rsidP="00E82799">
            <w:pPr>
              <w:spacing w:after="0" w:line="240" w:lineRule="auto"/>
              <w:rPr>
                <w:rFonts w:ascii="Times New Roman" w:eastAsia="Times New Roman" w:hAnsi="Times New Roman"/>
                <w:sz w:val="24"/>
                <w:szCs w:val="24"/>
              </w:rPr>
            </w:pPr>
            <w:r>
              <w:rPr>
                <w:rFonts w:ascii="Arial" w:eastAsia="Arial" w:hAnsi="Arial" w:cs="Arial"/>
                <w:b/>
                <w:sz w:val="16"/>
                <w:szCs w:val="16"/>
              </w:rPr>
              <w:t>1,3</w:t>
            </w:r>
          </w:p>
        </w:tc>
        <w:tc>
          <w:tcPr>
            <w:tcW w:w="1620" w:type="dxa"/>
          </w:tcPr>
          <w:p w:rsidR="005D3B04" w:rsidRPr="00174EF8" w:rsidRDefault="005D3B04" w:rsidP="00E82799">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5400" w:type="dxa"/>
          </w:tcPr>
          <w:p w:rsidR="005D3B04" w:rsidRDefault="005D3B04" w:rsidP="00E82799">
            <w:pPr>
              <w:pStyle w:val="Normal1"/>
              <w:spacing w:after="0" w:line="240" w:lineRule="auto"/>
            </w:pPr>
            <w:r>
              <w:rPr>
                <w:rFonts w:ascii="Arial" w:eastAsia="Arial" w:hAnsi="Arial" w:cs="Arial"/>
                <w:b/>
                <w:sz w:val="16"/>
                <w:szCs w:val="16"/>
              </w:rPr>
              <w:t>This is registration and travel expenses for four faculty members to attend a HAPS annual meeting. The anatomy and physiology faculty have never been able to attend one of these meetings. This would be a good opportunity to establish connections and learn about recent pedagogical techniques.     </w:t>
            </w:r>
          </w:p>
          <w:p w:rsidR="005D3B04" w:rsidRDefault="005D3B04" w:rsidP="00E82799">
            <w:pPr>
              <w:pStyle w:val="Normal1"/>
              <w:spacing w:after="0" w:line="240" w:lineRule="auto"/>
            </w:pPr>
          </w:p>
        </w:tc>
        <w:tc>
          <w:tcPr>
            <w:tcW w:w="1440" w:type="dxa"/>
          </w:tcPr>
          <w:p w:rsidR="005D3B04" w:rsidRDefault="005D3B04" w:rsidP="00E82799">
            <w:pPr>
              <w:pStyle w:val="Normal1"/>
              <w:spacing w:after="0" w:line="240" w:lineRule="auto"/>
              <w:jc w:val="center"/>
            </w:pPr>
          </w:p>
          <w:p w:rsidR="005D3B04" w:rsidRDefault="005D3B04" w:rsidP="00E82799">
            <w:pPr>
              <w:pStyle w:val="Normal1"/>
              <w:spacing w:after="0" w:line="240" w:lineRule="auto"/>
              <w:jc w:val="center"/>
            </w:pPr>
          </w:p>
          <w:p w:rsidR="005D3B04" w:rsidRDefault="005D3B04" w:rsidP="00E82799">
            <w:pPr>
              <w:pStyle w:val="Normal1"/>
              <w:spacing w:after="0" w:line="240" w:lineRule="auto"/>
              <w:jc w:val="center"/>
            </w:pPr>
          </w:p>
          <w:p w:rsidR="005D3B04" w:rsidRDefault="005D3B04" w:rsidP="00E82799">
            <w:pPr>
              <w:pStyle w:val="Normal1"/>
              <w:spacing w:after="0" w:line="240" w:lineRule="auto"/>
              <w:jc w:val="center"/>
            </w:pPr>
          </w:p>
          <w:p w:rsidR="005D3B04" w:rsidRDefault="005D3B04" w:rsidP="00E82799">
            <w:pPr>
              <w:pStyle w:val="Normal1"/>
              <w:spacing w:after="0" w:line="240" w:lineRule="auto"/>
              <w:jc w:val="center"/>
            </w:pPr>
            <w:r>
              <w:rPr>
                <w:rFonts w:ascii="Arial" w:eastAsia="Arial" w:hAnsi="Arial" w:cs="Arial"/>
                <w:b/>
                <w:sz w:val="16"/>
                <w:szCs w:val="16"/>
              </w:rPr>
              <w:t xml:space="preserve"> $4800</w:t>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 xml:space="preserve">2. </w:t>
            </w:r>
          </w:p>
        </w:tc>
        <w:tc>
          <w:tcPr>
            <w:tcW w:w="1350" w:type="dxa"/>
          </w:tcPr>
          <w:p w:rsidR="000D2808" w:rsidRPr="00174EF8" w:rsidRDefault="00DA099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0D2808" w:rsidRPr="00174EF8" w:rsidRDefault="00DA099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DA099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DA099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DA099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e3.</w:t>
            </w:r>
            <w:r w:rsidRPr="00174EF8">
              <w:rPr>
                <w:rFonts w:ascii="Arial" w:eastAsia="Times New Roman" w:hAnsi="Arial" w:cs="Arial"/>
                <w:b/>
                <w:color w:val="000000"/>
                <w:sz w:val="16"/>
                <w:szCs w:val="16"/>
              </w:rPr>
              <w:t xml:space="preserve"> </w:t>
            </w:r>
          </w:p>
        </w:tc>
        <w:tc>
          <w:tcPr>
            <w:tcW w:w="1350" w:type="dxa"/>
          </w:tcPr>
          <w:p w:rsidR="000D2808" w:rsidRPr="00174EF8" w:rsidRDefault="00DA099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0D2808" w:rsidRPr="00174EF8" w:rsidRDefault="00DA099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DA099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DA099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DA099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e4.</w:t>
            </w:r>
            <w:r w:rsidRPr="00174EF8">
              <w:rPr>
                <w:rFonts w:ascii="Arial" w:eastAsia="Times New Roman" w:hAnsi="Arial" w:cs="Arial"/>
                <w:b/>
                <w:color w:val="000000"/>
                <w:sz w:val="16"/>
                <w:szCs w:val="16"/>
              </w:rPr>
              <w:t xml:space="preserve"> </w:t>
            </w:r>
          </w:p>
        </w:tc>
        <w:tc>
          <w:tcPr>
            <w:tcW w:w="1350" w:type="dxa"/>
          </w:tcPr>
          <w:p w:rsidR="000D2808" w:rsidRPr="00174EF8" w:rsidRDefault="00DA099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0D2808" w:rsidRPr="00174EF8" w:rsidRDefault="00DA099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DA099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DA099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DA099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e5.</w:t>
            </w:r>
          </w:p>
        </w:tc>
        <w:tc>
          <w:tcPr>
            <w:tcW w:w="1350" w:type="dxa"/>
          </w:tcPr>
          <w:p w:rsidR="000D2808" w:rsidRPr="00174EF8" w:rsidRDefault="00DA099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0D2808">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0D2808">
              <w:rPr>
                <w:rFonts w:ascii="Arial" w:eastAsia="Times New Roman" w:hAnsi="Arial" w:cs="Arial"/>
                <w:b/>
                <w:noProof/>
                <w:sz w:val="16"/>
                <w:szCs w:val="16"/>
              </w:rPr>
              <w:t> </w:t>
            </w:r>
            <w:r w:rsidR="000D2808">
              <w:rPr>
                <w:rFonts w:ascii="Arial" w:eastAsia="Times New Roman" w:hAnsi="Arial" w:cs="Arial"/>
                <w:b/>
                <w:noProof/>
                <w:sz w:val="16"/>
                <w:szCs w:val="16"/>
              </w:rPr>
              <w:t> </w:t>
            </w:r>
            <w:r w:rsidR="000D2808">
              <w:rPr>
                <w:rFonts w:ascii="Arial" w:eastAsia="Times New Roman" w:hAnsi="Arial" w:cs="Arial"/>
                <w:b/>
                <w:noProof/>
                <w:sz w:val="16"/>
                <w:szCs w:val="16"/>
              </w:rPr>
              <w:t> </w:t>
            </w:r>
            <w:r w:rsidR="000D2808">
              <w:rPr>
                <w:rFonts w:ascii="Arial" w:eastAsia="Times New Roman" w:hAnsi="Arial" w:cs="Arial"/>
                <w:b/>
                <w:noProof/>
                <w:sz w:val="16"/>
                <w:szCs w:val="16"/>
              </w:rPr>
              <w:t> </w:t>
            </w:r>
            <w:r w:rsidR="000D2808">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0D2808" w:rsidRPr="00174EF8" w:rsidRDefault="00DA099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DA099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DA099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DA0990"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0D2808" w:rsidRDefault="000D2808" w:rsidP="00E87C57">
      <w:pPr>
        <w:spacing w:before="100" w:after="0" w:line="240" w:lineRule="auto"/>
        <w:rPr>
          <w:b/>
          <w:sz w:val="24"/>
          <w:szCs w:val="24"/>
        </w:rPr>
      </w:pPr>
    </w:p>
    <w:p w:rsidR="000D2808" w:rsidRDefault="000D2808" w:rsidP="00E87C57">
      <w:pPr>
        <w:spacing w:before="100" w:after="0" w:line="240" w:lineRule="auto"/>
        <w:rPr>
          <w:b/>
          <w:sz w:val="24"/>
          <w:szCs w:val="24"/>
        </w:rPr>
      </w:pPr>
    </w:p>
    <w:p w:rsidR="004F5296" w:rsidRPr="004F5296" w:rsidRDefault="004F5296" w:rsidP="00E87C57">
      <w:pPr>
        <w:spacing w:before="100" w:after="0" w:line="240" w:lineRule="auto"/>
        <w:rPr>
          <w:b/>
          <w:sz w:val="20"/>
          <w:szCs w:val="20"/>
        </w:rPr>
      </w:pPr>
      <w:r>
        <w:rPr>
          <w:b/>
          <w:sz w:val="24"/>
          <w:szCs w:val="24"/>
        </w:rPr>
        <w:t xml:space="preserve">Budget category </w:t>
      </w:r>
      <w:r w:rsidR="000D2808" w:rsidRPr="00AC4415">
        <w:rPr>
          <w:b/>
          <w:color w:val="000000" w:themeColor="text1"/>
          <w:sz w:val="24"/>
          <w:szCs w:val="24"/>
        </w:rPr>
        <w:t>f</w:t>
      </w:r>
      <w:r w:rsidRPr="00AC4415">
        <w:rPr>
          <w:b/>
          <w:color w:val="000000" w:themeColor="text1"/>
          <w:sz w:val="24"/>
          <w:szCs w:val="24"/>
        </w:rPr>
        <w:t>.</w:t>
      </w:r>
      <w:r>
        <w:rPr>
          <w:b/>
          <w:sz w:val="24"/>
          <w:szCs w:val="24"/>
        </w:rPr>
        <w:t xml:space="preserve">  Short-term hourly (temporary and student worker). Enter requests on lines below.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rsidTr="009D6DC9">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lastRenderedPageBreak/>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DA5F51" w:rsidRDefault="004F5296" w:rsidP="009D6DC9">
            <w:pPr>
              <w:spacing w:after="0" w:line="240" w:lineRule="auto"/>
              <w:jc w:val="center"/>
              <w:rPr>
                <w:rFonts w:ascii="Arial" w:eastAsia="Times New Roman" w:hAnsi="Arial" w:cs="Arial"/>
                <w:b/>
                <w:sz w:val="16"/>
                <w:szCs w:val="16"/>
              </w:rPr>
            </w:pPr>
            <w:r w:rsidRPr="00DA5F51">
              <w:rPr>
                <w:rFonts w:ascii="Arial" w:eastAsia="Times New Roman" w:hAnsi="Arial" w:cs="Arial"/>
                <w:b/>
                <w:sz w:val="16"/>
                <w:szCs w:val="16"/>
              </w:rPr>
              <w:t>Fund Category</w:t>
            </w:r>
          </w:p>
          <w:p w:rsidR="004F5296" w:rsidRPr="00DA5F51"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435347" w:rsidP="0017560D">
            <w:pPr>
              <w:spacing w:after="0" w:line="240" w:lineRule="auto"/>
              <w:jc w:val="center"/>
              <w:rPr>
                <w:rFonts w:ascii="Arial" w:eastAsia="Times New Roman" w:hAnsi="Arial" w:cs="Arial"/>
                <w:b/>
                <w:sz w:val="16"/>
                <w:szCs w:val="16"/>
              </w:rPr>
            </w:pPr>
            <w:hyperlink r:id="rId37"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sidR="00E87C57">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1.</w:t>
            </w:r>
            <w:r w:rsidR="004F5296" w:rsidRPr="00174EF8">
              <w:rPr>
                <w:rFonts w:ascii="Arial" w:eastAsia="Times New Roman" w:hAnsi="Arial" w:cs="Arial"/>
                <w:b/>
                <w:sz w:val="16"/>
                <w:szCs w:val="16"/>
              </w:rPr>
              <w:t xml:space="preserve"> </w:t>
            </w:r>
          </w:p>
        </w:tc>
        <w:tc>
          <w:tcPr>
            <w:tcW w:w="1350" w:type="dxa"/>
          </w:tcPr>
          <w:p w:rsidR="004F5296" w:rsidRPr="00174EF8" w:rsidRDefault="00DA0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rsidR="004F5296" w:rsidRPr="00174EF8" w:rsidRDefault="00DA0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DA0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DA0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DA0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 xml:space="preserve">2. </w:t>
            </w:r>
          </w:p>
        </w:tc>
        <w:tc>
          <w:tcPr>
            <w:tcW w:w="1350" w:type="dxa"/>
          </w:tcPr>
          <w:p w:rsidR="004F5296" w:rsidRPr="00174EF8" w:rsidRDefault="00DA0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rsidR="004F5296" w:rsidRPr="00174EF8" w:rsidRDefault="00DA0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DA0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DA0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DA0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3.</w:t>
            </w:r>
            <w:r w:rsidR="004F5296" w:rsidRPr="00174EF8">
              <w:rPr>
                <w:rFonts w:ascii="Arial" w:eastAsia="Times New Roman" w:hAnsi="Arial" w:cs="Arial"/>
                <w:b/>
                <w:color w:val="000000"/>
                <w:sz w:val="16"/>
                <w:szCs w:val="16"/>
              </w:rPr>
              <w:t xml:space="preserve"> </w:t>
            </w:r>
          </w:p>
        </w:tc>
        <w:tc>
          <w:tcPr>
            <w:tcW w:w="1350" w:type="dxa"/>
          </w:tcPr>
          <w:p w:rsidR="004F5296" w:rsidRPr="00174EF8" w:rsidRDefault="00DA0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rsidR="004F5296" w:rsidRPr="00174EF8" w:rsidRDefault="00DA0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DA0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DA0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DA0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4.</w:t>
            </w:r>
            <w:r w:rsidR="004F5296" w:rsidRPr="00174EF8">
              <w:rPr>
                <w:rFonts w:ascii="Arial" w:eastAsia="Times New Roman" w:hAnsi="Arial" w:cs="Arial"/>
                <w:b/>
                <w:color w:val="000000"/>
                <w:sz w:val="16"/>
                <w:szCs w:val="16"/>
              </w:rPr>
              <w:t xml:space="preserve"> </w:t>
            </w:r>
          </w:p>
        </w:tc>
        <w:tc>
          <w:tcPr>
            <w:tcW w:w="1350" w:type="dxa"/>
          </w:tcPr>
          <w:p w:rsidR="004F5296" w:rsidRPr="00174EF8" w:rsidRDefault="00DA0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rsidR="004F5296" w:rsidRPr="00174EF8" w:rsidRDefault="00DA0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DA0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DA0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DA0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5.</w:t>
            </w:r>
          </w:p>
        </w:tc>
        <w:tc>
          <w:tcPr>
            <w:tcW w:w="1350" w:type="dxa"/>
          </w:tcPr>
          <w:p w:rsidR="004F5296" w:rsidRPr="00174EF8" w:rsidRDefault="00DA0990"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4F5296">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rsidR="004F5296" w:rsidRPr="00174EF8" w:rsidRDefault="00DA0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DA0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DA0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DA099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5E3341" w:rsidRDefault="005E3341" w:rsidP="00E87C57">
      <w:pPr>
        <w:spacing w:after="0"/>
        <w:rPr>
          <w:b/>
          <w:sz w:val="32"/>
          <w:szCs w:val="32"/>
          <w:u w:val="single"/>
        </w:rPr>
      </w:pPr>
    </w:p>
    <w:p w:rsidR="005E3341" w:rsidRDefault="005E3341">
      <w:pPr>
        <w:spacing w:after="0" w:line="240" w:lineRule="auto"/>
        <w:rPr>
          <w:b/>
          <w:sz w:val="32"/>
          <w:szCs w:val="32"/>
          <w:u w:val="single"/>
        </w:rPr>
      </w:pPr>
      <w:r>
        <w:rPr>
          <w:b/>
          <w:sz w:val="32"/>
          <w:szCs w:val="32"/>
          <w:u w:val="single"/>
        </w:rPr>
        <w:br w:type="page"/>
      </w:r>
    </w:p>
    <w:p w:rsidR="00B86F2C" w:rsidRPr="00626BFA" w:rsidRDefault="00D8567F" w:rsidP="00E87C57">
      <w:pPr>
        <w:spacing w:after="0"/>
        <w:rPr>
          <w:rFonts w:ascii="Arial" w:hAnsi="Arial" w:cs="Arial"/>
          <w:sz w:val="24"/>
          <w:szCs w:val="24"/>
        </w:rPr>
      </w:pPr>
      <w:r>
        <w:rPr>
          <w:b/>
          <w:sz w:val="32"/>
          <w:szCs w:val="32"/>
          <w:u w:val="single"/>
        </w:rPr>
        <w:lastRenderedPageBreak/>
        <w:t xml:space="preserve"> </w:t>
      </w:r>
      <w:r w:rsidR="00E87C57">
        <w:rPr>
          <w:b/>
          <w:sz w:val="28"/>
          <w:szCs w:val="28"/>
          <w:u w:val="single"/>
        </w:rPr>
        <w:t>STEP IV</w:t>
      </w:r>
      <w:r w:rsidR="00626BFA">
        <w:rPr>
          <w:b/>
          <w:sz w:val="28"/>
          <w:szCs w:val="28"/>
          <w:u w:val="single"/>
        </w:rPr>
        <w:t>. Prioritize Resource Requests</w:t>
      </w:r>
      <w:r w:rsidR="009D0B6C" w:rsidRPr="009D0B6C">
        <w:rPr>
          <w:b/>
          <w:sz w:val="28"/>
          <w:szCs w:val="28"/>
          <w:u w:val="single"/>
        </w:rPr>
        <w:t>.</w:t>
      </w:r>
      <w:r w:rsidR="009D0B6C">
        <w:rPr>
          <w:b/>
          <w:color w:val="C00000"/>
          <w:sz w:val="24"/>
          <w:szCs w:val="24"/>
        </w:rPr>
        <w:t xml:space="preserve"> </w:t>
      </w:r>
      <w:r w:rsidR="00D949EC" w:rsidRPr="008C2F87">
        <w:rPr>
          <w:b/>
          <w:sz w:val="24"/>
          <w:szCs w:val="24"/>
        </w:rPr>
        <w:t xml:space="preserve"> </w:t>
      </w:r>
      <w:r w:rsidR="00E87C57" w:rsidRPr="00626BFA">
        <w:rPr>
          <w:rFonts w:ascii="Arial" w:hAnsi="Arial" w:cs="Arial"/>
          <w:sz w:val="24"/>
          <w:szCs w:val="24"/>
        </w:rPr>
        <w:t>Now that you have completed Step III, p</w:t>
      </w:r>
      <w:r w:rsidR="00927505" w:rsidRPr="00626BFA">
        <w:rPr>
          <w:rFonts w:ascii="Arial" w:hAnsi="Arial" w:cs="Arial"/>
          <w:sz w:val="24"/>
          <w:szCs w:val="24"/>
        </w:rPr>
        <w:t>rior</w:t>
      </w:r>
      <w:r w:rsidR="005E68B2" w:rsidRPr="00626BFA">
        <w:rPr>
          <w:rFonts w:ascii="Arial" w:hAnsi="Arial" w:cs="Arial"/>
          <w:sz w:val="24"/>
          <w:szCs w:val="24"/>
        </w:rPr>
        <w:t>i</w:t>
      </w:r>
      <w:r w:rsidR="00927505" w:rsidRPr="00626BFA">
        <w:rPr>
          <w:rFonts w:ascii="Arial" w:hAnsi="Arial" w:cs="Arial"/>
          <w:sz w:val="24"/>
          <w:szCs w:val="24"/>
        </w:rPr>
        <w:t xml:space="preserve">tize all </w:t>
      </w:r>
      <w:r w:rsidR="00E87C57" w:rsidRPr="00626BFA">
        <w:rPr>
          <w:rFonts w:ascii="Arial" w:hAnsi="Arial" w:cs="Arial"/>
          <w:sz w:val="24"/>
          <w:szCs w:val="24"/>
        </w:rPr>
        <w:t xml:space="preserve">of your resource requests as one group; not prioritized within each budget category. This means you could have your #1 priority in technology, your #2 priority in short-term hourly, and your #3 priority in equipment, etc. If you actually have five (5) requests in each of the </w:t>
      </w:r>
      <w:r w:rsidR="001F0C5A">
        <w:rPr>
          <w:rFonts w:ascii="Arial" w:hAnsi="Arial" w:cs="Arial"/>
          <w:sz w:val="24"/>
          <w:szCs w:val="24"/>
        </w:rPr>
        <w:t xml:space="preserve">six </w:t>
      </w:r>
      <w:r w:rsidR="00E87C57" w:rsidRPr="00626BFA">
        <w:rPr>
          <w:rFonts w:ascii="Arial" w:hAnsi="Arial" w:cs="Arial"/>
          <w:sz w:val="24"/>
          <w:szCs w:val="24"/>
        </w:rPr>
        <w:t>(</w:t>
      </w:r>
      <w:r w:rsidR="001F0C5A">
        <w:rPr>
          <w:rFonts w:ascii="Arial" w:hAnsi="Arial" w:cs="Arial"/>
          <w:sz w:val="24"/>
          <w:szCs w:val="24"/>
        </w:rPr>
        <w:t>6</w:t>
      </w:r>
      <w:r w:rsidR="00E87C57" w:rsidRPr="00626BFA">
        <w:rPr>
          <w:rFonts w:ascii="Arial" w:hAnsi="Arial" w:cs="Arial"/>
          <w:sz w:val="24"/>
          <w:szCs w:val="24"/>
        </w:rPr>
        <w:t xml:space="preserve">) budget categories, you would end up with </w:t>
      </w:r>
      <w:r w:rsidR="00CC6969">
        <w:rPr>
          <w:rFonts w:ascii="Arial" w:hAnsi="Arial" w:cs="Arial"/>
          <w:sz w:val="24"/>
          <w:szCs w:val="24"/>
        </w:rPr>
        <w:t xml:space="preserve">30 </w:t>
      </w:r>
      <w:r w:rsidR="00E87C57" w:rsidRPr="00626BFA">
        <w:rPr>
          <w:rFonts w:ascii="Arial" w:hAnsi="Arial" w:cs="Arial"/>
          <w:sz w:val="24"/>
          <w:szCs w:val="24"/>
        </w:rPr>
        <w:t>prioritized requests</w:t>
      </w:r>
      <w:r w:rsidR="00E87C57" w:rsidRPr="00626BFA">
        <w:rPr>
          <w:rFonts w:ascii="Arial" w:hAnsi="Arial" w:cs="Arial"/>
          <w:b/>
          <w:sz w:val="24"/>
          <w:szCs w:val="24"/>
        </w:rPr>
        <w:t xml:space="preserve">.  </w:t>
      </w:r>
      <w:r w:rsidR="00E87C57" w:rsidRPr="00626BFA">
        <w:rPr>
          <w:rFonts w:ascii="Arial" w:hAnsi="Arial" w:cs="Arial"/>
          <w:b/>
          <w:sz w:val="24"/>
          <w:szCs w:val="24"/>
          <w:u w:val="single"/>
        </w:rPr>
        <w:t>IPC will not consider requests that are not prioritized.</w:t>
      </w:r>
      <w:r w:rsidR="00E87C57" w:rsidRPr="00626BFA">
        <w:rPr>
          <w:rFonts w:ascii="Arial" w:hAnsi="Arial" w:cs="Arial"/>
          <w:sz w:val="24"/>
          <w:szCs w:val="24"/>
          <w:u w:val="single"/>
        </w:rPr>
        <w:t xml:space="preserve"> </w:t>
      </w:r>
      <w:r w:rsidR="00927505" w:rsidRPr="00626BFA">
        <w:rPr>
          <w:rFonts w:ascii="Arial" w:hAnsi="Arial" w:cs="Arial"/>
          <w:sz w:val="24"/>
          <w:szCs w:val="24"/>
        </w:rPr>
        <w:t xml:space="preserve"> Note that all funding allocated by IPC is one-time and must be spent within the defined timeline.  </w:t>
      </w:r>
    </w:p>
    <w:p w:rsidR="005E68B2" w:rsidRPr="00E80401" w:rsidRDefault="005E68B2" w:rsidP="008C2F87">
      <w:pPr>
        <w:spacing w:after="0" w:line="240" w:lineRule="auto"/>
        <w:ind w:left="-634"/>
        <w:rPr>
          <w:rFonts w:cs="Calibri"/>
          <w:b/>
          <w:sz w:val="20"/>
          <w:szCs w:val="20"/>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rsidTr="00662183">
        <w:trPr>
          <w:tblHeader/>
        </w:trPr>
        <w:tc>
          <w:tcPr>
            <w:tcW w:w="990" w:type="dxa"/>
            <w:tcBorders>
              <w:top w:val="single" w:sz="4" w:space="0" w:color="000000"/>
            </w:tcBorders>
          </w:tcPr>
          <w:p w:rsidR="005E68B2" w:rsidRPr="00C8669F" w:rsidRDefault="005E68B2" w:rsidP="008C2F87">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w:t>
            </w:r>
            <w:r w:rsidR="00C24762">
              <w:rPr>
                <w:rFonts w:ascii="Arial" w:hAnsi="Arial" w:cs="Arial"/>
                <w:b/>
                <w:sz w:val="16"/>
                <w:szCs w:val="16"/>
              </w:rPr>
              <w:t xml:space="preserve">all </w:t>
            </w:r>
            <w:r w:rsidRPr="00C8669F">
              <w:rPr>
                <w:rFonts w:ascii="Arial" w:hAnsi="Arial" w:cs="Arial"/>
                <w:b/>
                <w:sz w:val="16"/>
                <w:szCs w:val="16"/>
              </w:rPr>
              <w:t xml:space="preserve">Resource Requests </w:t>
            </w:r>
            <w:r w:rsidR="00C24762">
              <w:rPr>
                <w:rFonts w:ascii="Arial" w:hAnsi="Arial" w:cs="Arial"/>
                <w:b/>
                <w:sz w:val="16"/>
                <w:szCs w:val="16"/>
              </w:rPr>
              <w:t>in Step III</w:t>
            </w:r>
          </w:p>
        </w:tc>
        <w:tc>
          <w:tcPr>
            <w:tcW w:w="1350" w:type="dxa"/>
            <w:tcBorders>
              <w:top w:val="single" w:sz="4" w:space="0" w:color="000000"/>
            </w:tcBorders>
          </w:tcPr>
          <w:p w:rsidR="005E68B2" w:rsidRPr="00C8669F" w:rsidRDefault="005E68B2" w:rsidP="0092750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5E68B2" w:rsidRPr="00DA5F51" w:rsidRDefault="005E68B2" w:rsidP="00F03DE9">
            <w:pPr>
              <w:spacing w:after="0" w:line="240" w:lineRule="auto"/>
              <w:jc w:val="center"/>
              <w:rPr>
                <w:rFonts w:ascii="Arial" w:eastAsia="Times New Roman" w:hAnsi="Arial" w:cs="Arial"/>
                <w:b/>
                <w:sz w:val="16"/>
                <w:szCs w:val="16"/>
              </w:rPr>
            </w:pPr>
            <w:r w:rsidRPr="00DA5F51">
              <w:rPr>
                <w:rFonts w:ascii="Arial" w:eastAsia="Times New Roman" w:hAnsi="Arial" w:cs="Arial"/>
                <w:b/>
                <w:sz w:val="16"/>
                <w:szCs w:val="16"/>
              </w:rPr>
              <w:t>Fund Category</w:t>
            </w:r>
          </w:p>
          <w:p w:rsidR="005E68B2" w:rsidRPr="00DA5F51" w:rsidRDefault="005E68B2" w:rsidP="00F03DE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rsidR="005E68B2" w:rsidRPr="00C8669F" w:rsidRDefault="005E68B2" w:rsidP="00F03DE9">
            <w:pPr>
              <w:spacing w:after="0" w:line="240" w:lineRule="auto"/>
              <w:jc w:val="center"/>
              <w:rPr>
                <w:rFonts w:ascii="Arial" w:eastAsia="Times New Roman" w:hAnsi="Arial" w:cs="Arial"/>
                <w:b/>
                <w:sz w:val="16"/>
                <w:szCs w:val="16"/>
              </w:rPr>
            </w:pPr>
          </w:p>
          <w:p w:rsidR="005E68B2" w:rsidRPr="00C8669F" w:rsidRDefault="005E68B2" w:rsidP="00F03DE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5E68B2" w:rsidRPr="00C8669F" w:rsidRDefault="00435347" w:rsidP="00E87C57">
            <w:pPr>
              <w:spacing w:after="0" w:line="240" w:lineRule="auto"/>
              <w:jc w:val="center"/>
              <w:rPr>
                <w:rFonts w:ascii="Arial" w:eastAsia="Times New Roman" w:hAnsi="Arial" w:cs="Arial"/>
                <w:b/>
                <w:sz w:val="16"/>
                <w:szCs w:val="16"/>
              </w:rPr>
            </w:pPr>
            <w:hyperlink r:id="rId38"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5E68B2" w:rsidRPr="00C8669F" w:rsidRDefault="005E68B2" w:rsidP="0066218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w:t>
            </w:r>
            <w:r w:rsidR="0006494C" w:rsidRPr="00C8669F">
              <w:rPr>
                <w:rFonts w:ascii="Arial" w:hAnsi="Arial" w:cs="Arial"/>
                <w:b/>
                <w:sz w:val="16"/>
                <w:szCs w:val="16"/>
              </w:rPr>
              <w:t>item</w:t>
            </w:r>
            <w:r w:rsidRPr="00C8669F">
              <w:rPr>
                <w:rFonts w:ascii="Arial" w:hAnsi="Arial" w:cs="Arial"/>
                <w:b/>
                <w:sz w:val="16"/>
                <w:szCs w:val="16"/>
              </w:rPr>
              <w:t xml:space="preserve">. Refer to your goals, plans, analysis of data, SLOACs, and the Strategic Plan. (If </w:t>
            </w:r>
            <w:r w:rsidR="0006494C" w:rsidRPr="00C8669F">
              <w:rPr>
                <w:rFonts w:ascii="Arial" w:hAnsi="Arial" w:cs="Arial"/>
                <w:b/>
                <w:sz w:val="16"/>
                <w:szCs w:val="16"/>
              </w:rPr>
              <w:t>item</w:t>
            </w:r>
            <w:r w:rsidRPr="00C8669F">
              <w:rPr>
                <w:rFonts w:ascii="Arial" w:hAnsi="Arial" w:cs="Arial"/>
                <w:b/>
                <w:sz w:val="16"/>
                <w:szCs w:val="16"/>
              </w:rPr>
              <w:t xml:space="preserve"> is already funded, name </w:t>
            </w:r>
            <w:r w:rsidRPr="001F0C5A">
              <w:rPr>
                <w:rFonts w:ascii="Arial" w:hAnsi="Arial" w:cs="Arial"/>
                <w:b/>
                <w:sz w:val="16"/>
                <w:szCs w:val="16"/>
              </w:rPr>
              <w:t>the</w:t>
            </w:r>
            <w:r w:rsidRPr="00C8669F">
              <w:rPr>
                <w:rFonts w:ascii="Arial" w:hAnsi="Arial" w:cs="Arial"/>
                <w:b/>
                <w:sz w:val="16"/>
                <w:szCs w:val="16"/>
              </w:rPr>
              <w:t xml:space="preserve"> source and describe why it is not sufficient for future funding.</w:t>
            </w:r>
            <w:r w:rsidR="0006494C" w:rsidRPr="00C8669F">
              <w:rPr>
                <w:rFonts w:ascii="Arial" w:hAnsi="Arial" w:cs="Arial"/>
                <w:b/>
                <w:sz w:val="16"/>
                <w:szCs w:val="16"/>
              </w:rPr>
              <w:t>)</w:t>
            </w:r>
          </w:p>
        </w:tc>
        <w:tc>
          <w:tcPr>
            <w:tcW w:w="1440" w:type="dxa"/>
            <w:tcBorders>
              <w:top w:val="single" w:sz="4" w:space="0" w:color="000000"/>
            </w:tcBorders>
          </w:tcPr>
          <w:p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Amount of Funding Requested (include tax, shipping, </w:t>
            </w:r>
            <w:r w:rsidR="00E87C57">
              <w:rPr>
                <w:rFonts w:ascii="Arial" w:eastAsia="Times New Roman" w:hAnsi="Arial" w:cs="Arial"/>
                <w:b/>
                <w:sz w:val="16"/>
                <w:szCs w:val="16"/>
              </w:rPr>
              <w:t xml:space="preserve">benefits, </w:t>
            </w:r>
            <w:r w:rsidRPr="00C8669F">
              <w:rPr>
                <w:rFonts w:ascii="Arial" w:eastAsia="Times New Roman" w:hAnsi="Arial" w:cs="Arial"/>
                <w:b/>
                <w:sz w:val="16"/>
                <w:szCs w:val="16"/>
              </w:rPr>
              <w:t>etc.)</w:t>
            </w:r>
          </w:p>
          <w:p w:rsidR="005E68B2" w:rsidRPr="00C8669F" w:rsidRDefault="005E68B2" w:rsidP="00F03DE9">
            <w:pPr>
              <w:spacing w:after="0" w:line="240" w:lineRule="auto"/>
              <w:jc w:val="center"/>
              <w:rPr>
                <w:rFonts w:ascii="Arial" w:eastAsia="Times New Roman" w:hAnsi="Arial" w:cs="Arial"/>
                <w:b/>
                <w:sz w:val="16"/>
                <w:szCs w:val="16"/>
              </w:rPr>
            </w:pPr>
          </w:p>
        </w:tc>
      </w:tr>
      <w:tr w:rsidR="008326E4" w:rsidRPr="00174EF8" w:rsidTr="00684501">
        <w:tc>
          <w:tcPr>
            <w:tcW w:w="990" w:type="dxa"/>
          </w:tcPr>
          <w:p w:rsidR="008326E4" w:rsidRPr="00174EF8" w:rsidRDefault="008326E4" w:rsidP="009B6388">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vAlign w:val="center"/>
          </w:tcPr>
          <w:p w:rsidR="008326E4" w:rsidRDefault="008326E4" w:rsidP="00E82799">
            <w:pPr>
              <w:pStyle w:val="Heading1"/>
              <w:keepNext w:val="0"/>
              <w:keepLines w:val="0"/>
              <w:spacing w:before="0" w:after="40" w:line="300" w:lineRule="auto"/>
              <w:contextualSpacing w:val="0"/>
            </w:pPr>
            <w:r>
              <w:rPr>
                <w:rFonts w:ascii="Arial" w:eastAsia="Arial" w:hAnsi="Arial" w:cs="Arial"/>
                <w:sz w:val="16"/>
                <w:szCs w:val="16"/>
              </w:rPr>
              <w:t>For dissection: cats,, sheep hearts &amp; brains, cow eyeballs</w:t>
            </w:r>
          </w:p>
        </w:tc>
        <w:tc>
          <w:tcPr>
            <w:tcW w:w="990" w:type="dxa"/>
          </w:tcPr>
          <w:p w:rsidR="008326E4" w:rsidRPr="00174EF8" w:rsidRDefault="008326E4" w:rsidP="00E8279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rsidR="008326E4" w:rsidRPr="00174EF8" w:rsidRDefault="008326E4" w:rsidP="00E82799">
            <w:pPr>
              <w:spacing w:after="0" w:line="240" w:lineRule="auto"/>
              <w:rPr>
                <w:rFonts w:ascii="Times New Roman" w:eastAsia="Times New Roman" w:hAnsi="Times New Roman"/>
                <w:sz w:val="24"/>
                <w:szCs w:val="24"/>
              </w:rPr>
            </w:pPr>
            <w:r>
              <w:rPr>
                <w:rFonts w:ascii="Arial" w:eastAsia="Arial" w:hAnsi="Arial" w:cs="Arial"/>
                <w:b/>
                <w:sz w:val="16"/>
                <w:szCs w:val="16"/>
              </w:rPr>
              <w:t>1,3</w:t>
            </w:r>
          </w:p>
        </w:tc>
        <w:tc>
          <w:tcPr>
            <w:tcW w:w="1620" w:type="dxa"/>
          </w:tcPr>
          <w:p w:rsidR="008326E4" w:rsidRPr="00174EF8" w:rsidRDefault="008326E4" w:rsidP="00E82799">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5400" w:type="dxa"/>
            <w:vAlign w:val="bottom"/>
          </w:tcPr>
          <w:p w:rsidR="008326E4" w:rsidRDefault="008326E4" w:rsidP="00E82799">
            <w:pPr>
              <w:pStyle w:val="Normal1"/>
              <w:spacing w:line="240" w:lineRule="auto"/>
            </w:pPr>
            <w:r>
              <w:rPr>
                <w:rFonts w:ascii="Arial" w:eastAsia="Arial" w:hAnsi="Arial" w:cs="Arial"/>
                <w:b/>
                <w:sz w:val="16"/>
                <w:szCs w:val="16"/>
              </w:rPr>
              <w:t>Sheep hearts and brains and cow eyeballs are similar in structure to human specimens and are important for the hands-on study of anatomy. They are crucial for accomplishing each of the ZOO 200 course SLOs. The cat dissection kits are also very important for hands-on anatomy learning.</w:t>
            </w:r>
          </w:p>
        </w:tc>
        <w:tc>
          <w:tcPr>
            <w:tcW w:w="1440" w:type="dxa"/>
            <w:vAlign w:val="center"/>
          </w:tcPr>
          <w:p w:rsidR="008326E4" w:rsidRDefault="008326E4" w:rsidP="00E82799">
            <w:pPr>
              <w:pStyle w:val="Normal1"/>
              <w:spacing w:after="0" w:line="240" w:lineRule="auto"/>
              <w:jc w:val="center"/>
            </w:pPr>
            <w:r>
              <w:rPr>
                <w:rFonts w:ascii="Arial" w:eastAsia="Arial" w:hAnsi="Arial" w:cs="Arial"/>
                <w:b/>
                <w:sz w:val="16"/>
                <w:szCs w:val="16"/>
              </w:rPr>
              <w:t>$1,000</w:t>
            </w:r>
          </w:p>
        </w:tc>
      </w:tr>
      <w:tr w:rsidR="008326E4" w:rsidRPr="00174EF8" w:rsidTr="00966597">
        <w:tc>
          <w:tcPr>
            <w:tcW w:w="990" w:type="dxa"/>
          </w:tcPr>
          <w:p w:rsidR="008326E4" w:rsidRPr="00174EF8" w:rsidRDefault="008326E4" w:rsidP="00F03DE9">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vAlign w:val="center"/>
          </w:tcPr>
          <w:p w:rsidR="008326E4" w:rsidRDefault="008326E4" w:rsidP="00E82799">
            <w:pPr>
              <w:pStyle w:val="Normal1"/>
              <w:spacing w:after="0" w:line="240" w:lineRule="auto"/>
            </w:pPr>
            <w:r>
              <w:rPr>
                <w:rFonts w:ascii="Arial" w:eastAsia="Arial" w:hAnsi="Arial" w:cs="Arial"/>
                <w:b/>
                <w:sz w:val="16"/>
                <w:szCs w:val="16"/>
              </w:rPr>
              <w:t xml:space="preserve">  Life size Muscle Torso, 27 part</w:t>
            </w:r>
          </w:p>
          <w:p w:rsidR="008326E4" w:rsidRDefault="008326E4" w:rsidP="00E82799">
            <w:pPr>
              <w:pStyle w:val="Normal1"/>
              <w:spacing w:after="0" w:line="240" w:lineRule="auto"/>
            </w:pPr>
          </w:p>
        </w:tc>
        <w:tc>
          <w:tcPr>
            <w:tcW w:w="990" w:type="dxa"/>
          </w:tcPr>
          <w:p w:rsidR="008326E4" w:rsidRPr="00174EF8" w:rsidRDefault="008326E4" w:rsidP="00E82799">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8326E4" w:rsidRPr="00174EF8" w:rsidRDefault="008326E4" w:rsidP="00E82799">
            <w:pPr>
              <w:spacing w:after="0" w:line="240" w:lineRule="auto"/>
              <w:rPr>
                <w:rFonts w:ascii="Times New Roman" w:eastAsia="Times New Roman" w:hAnsi="Times New Roman"/>
                <w:sz w:val="24"/>
                <w:szCs w:val="24"/>
              </w:rPr>
            </w:pPr>
            <w:r>
              <w:rPr>
                <w:rFonts w:ascii="Arial" w:eastAsia="Arial" w:hAnsi="Arial" w:cs="Arial"/>
                <w:b/>
                <w:sz w:val="16"/>
                <w:szCs w:val="16"/>
              </w:rPr>
              <w:t>1,3</w:t>
            </w:r>
          </w:p>
        </w:tc>
        <w:tc>
          <w:tcPr>
            <w:tcW w:w="1620" w:type="dxa"/>
          </w:tcPr>
          <w:p w:rsidR="008326E4" w:rsidRPr="00174EF8" w:rsidRDefault="008326E4" w:rsidP="00E82799">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5400" w:type="dxa"/>
            <w:vAlign w:val="center"/>
          </w:tcPr>
          <w:p w:rsidR="008326E4" w:rsidRDefault="008326E4" w:rsidP="00E82799">
            <w:pPr>
              <w:pStyle w:val="Normal1"/>
              <w:spacing w:after="0" w:line="240" w:lineRule="auto"/>
            </w:pPr>
            <w:r>
              <w:rPr>
                <w:rFonts w:ascii="Arial" w:eastAsia="Arial" w:hAnsi="Arial" w:cs="Arial"/>
                <w:b/>
                <w:sz w:val="16"/>
                <w:szCs w:val="16"/>
              </w:rPr>
              <w:t xml:space="preserve">Our current torso models are very </w:t>
            </w:r>
            <w:r w:rsidR="008E4BEC">
              <w:rPr>
                <w:rFonts w:ascii="Arial" w:eastAsia="Arial" w:hAnsi="Arial" w:cs="Arial"/>
                <w:b/>
                <w:sz w:val="16"/>
                <w:szCs w:val="16"/>
              </w:rPr>
              <w:t xml:space="preserve">old (over 26 years) and in need </w:t>
            </w:r>
            <w:r>
              <w:rPr>
                <w:rFonts w:ascii="Arial" w:eastAsia="Arial" w:hAnsi="Arial" w:cs="Arial"/>
                <w:b/>
                <w:sz w:val="16"/>
                <w:szCs w:val="16"/>
              </w:rPr>
              <w:t>of repair. This is a beautifully detailed model that shows a number of structures that our current models (torsos or otherwise) either do not show or show poorly, such as the deep musculature of the back. This would be one of our most used models if purchased.   SLOs # 2-4</w:t>
            </w:r>
          </w:p>
        </w:tc>
        <w:tc>
          <w:tcPr>
            <w:tcW w:w="1440" w:type="dxa"/>
            <w:vAlign w:val="center"/>
          </w:tcPr>
          <w:p w:rsidR="008326E4" w:rsidRDefault="008326E4" w:rsidP="00E82799">
            <w:pPr>
              <w:pStyle w:val="Normal1"/>
              <w:spacing w:after="0" w:line="240" w:lineRule="auto"/>
              <w:jc w:val="center"/>
            </w:pPr>
            <w:r>
              <w:rPr>
                <w:rFonts w:ascii="Arial" w:eastAsia="Arial" w:hAnsi="Arial" w:cs="Arial"/>
                <w:b/>
                <w:sz w:val="16"/>
                <w:szCs w:val="16"/>
              </w:rPr>
              <w:t xml:space="preserve">$5760 (includes shipping and tax) </w:t>
            </w:r>
            <w:hyperlink r:id="rId39" w:anchor="3">
              <w:r>
                <w:rPr>
                  <w:rFonts w:ascii="Arial" w:eastAsia="Arial" w:hAnsi="Arial" w:cs="Arial"/>
                  <w:b/>
                  <w:sz w:val="16"/>
                  <w:szCs w:val="16"/>
                  <w:u w:val="single"/>
                </w:rPr>
                <w:t>3B Scientific</w:t>
              </w:r>
            </w:hyperlink>
          </w:p>
        </w:tc>
      </w:tr>
      <w:tr w:rsidR="008326E4" w:rsidRPr="00174EF8" w:rsidTr="00966597">
        <w:tc>
          <w:tcPr>
            <w:tcW w:w="990" w:type="dxa"/>
          </w:tcPr>
          <w:p w:rsidR="008326E4" w:rsidRPr="00174EF8" w:rsidRDefault="008326E4"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vAlign w:val="center"/>
          </w:tcPr>
          <w:p w:rsidR="008326E4" w:rsidRDefault="008326E4" w:rsidP="00E82799">
            <w:pPr>
              <w:pStyle w:val="Normal1"/>
              <w:spacing w:after="0" w:line="240" w:lineRule="auto"/>
            </w:pPr>
            <w:r>
              <w:rPr>
                <w:rFonts w:ascii="Arial" w:eastAsia="Arial" w:hAnsi="Arial" w:cs="Arial"/>
                <w:b/>
                <w:sz w:val="18"/>
                <w:szCs w:val="18"/>
              </w:rPr>
              <w:t>Two disarticulated human bone sets (Altay Economy Disarticulated Human Skeleton; plastic)</w:t>
            </w:r>
          </w:p>
        </w:tc>
        <w:tc>
          <w:tcPr>
            <w:tcW w:w="990" w:type="dxa"/>
          </w:tcPr>
          <w:p w:rsidR="008326E4" w:rsidRPr="00174EF8" w:rsidRDefault="008326E4" w:rsidP="00E82799">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8326E4" w:rsidRPr="00174EF8" w:rsidRDefault="008326E4" w:rsidP="00E82799">
            <w:pPr>
              <w:spacing w:after="0" w:line="240" w:lineRule="auto"/>
              <w:rPr>
                <w:rFonts w:ascii="Times New Roman" w:eastAsia="Times New Roman" w:hAnsi="Times New Roman"/>
                <w:sz w:val="24"/>
                <w:szCs w:val="24"/>
              </w:rPr>
            </w:pPr>
            <w:r>
              <w:rPr>
                <w:rFonts w:ascii="Arial" w:eastAsia="Arial" w:hAnsi="Arial" w:cs="Arial"/>
                <w:b/>
                <w:sz w:val="16"/>
                <w:szCs w:val="16"/>
              </w:rPr>
              <w:t>1,3</w:t>
            </w:r>
          </w:p>
        </w:tc>
        <w:tc>
          <w:tcPr>
            <w:tcW w:w="1620" w:type="dxa"/>
          </w:tcPr>
          <w:p w:rsidR="008326E4" w:rsidRPr="00174EF8" w:rsidRDefault="008326E4" w:rsidP="00E82799">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5400" w:type="dxa"/>
            <w:vAlign w:val="center"/>
          </w:tcPr>
          <w:p w:rsidR="008326E4" w:rsidRDefault="008326E4" w:rsidP="00E82799">
            <w:pPr>
              <w:pStyle w:val="Normal1"/>
              <w:spacing w:after="0" w:line="240" w:lineRule="auto"/>
            </w:pPr>
            <w:r>
              <w:rPr>
                <w:rFonts w:ascii="Arial" w:eastAsia="Arial" w:hAnsi="Arial" w:cs="Arial"/>
                <w:b/>
                <w:sz w:val="16"/>
                <w:szCs w:val="16"/>
              </w:rPr>
              <w:t xml:space="preserve">The study of individual bones is an integral component of the course.  Achievement of the Gross Anatomy SLO for the course is greatly facilitated through study of the disarticulated specimens </w:t>
            </w:r>
          </w:p>
          <w:p w:rsidR="008326E4" w:rsidRDefault="008326E4" w:rsidP="00E82799">
            <w:pPr>
              <w:pStyle w:val="Normal1"/>
              <w:spacing w:after="0" w:line="240" w:lineRule="auto"/>
            </w:pPr>
          </w:p>
          <w:p w:rsidR="008326E4" w:rsidRDefault="008326E4" w:rsidP="00E82799">
            <w:pPr>
              <w:pStyle w:val="Normal1"/>
              <w:spacing w:after="0" w:line="240" w:lineRule="auto"/>
            </w:pPr>
            <w:r>
              <w:rPr>
                <w:rFonts w:ascii="Arial" w:eastAsia="Arial" w:hAnsi="Arial" w:cs="Arial"/>
                <w:b/>
                <w:sz w:val="16"/>
                <w:szCs w:val="16"/>
              </w:rPr>
              <w:t xml:space="preserve">Most of the disarticulated bones we currently have are over 25 years old and many are damaged and need to be replaced. </w:t>
            </w:r>
            <w:r>
              <w:rPr>
                <w:b/>
                <w:i/>
                <w:sz w:val="20"/>
                <w:szCs w:val="20"/>
              </w:rPr>
              <w:t xml:space="preserve">Note: an overarching rationale for this item and all listed below, is the plan to open a second anatomy lab; as such a duplicate set of all models is a major goal of the Department. </w:t>
            </w:r>
          </w:p>
          <w:p w:rsidR="008326E4" w:rsidRDefault="008326E4" w:rsidP="00E82799">
            <w:pPr>
              <w:pStyle w:val="Normal1"/>
              <w:spacing w:after="0" w:line="240" w:lineRule="auto"/>
            </w:pPr>
          </w:p>
        </w:tc>
        <w:tc>
          <w:tcPr>
            <w:tcW w:w="1440" w:type="dxa"/>
            <w:vAlign w:val="center"/>
          </w:tcPr>
          <w:p w:rsidR="008326E4" w:rsidRDefault="008326E4" w:rsidP="00E82799">
            <w:pPr>
              <w:pStyle w:val="Normal1"/>
              <w:spacing w:after="20" w:line="240" w:lineRule="auto"/>
              <w:jc w:val="center"/>
            </w:pPr>
            <w:r>
              <w:rPr>
                <w:rFonts w:ascii="Arial" w:eastAsia="Arial" w:hAnsi="Arial" w:cs="Arial"/>
                <w:b/>
                <w:sz w:val="18"/>
                <w:szCs w:val="18"/>
              </w:rPr>
              <w:t>962.28 (including shipping and tax) Carolina Biological</w:t>
            </w:r>
          </w:p>
        </w:tc>
      </w:tr>
      <w:tr w:rsidR="008326E4" w:rsidRPr="00174EF8" w:rsidTr="00061AC2">
        <w:tc>
          <w:tcPr>
            <w:tcW w:w="990" w:type="dxa"/>
          </w:tcPr>
          <w:p w:rsidR="008326E4" w:rsidRPr="00174EF8" w:rsidRDefault="008326E4"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vAlign w:val="center"/>
          </w:tcPr>
          <w:p w:rsidR="008326E4" w:rsidRDefault="008326E4" w:rsidP="00E82799">
            <w:pPr>
              <w:pStyle w:val="Normal1"/>
              <w:jc w:val="center"/>
            </w:pPr>
            <w:r>
              <w:rPr>
                <w:rFonts w:ascii="Arial" w:eastAsia="Arial" w:hAnsi="Arial" w:cs="Arial"/>
                <w:b/>
                <w:sz w:val="16"/>
                <w:szCs w:val="16"/>
              </w:rPr>
              <w:t xml:space="preserve">  spectrophotometer for </w:t>
            </w:r>
            <w:r>
              <w:rPr>
                <w:rFonts w:ascii="Arial" w:eastAsia="Arial" w:hAnsi="Arial" w:cs="Arial"/>
                <w:b/>
                <w:sz w:val="16"/>
                <w:szCs w:val="16"/>
              </w:rPr>
              <w:lastRenderedPageBreak/>
              <w:t>Human Physiology</w:t>
            </w:r>
          </w:p>
        </w:tc>
        <w:tc>
          <w:tcPr>
            <w:tcW w:w="990" w:type="dxa"/>
          </w:tcPr>
          <w:p w:rsidR="008326E4" w:rsidRPr="00174EF8" w:rsidRDefault="008326E4" w:rsidP="00E82799">
            <w:pPr>
              <w:spacing w:after="0" w:line="240" w:lineRule="auto"/>
              <w:rPr>
                <w:rFonts w:ascii="Times New Roman" w:eastAsia="Times New Roman" w:hAnsi="Times New Roman"/>
                <w:sz w:val="24"/>
                <w:szCs w:val="24"/>
              </w:rPr>
            </w:pPr>
            <w:r>
              <w:rPr>
                <w:rFonts w:ascii="Arial" w:eastAsia="Times New Roman" w:hAnsi="Arial" w:cs="Arial"/>
                <w:b/>
                <w:sz w:val="16"/>
                <w:szCs w:val="16"/>
              </w:rPr>
              <w:lastRenderedPageBreak/>
              <w:t>600010</w:t>
            </w:r>
          </w:p>
        </w:tc>
        <w:tc>
          <w:tcPr>
            <w:tcW w:w="1350" w:type="dxa"/>
          </w:tcPr>
          <w:p w:rsidR="008326E4" w:rsidRPr="00174EF8" w:rsidRDefault="008326E4" w:rsidP="00E82799">
            <w:pPr>
              <w:spacing w:after="0" w:line="240" w:lineRule="auto"/>
              <w:rPr>
                <w:rFonts w:ascii="Times New Roman" w:eastAsia="Times New Roman" w:hAnsi="Times New Roman"/>
                <w:sz w:val="24"/>
                <w:szCs w:val="24"/>
              </w:rPr>
            </w:pPr>
            <w:r>
              <w:rPr>
                <w:rFonts w:ascii="Arial" w:eastAsia="Arial" w:hAnsi="Arial" w:cs="Arial"/>
                <w:b/>
                <w:sz w:val="16"/>
                <w:szCs w:val="16"/>
              </w:rPr>
              <w:t>1,3</w:t>
            </w:r>
          </w:p>
        </w:tc>
        <w:tc>
          <w:tcPr>
            <w:tcW w:w="1620" w:type="dxa"/>
          </w:tcPr>
          <w:p w:rsidR="008326E4" w:rsidRPr="00174EF8" w:rsidRDefault="008326E4" w:rsidP="00E82799">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5400" w:type="dxa"/>
            <w:vAlign w:val="center"/>
          </w:tcPr>
          <w:p w:rsidR="008326E4" w:rsidRDefault="008326E4" w:rsidP="008326E4">
            <w:pPr>
              <w:pStyle w:val="Normal1"/>
              <w:spacing w:after="0" w:line="240" w:lineRule="auto"/>
            </w:pPr>
            <w:r>
              <w:rPr>
                <w:rFonts w:ascii="Arial" w:eastAsia="Arial" w:hAnsi="Arial" w:cs="Arial"/>
                <w:b/>
                <w:sz w:val="16"/>
                <w:szCs w:val="16"/>
              </w:rPr>
              <w:t>We now adhere to the</w:t>
            </w:r>
            <w:r w:rsidR="008E4BEC">
              <w:rPr>
                <w:rFonts w:ascii="Arial" w:eastAsia="Arial" w:hAnsi="Arial" w:cs="Arial"/>
                <w:b/>
                <w:sz w:val="16"/>
                <w:szCs w:val="16"/>
              </w:rPr>
              <w:t xml:space="preserve"> Associate Degree for Transfer </w:t>
            </w:r>
            <w:r>
              <w:rPr>
                <w:rFonts w:ascii="Arial" w:eastAsia="Arial" w:hAnsi="Arial" w:cs="Arial"/>
                <w:b/>
                <w:sz w:val="16"/>
                <w:szCs w:val="16"/>
              </w:rPr>
              <w:t xml:space="preserve">pathways and consequently have adjusted our human physiology course curriculum to include endocrinology and immunology, yet there are no labs that cover either topic. Labs that assay human hormones </w:t>
            </w:r>
            <w:r>
              <w:rPr>
                <w:rFonts w:ascii="Arial" w:eastAsia="Arial" w:hAnsi="Arial" w:cs="Arial"/>
                <w:b/>
                <w:sz w:val="16"/>
                <w:szCs w:val="16"/>
              </w:rPr>
              <w:lastRenderedPageBreak/>
              <w:t>address both topics, and a spectrophotometer is a crucial bit of equipment for use in these labs. This is linked to SLOs 2 and 3.</w:t>
            </w:r>
          </w:p>
        </w:tc>
        <w:tc>
          <w:tcPr>
            <w:tcW w:w="1440" w:type="dxa"/>
            <w:vAlign w:val="center"/>
          </w:tcPr>
          <w:p w:rsidR="008326E4" w:rsidRDefault="008326E4" w:rsidP="00E82799">
            <w:pPr>
              <w:pStyle w:val="Normal1"/>
              <w:spacing w:after="0" w:line="240" w:lineRule="auto"/>
            </w:pPr>
            <w:r>
              <w:rPr>
                <w:rFonts w:ascii="Arial" w:eastAsia="Arial" w:hAnsi="Arial" w:cs="Arial"/>
                <w:b/>
                <w:sz w:val="16"/>
                <w:szCs w:val="16"/>
              </w:rPr>
              <w:lastRenderedPageBreak/>
              <w:t xml:space="preserve">$1395 (includes shipping and handling </w:t>
            </w:r>
          </w:p>
        </w:tc>
      </w:tr>
      <w:tr w:rsidR="008326E4" w:rsidRPr="00174EF8" w:rsidTr="00477DDE">
        <w:tc>
          <w:tcPr>
            <w:tcW w:w="990" w:type="dxa"/>
          </w:tcPr>
          <w:p w:rsidR="008326E4" w:rsidRPr="00174EF8" w:rsidRDefault="008326E4"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5.</w:t>
            </w:r>
          </w:p>
        </w:tc>
        <w:tc>
          <w:tcPr>
            <w:tcW w:w="1350" w:type="dxa"/>
            <w:vAlign w:val="center"/>
          </w:tcPr>
          <w:p w:rsidR="008326E4" w:rsidRDefault="008326E4" w:rsidP="00E82799">
            <w:pPr>
              <w:pStyle w:val="Normal1"/>
              <w:spacing w:after="0" w:line="240" w:lineRule="auto"/>
            </w:pPr>
            <w:r>
              <w:rPr>
                <w:rFonts w:ascii="Arial" w:eastAsia="Arial" w:hAnsi="Arial" w:cs="Arial"/>
                <w:b/>
                <w:sz w:val="16"/>
                <w:szCs w:val="16"/>
              </w:rPr>
              <w:t xml:space="preserve">Deluxe Muscle Arm Model 6-Part Life-Size and </w:t>
            </w:r>
            <w:hyperlink r:id="rId40">
              <w:r>
                <w:rPr>
                  <w:rFonts w:ascii="Arial" w:eastAsia="Arial" w:hAnsi="Arial" w:cs="Arial"/>
                  <w:b/>
                  <w:sz w:val="16"/>
                  <w:szCs w:val="16"/>
                </w:rPr>
                <w:t>Life-Size Muscular Leg Anatomy Model (7 Parts)</w:t>
              </w:r>
            </w:hyperlink>
          </w:p>
          <w:p w:rsidR="008326E4" w:rsidRDefault="008326E4" w:rsidP="00E82799">
            <w:pPr>
              <w:pStyle w:val="Normal1"/>
              <w:spacing w:after="0" w:line="240" w:lineRule="auto"/>
            </w:pPr>
          </w:p>
        </w:tc>
        <w:tc>
          <w:tcPr>
            <w:tcW w:w="990" w:type="dxa"/>
          </w:tcPr>
          <w:p w:rsidR="008326E4" w:rsidRPr="00174EF8" w:rsidRDefault="008326E4" w:rsidP="00E82799">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8326E4" w:rsidRPr="00174EF8" w:rsidRDefault="008326E4" w:rsidP="00E82799">
            <w:pPr>
              <w:spacing w:after="0" w:line="240" w:lineRule="auto"/>
              <w:rPr>
                <w:rFonts w:ascii="Times New Roman" w:eastAsia="Times New Roman" w:hAnsi="Times New Roman"/>
                <w:sz w:val="24"/>
                <w:szCs w:val="24"/>
              </w:rPr>
            </w:pPr>
            <w:r>
              <w:rPr>
                <w:rFonts w:ascii="Arial" w:eastAsia="Arial" w:hAnsi="Arial" w:cs="Arial"/>
                <w:b/>
                <w:sz w:val="16"/>
                <w:szCs w:val="16"/>
              </w:rPr>
              <w:t>1,3</w:t>
            </w:r>
          </w:p>
        </w:tc>
        <w:tc>
          <w:tcPr>
            <w:tcW w:w="1620" w:type="dxa"/>
          </w:tcPr>
          <w:p w:rsidR="008326E4" w:rsidRPr="00174EF8" w:rsidRDefault="008326E4" w:rsidP="00E82799">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5400" w:type="dxa"/>
            <w:vAlign w:val="center"/>
          </w:tcPr>
          <w:p w:rsidR="008326E4" w:rsidRDefault="008326E4" w:rsidP="00E82799">
            <w:pPr>
              <w:pStyle w:val="Normal1"/>
              <w:spacing w:after="0" w:line="240" w:lineRule="auto"/>
            </w:pPr>
            <w:r>
              <w:rPr>
                <w:rFonts w:ascii="Arial" w:eastAsia="Arial" w:hAnsi="Arial" w:cs="Arial"/>
                <w:b/>
                <w:sz w:val="16"/>
                <w:szCs w:val="16"/>
              </w:rPr>
              <w:t xml:space="preserve">The life-size arm and leg models we have are over 20 years old and are in need of extensive repair and replacement parts. SLOs # 2-4 </w:t>
            </w:r>
          </w:p>
        </w:tc>
        <w:tc>
          <w:tcPr>
            <w:tcW w:w="1440" w:type="dxa"/>
            <w:vAlign w:val="center"/>
          </w:tcPr>
          <w:p w:rsidR="008326E4" w:rsidRDefault="008326E4" w:rsidP="00E82799">
            <w:pPr>
              <w:pStyle w:val="Normal1"/>
              <w:spacing w:before="20" w:after="20" w:line="360" w:lineRule="auto"/>
              <w:ind w:right="80"/>
            </w:pPr>
            <w:r>
              <w:rPr>
                <w:rFonts w:ascii="Arial" w:eastAsia="Arial" w:hAnsi="Arial" w:cs="Arial"/>
                <w:b/>
                <w:sz w:val="16"/>
                <w:szCs w:val="16"/>
              </w:rPr>
              <w:t>$2048.50</w:t>
            </w:r>
          </w:p>
          <w:p w:rsidR="008326E4" w:rsidRDefault="008326E4" w:rsidP="00E82799">
            <w:pPr>
              <w:pStyle w:val="Normal1"/>
              <w:spacing w:after="0" w:line="314" w:lineRule="auto"/>
            </w:pPr>
            <w:r>
              <w:rPr>
                <w:rFonts w:ascii="Arial" w:eastAsia="Arial" w:hAnsi="Arial" w:cs="Arial"/>
                <w:b/>
                <w:sz w:val="16"/>
                <w:szCs w:val="16"/>
              </w:rPr>
              <w:t>Free shipping. No tax</w:t>
            </w:r>
          </w:p>
          <w:p w:rsidR="008326E4" w:rsidRDefault="00435347" w:rsidP="00E82799">
            <w:pPr>
              <w:pStyle w:val="Normal1"/>
              <w:spacing w:after="0" w:line="270" w:lineRule="auto"/>
            </w:pPr>
            <w:hyperlink r:id="rId41">
              <w:r w:rsidR="008326E4">
                <w:rPr>
                  <w:rFonts w:ascii="Arial" w:eastAsia="Arial" w:hAnsi="Arial" w:cs="Arial"/>
                  <w:b/>
                  <w:sz w:val="16"/>
                  <w:szCs w:val="16"/>
                </w:rPr>
                <w:t>Anatomy Warehouse</w:t>
              </w:r>
            </w:hyperlink>
          </w:p>
          <w:p w:rsidR="008326E4" w:rsidRDefault="008326E4" w:rsidP="00E82799">
            <w:pPr>
              <w:pStyle w:val="Normal1"/>
              <w:spacing w:after="0" w:line="240" w:lineRule="auto"/>
            </w:pPr>
          </w:p>
        </w:tc>
      </w:tr>
      <w:tr w:rsidR="008326E4" w:rsidRPr="00174EF8" w:rsidTr="004B7E7E">
        <w:tc>
          <w:tcPr>
            <w:tcW w:w="990" w:type="dxa"/>
          </w:tcPr>
          <w:p w:rsidR="008326E4" w:rsidRDefault="008326E4"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vAlign w:val="center"/>
          </w:tcPr>
          <w:p w:rsidR="008326E4" w:rsidRDefault="008326E4" w:rsidP="00E82799">
            <w:pPr>
              <w:pStyle w:val="Heading1"/>
              <w:keepNext w:val="0"/>
              <w:keepLines w:val="0"/>
              <w:spacing w:before="0" w:after="40" w:line="300" w:lineRule="auto"/>
              <w:contextualSpacing w:val="0"/>
            </w:pPr>
            <w:r>
              <w:rPr>
                <w:rFonts w:ascii="Arial" w:eastAsia="Arial" w:hAnsi="Arial" w:cs="Arial"/>
                <w:sz w:val="16"/>
                <w:szCs w:val="16"/>
              </w:rPr>
              <w:t>Full-Figure Circulatory System Model</w:t>
            </w:r>
          </w:p>
          <w:p w:rsidR="008326E4" w:rsidRDefault="008326E4" w:rsidP="00E82799">
            <w:pPr>
              <w:pStyle w:val="Heading1"/>
              <w:keepNext w:val="0"/>
              <w:keepLines w:val="0"/>
              <w:spacing w:before="0" w:after="40" w:line="300" w:lineRule="auto"/>
              <w:contextualSpacing w:val="0"/>
            </w:pPr>
            <w:r>
              <w:rPr>
                <w:noProof/>
              </w:rPr>
              <w:drawing>
                <wp:inline distT="114300" distB="114300" distL="114300" distR="114300">
                  <wp:extent cx="63500" cy="63500"/>
                  <wp:effectExtent l="0" t="0" r="0" b="0"/>
                  <wp:docPr id="5" name="image03.gif"/>
                  <wp:cNvGraphicFramePr/>
                  <a:graphic xmlns:a="http://schemas.openxmlformats.org/drawingml/2006/main">
                    <a:graphicData uri="http://schemas.openxmlformats.org/drawingml/2006/picture">
                      <pic:pic xmlns:pic="http://schemas.openxmlformats.org/drawingml/2006/picture">
                        <pic:nvPicPr>
                          <pic:cNvPr id="0" name="image03.gif"/>
                          <pic:cNvPicPr preferRelativeResize="0"/>
                        </pic:nvPicPr>
                        <pic:blipFill>
                          <a:blip r:embed="rId24"/>
                          <a:srcRect/>
                          <a:stretch>
                            <a:fillRect/>
                          </a:stretch>
                        </pic:blipFill>
                        <pic:spPr>
                          <a:xfrm>
                            <a:off x="0" y="0"/>
                            <a:ext cx="63500" cy="63500"/>
                          </a:xfrm>
                          <a:prstGeom prst="rect">
                            <a:avLst/>
                          </a:prstGeom>
                          <a:ln/>
                        </pic:spPr>
                      </pic:pic>
                    </a:graphicData>
                  </a:graphic>
                </wp:inline>
              </w:drawing>
            </w:r>
          </w:p>
        </w:tc>
        <w:tc>
          <w:tcPr>
            <w:tcW w:w="990" w:type="dxa"/>
          </w:tcPr>
          <w:p w:rsidR="008326E4" w:rsidRPr="00174EF8" w:rsidRDefault="008326E4" w:rsidP="00E82799">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8326E4" w:rsidRPr="00174EF8" w:rsidRDefault="008326E4" w:rsidP="00E82799">
            <w:pPr>
              <w:spacing w:after="0" w:line="240" w:lineRule="auto"/>
              <w:rPr>
                <w:rFonts w:ascii="Times New Roman" w:eastAsia="Times New Roman" w:hAnsi="Times New Roman"/>
                <w:sz w:val="24"/>
                <w:szCs w:val="24"/>
              </w:rPr>
            </w:pPr>
            <w:r>
              <w:rPr>
                <w:rFonts w:ascii="Arial" w:eastAsia="Arial" w:hAnsi="Arial" w:cs="Arial"/>
                <w:b/>
                <w:sz w:val="16"/>
                <w:szCs w:val="16"/>
              </w:rPr>
              <w:t>1,3</w:t>
            </w:r>
          </w:p>
        </w:tc>
        <w:tc>
          <w:tcPr>
            <w:tcW w:w="1620" w:type="dxa"/>
          </w:tcPr>
          <w:p w:rsidR="008326E4" w:rsidRPr="00174EF8" w:rsidRDefault="008326E4" w:rsidP="00E82799">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5400" w:type="dxa"/>
            <w:vAlign w:val="center"/>
          </w:tcPr>
          <w:p w:rsidR="008326E4" w:rsidRDefault="008326E4" w:rsidP="00E82799">
            <w:pPr>
              <w:pStyle w:val="Normal1"/>
              <w:spacing w:after="0" w:line="240" w:lineRule="auto"/>
            </w:pPr>
            <w:r>
              <w:rPr>
                <w:rFonts w:ascii="Arial" w:eastAsia="Arial" w:hAnsi="Arial" w:cs="Arial"/>
                <w:b/>
                <w:sz w:val="16"/>
                <w:szCs w:val="16"/>
              </w:rPr>
              <w:t xml:space="preserve">Ancient, mucked-up circulatory system models, interfere with SLO #2-4 </w:t>
            </w:r>
          </w:p>
        </w:tc>
        <w:tc>
          <w:tcPr>
            <w:tcW w:w="1440" w:type="dxa"/>
            <w:vAlign w:val="center"/>
          </w:tcPr>
          <w:p w:rsidR="008326E4" w:rsidRDefault="008326E4" w:rsidP="00E82799">
            <w:pPr>
              <w:pStyle w:val="Normal1"/>
              <w:spacing w:after="0" w:line="240" w:lineRule="auto"/>
              <w:jc w:val="center"/>
            </w:pPr>
            <w:r>
              <w:rPr>
                <w:rFonts w:ascii="Arial" w:eastAsia="Arial" w:hAnsi="Arial" w:cs="Arial"/>
                <w:b/>
                <w:sz w:val="16"/>
                <w:szCs w:val="16"/>
              </w:rPr>
              <w:t>$3,192 (includes shipping and tax)</w:t>
            </w:r>
          </w:p>
          <w:p w:rsidR="008326E4" w:rsidRDefault="008326E4" w:rsidP="00E82799">
            <w:pPr>
              <w:pStyle w:val="Normal1"/>
              <w:spacing w:after="0" w:line="240" w:lineRule="auto"/>
              <w:jc w:val="center"/>
            </w:pPr>
          </w:p>
          <w:p w:rsidR="008326E4" w:rsidRDefault="00435347" w:rsidP="00E82799">
            <w:pPr>
              <w:pStyle w:val="Normal1"/>
              <w:spacing w:after="0" w:line="240" w:lineRule="auto"/>
              <w:jc w:val="center"/>
            </w:pPr>
            <w:hyperlink r:id="rId42">
              <w:r w:rsidR="008326E4">
                <w:rPr>
                  <w:rFonts w:ascii="Verdana" w:eastAsia="Verdana" w:hAnsi="Verdana" w:cs="Verdana"/>
                  <w:b/>
                  <w:sz w:val="16"/>
                  <w:szCs w:val="16"/>
                  <w:highlight w:val="white"/>
                  <w:u w:val="single"/>
                </w:rPr>
                <w:t>Global Technologies</w:t>
              </w:r>
            </w:hyperlink>
          </w:p>
          <w:p w:rsidR="008326E4" w:rsidRDefault="008326E4" w:rsidP="00E82799">
            <w:pPr>
              <w:pStyle w:val="Normal1"/>
              <w:spacing w:after="0" w:line="240" w:lineRule="auto"/>
              <w:jc w:val="center"/>
            </w:pPr>
            <w:r>
              <w:rPr>
                <w:noProof/>
              </w:rPr>
              <w:drawing>
                <wp:inline distT="114300" distB="114300" distL="114300" distR="114300">
                  <wp:extent cx="63500" cy="63500"/>
                  <wp:effectExtent l="0" t="0" r="0" b="0"/>
                  <wp:docPr id="6"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26"/>
                          <a:srcRect/>
                          <a:stretch>
                            <a:fillRect/>
                          </a:stretch>
                        </pic:blipFill>
                        <pic:spPr>
                          <a:xfrm>
                            <a:off x="0" y="0"/>
                            <a:ext cx="63500" cy="63500"/>
                          </a:xfrm>
                          <a:prstGeom prst="rect">
                            <a:avLst/>
                          </a:prstGeom>
                          <a:ln/>
                        </pic:spPr>
                      </pic:pic>
                    </a:graphicData>
                  </a:graphic>
                </wp:inline>
              </w:drawing>
            </w:r>
          </w:p>
        </w:tc>
      </w:tr>
      <w:tr w:rsidR="008326E4" w:rsidRPr="00174EF8" w:rsidTr="004B7E7E">
        <w:tc>
          <w:tcPr>
            <w:tcW w:w="990" w:type="dxa"/>
          </w:tcPr>
          <w:p w:rsidR="008326E4" w:rsidRDefault="008326E4"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vAlign w:val="center"/>
          </w:tcPr>
          <w:p w:rsidR="008326E4" w:rsidRDefault="008326E4" w:rsidP="00E82799">
            <w:pPr>
              <w:pStyle w:val="Heading1"/>
              <w:keepNext w:val="0"/>
              <w:keepLines w:val="0"/>
              <w:spacing w:before="0" w:after="40" w:line="300" w:lineRule="auto"/>
              <w:contextualSpacing w:val="0"/>
            </w:pPr>
            <w:r>
              <w:rPr>
                <w:rFonts w:ascii="Arial" w:eastAsia="Arial" w:hAnsi="Arial" w:cs="Arial"/>
                <w:sz w:val="16"/>
                <w:szCs w:val="16"/>
              </w:rPr>
              <w:t xml:space="preserve">  Cranial Nerve Model</w:t>
            </w:r>
          </w:p>
        </w:tc>
        <w:tc>
          <w:tcPr>
            <w:tcW w:w="990" w:type="dxa"/>
          </w:tcPr>
          <w:p w:rsidR="008326E4" w:rsidRPr="00174EF8" w:rsidRDefault="008326E4" w:rsidP="00E82799">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8326E4" w:rsidRPr="00174EF8" w:rsidRDefault="008326E4" w:rsidP="00E82799">
            <w:pPr>
              <w:spacing w:after="0" w:line="240" w:lineRule="auto"/>
              <w:rPr>
                <w:rFonts w:ascii="Times New Roman" w:eastAsia="Times New Roman" w:hAnsi="Times New Roman"/>
                <w:sz w:val="24"/>
                <w:szCs w:val="24"/>
              </w:rPr>
            </w:pPr>
            <w:r>
              <w:rPr>
                <w:rFonts w:ascii="Arial" w:eastAsia="Arial" w:hAnsi="Arial" w:cs="Arial"/>
                <w:b/>
                <w:sz w:val="16"/>
                <w:szCs w:val="16"/>
              </w:rPr>
              <w:t>1,3</w:t>
            </w:r>
          </w:p>
        </w:tc>
        <w:tc>
          <w:tcPr>
            <w:tcW w:w="1620" w:type="dxa"/>
          </w:tcPr>
          <w:p w:rsidR="008326E4" w:rsidRPr="00174EF8" w:rsidRDefault="008326E4" w:rsidP="00E82799">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5400" w:type="dxa"/>
            <w:vAlign w:val="center"/>
          </w:tcPr>
          <w:p w:rsidR="008326E4" w:rsidRDefault="008326E4" w:rsidP="00E82799">
            <w:pPr>
              <w:pStyle w:val="Normal1"/>
              <w:spacing w:after="0" w:line="240" w:lineRule="auto"/>
            </w:pPr>
            <w:r>
              <w:rPr>
                <w:rFonts w:ascii="Arial" w:eastAsia="Arial" w:hAnsi="Arial" w:cs="Arial"/>
                <w:b/>
                <w:sz w:val="16"/>
                <w:szCs w:val="16"/>
              </w:rPr>
              <w:t>We have no cranial nerve model. Cranial nerves are a crucial component in the study of the brain. SLOs #2-4</w:t>
            </w:r>
          </w:p>
        </w:tc>
        <w:tc>
          <w:tcPr>
            <w:tcW w:w="1440" w:type="dxa"/>
            <w:vAlign w:val="center"/>
          </w:tcPr>
          <w:p w:rsidR="008326E4" w:rsidRDefault="008326E4" w:rsidP="00E82799">
            <w:pPr>
              <w:pStyle w:val="Normal1"/>
              <w:spacing w:after="0" w:line="240" w:lineRule="auto"/>
              <w:jc w:val="center"/>
            </w:pPr>
            <w:r>
              <w:rPr>
                <w:rFonts w:ascii="Arial" w:eastAsia="Arial" w:hAnsi="Arial" w:cs="Arial"/>
                <w:b/>
                <w:sz w:val="16"/>
                <w:szCs w:val="16"/>
              </w:rPr>
              <w:t xml:space="preserve">$681 (includes shipping and tax) </w:t>
            </w:r>
          </w:p>
          <w:p w:rsidR="008326E4" w:rsidRDefault="00435347" w:rsidP="00E82799">
            <w:pPr>
              <w:pStyle w:val="Normal1"/>
              <w:spacing w:after="0" w:line="240" w:lineRule="auto"/>
              <w:jc w:val="center"/>
            </w:pPr>
            <w:hyperlink r:id="rId43">
              <w:r w:rsidR="008326E4">
                <w:rPr>
                  <w:rFonts w:ascii="Arial" w:eastAsia="Arial" w:hAnsi="Arial" w:cs="Arial"/>
                  <w:b/>
                  <w:sz w:val="16"/>
                  <w:szCs w:val="16"/>
                  <w:u w:val="single"/>
                </w:rPr>
                <w:t>Ebay</w:t>
              </w:r>
            </w:hyperlink>
          </w:p>
        </w:tc>
      </w:tr>
      <w:tr w:rsidR="00DB2F2F" w:rsidRPr="00174EF8" w:rsidTr="00187C0B">
        <w:tc>
          <w:tcPr>
            <w:tcW w:w="990" w:type="dxa"/>
          </w:tcPr>
          <w:p w:rsidR="00DB2F2F" w:rsidRDefault="00DB2F2F"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vAlign w:val="center"/>
          </w:tcPr>
          <w:p w:rsidR="00DB2F2F" w:rsidRDefault="00DB2F2F" w:rsidP="00E82799">
            <w:pPr>
              <w:pStyle w:val="Normal1"/>
              <w:spacing w:line="240" w:lineRule="auto"/>
            </w:pPr>
            <w:r>
              <w:rPr>
                <w:rFonts w:ascii="Arial" w:eastAsia="Arial" w:hAnsi="Arial" w:cs="Arial"/>
                <w:b/>
                <w:sz w:val="16"/>
                <w:szCs w:val="16"/>
              </w:rPr>
              <w:t xml:space="preserve">One digital presentation station for the Escondido center: computer, digital projector and document camera as found in the lecture rooms of the Natural Science Building on the San </w:t>
            </w:r>
            <w:r>
              <w:rPr>
                <w:rFonts w:ascii="Arial" w:eastAsia="Arial" w:hAnsi="Arial" w:cs="Arial"/>
                <w:b/>
                <w:sz w:val="16"/>
                <w:szCs w:val="16"/>
              </w:rPr>
              <w:lastRenderedPageBreak/>
              <w:t>Marcos Campus</w:t>
            </w:r>
          </w:p>
        </w:tc>
        <w:tc>
          <w:tcPr>
            <w:tcW w:w="990" w:type="dxa"/>
          </w:tcPr>
          <w:p w:rsidR="00DB2F2F" w:rsidRPr="00174EF8" w:rsidRDefault="00DB2F2F" w:rsidP="00E82799">
            <w:pPr>
              <w:spacing w:after="0" w:line="240" w:lineRule="auto"/>
              <w:rPr>
                <w:rFonts w:ascii="Times New Roman" w:eastAsia="Times New Roman" w:hAnsi="Times New Roman"/>
                <w:sz w:val="24"/>
                <w:szCs w:val="24"/>
              </w:rPr>
            </w:pPr>
            <w:r>
              <w:rPr>
                <w:rFonts w:ascii="Arial" w:eastAsia="Times New Roman" w:hAnsi="Arial" w:cs="Arial"/>
                <w:b/>
                <w:sz w:val="16"/>
                <w:szCs w:val="16"/>
              </w:rPr>
              <w:lastRenderedPageBreak/>
              <w:t>600010</w:t>
            </w:r>
          </w:p>
        </w:tc>
        <w:tc>
          <w:tcPr>
            <w:tcW w:w="1350" w:type="dxa"/>
          </w:tcPr>
          <w:p w:rsidR="00DB2F2F" w:rsidRPr="00174EF8" w:rsidRDefault="00DB2F2F" w:rsidP="00E82799">
            <w:pPr>
              <w:spacing w:after="0" w:line="240" w:lineRule="auto"/>
              <w:rPr>
                <w:rFonts w:ascii="Times New Roman" w:eastAsia="Times New Roman" w:hAnsi="Times New Roman"/>
                <w:sz w:val="24"/>
                <w:szCs w:val="24"/>
              </w:rPr>
            </w:pPr>
            <w:r>
              <w:rPr>
                <w:rFonts w:ascii="Arial" w:eastAsia="Arial" w:hAnsi="Arial" w:cs="Arial"/>
                <w:b/>
                <w:sz w:val="16"/>
                <w:szCs w:val="16"/>
              </w:rPr>
              <w:t>1,3</w:t>
            </w:r>
          </w:p>
        </w:tc>
        <w:tc>
          <w:tcPr>
            <w:tcW w:w="1620" w:type="dxa"/>
          </w:tcPr>
          <w:p w:rsidR="00DB2F2F" w:rsidRPr="00174EF8" w:rsidRDefault="00DB2F2F" w:rsidP="00E82799">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5400" w:type="dxa"/>
            <w:vAlign w:val="center"/>
          </w:tcPr>
          <w:p w:rsidR="00DB2F2F" w:rsidRDefault="00DB2F2F" w:rsidP="00E82799">
            <w:pPr>
              <w:pStyle w:val="Normal1"/>
              <w:spacing w:line="240" w:lineRule="auto"/>
            </w:pPr>
            <w:r>
              <w:rPr>
                <w:rFonts w:ascii="Arial" w:eastAsia="Arial" w:hAnsi="Arial" w:cs="Arial"/>
                <w:b/>
                <w:sz w:val="16"/>
                <w:szCs w:val="16"/>
              </w:rPr>
              <w:t>Digital presentation stations play a major role in presenting information to student during both lecture and lab in ZOO 200. The stations can be used a projecting dissecting microscopes for a wide variety of purposes, including macro views of  bone structure, skin surfaces, and various dissected structures, including the villi of cat small intestine and the bronchioles of cat lungs. Students are impressed as well as educated. In keeping with course SLO #4f</w:t>
            </w:r>
          </w:p>
        </w:tc>
        <w:tc>
          <w:tcPr>
            <w:tcW w:w="1440" w:type="dxa"/>
            <w:vAlign w:val="center"/>
          </w:tcPr>
          <w:p w:rsidR="00DB2F2F" w:rsidRDefault="00DB2F2F" w:rsidP="00E82799">
            <w:pPr>
              <w:pStyle w:val="Normal1"/>
              <w:spacing w:after="0" w:line="240" w:lineRule="auto"/>
              <w:jc w:val="center"/>
            </w:pPr>
            <w:r>
              <w:rPr>
                <w:rFonts w:ascii="Arial" w:eastAsia="Arial" w:hAnsi="Arial" w:cs="Arial"/>
                <w:b/>
                <w:sz w:val="16"/>
                <w:szCs w:val="16"/>
              </w:rPr>
              <w:t>$2100</w:t>
            </w:r>
          </w:p>
        </w:tc>
      </w:tr>
      <w:tr w:rsidR="00DB2F2F" w:rsidRPr="00174EF8" w:rsidTr="00677B64">
        <w:tc>
          <w:tcPr>
            <w:tcW w:w="990" w:type="dxa"/>
          </w:tcPr>
          <w:p w:rsidR="00DB2F2F" w:rsidRDefault="00DB2F2F"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9.</w:t>
            </w:r>
          </w:p>
        </w:tc>
        <w:tc>
          <w:tcPr>
            <w:tcW w:w="1350" w:type="dxa"/>
            <w:vAlign w:val="center"/>
          </w:tcPr>
          <w:p w:rsidR="00DB2F2F" w:rsidRDefault="00DB2F2F" w:rsidP="00E82799">
            <w:pPr>
              <w:pStyle w:val="Heading1"/>
              <w:keepNext w:val="0"/>
              <w:keepLines w:val="0"/>
              <w:spacing w:before="0" w:after="40" w:line="300" w:lineRule="auto"/>
              <w:contextualSpacing w:val="0"/>
            </w:pPr>
            <w:r>
              <w:rPr>
                <w:rFonts w:ascii="Arial" w:eastAsia="Arial" w:hAnsi="Arial" w:cs="Arial"/>
                <w:sz w:val="16"/>
                <w:szCs w:val="16"/>
              </w:rPr>
              <w:t>10 licenses for DirectRT reaction time software</w:t>
            </w:r>
          </w:p>
        </w:tc>
        <w:tc>
          <w:tcPr>
            <w:tcW w:w="990" w:type="dxa"/>
          </w:tcPr>
          <w:p w:rsidR="00DB2F2F" w:rsidRPr="00174EF8" w:rsidRDefault="00DB2F2F" w:rsidP="00E8279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rsidR="00DB2F2F" w:rsidRPr="00174EF8" w:rsidRDefault="00DB2F2F" w:rsidP="00E82799">
            <w:pPr>
              <w:spacing w:after="0" w:line="240" w:lineRule="auto"/>
              <w:rPr>
                <w:rFonts w:ascii="Times New Roman" w:eastAsia="Times New Roman" w:hAnsi="Times New Roman"/>
                <w:sz w:val="24"/>
                <w:szCs w:val="24"/>
              </w:rPr>
            </w:pPr>
            <w:r>
              <w:rPr>
                <w:rFonts w:ascii="Arial" w:eastAsia="Arial" w:hAnsi="Arial" w:cs="Arial"/>
                <w:b/>
                <w:sz w:val="16"/>
                <w:szCs w:val="16"/>
              </w:rPr>
              <w:t>1,3</w:t>
            </w:r>
          </w:p>
        </w:tc>
        <w:tc>
          <w:tcPr>
            <w:tcW w:w="1620" w:type="dxa"/>
          </w:tcPr>
          <w:p w:rsidR="00DB2F2F" w:rsidRPr="00174EF8" w:rsidRDefault="00DB2F2F" w:rsidP="00E82799">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5400" w:type="dxa"/>
            <w:vAlign w:val="center"/>
          </w:tcPr>
          <w:p w:rsidR="00DB2F2F" w:rsidRDefault="00DB2F2F" w:rsidP="00E82799">
            <w:pPr>
              <w:pStyle w:val="Normal1"/>
              <w:spacing w:line="240" w:lineRule="auto"/>
            </w:pPr>
            <w:r>
              <w:rPr>
                <w:rFonts w:ascii="Arial" w:eastAsia="Arial" w:hAnsi="Arial" w:cs="Arial"/>
                <w:b/>
                <w:sz w:val="16"/>
                <w:szCs w:val="16"/>
              </w:rPr>
              <w:t>Neuropsychological experiments are a good way to introduce students to many principles of experimental design and analysis (see ZOO 203 SLOs 2 and 3). Many excellent ones are simple, but require very precise measurements of reaction time. DirectRT software will allow these experiments.</w:t>
            </w:r>
          </w:p>
        </w:tc>
        <w:tc>
          <w:tcPr>
            <w:tcW w:w="1440" w:type="dxa"/>
            <w:vAlign w:val="center"/>
          </w:tcPr>
          <w:p w:rsidR="00DB2F2F" w:rsidRDefault="00DB2F2F" w:rsidP="00E82799">
            <w:pPr>
              <w:pStyle w:val="Normal1"/>
              <w:spacing w:after="0" w:line="240" w:lineRule="auto"/>
              <w:jc w:val="center"/>
            </w:pPr>
            <w:r>
              <w:rPr>
                <w:rFonts w:ascii="Arial" w:eastAsia="Arial" w:hAnsi="Arial" w:cs="Arial"/>
                <w:b/>
                <w:sz w:val="16"/>
                <w:szCs w:val="16"/>
              </w:rPr>
              <w:t>$1825 (for ten licenses)</w:t>
            </w:r>
          </w:p>
        </w:tc>
      </w:tr>
      <w:tr w:rsidR="00DB2F2F" w:rsidRPr="00174EF8" w:rsidTr="00677B64">
        <w:tc>
          <w:tcPr>
            <w:tcW w:w="990" w:type="dxa"/>
          </w:tcPr>
          <w:p w:rsidR="00DB2F2F" w:rsidRDefault="00DB2F2F"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vAlign w:val="center"/>
          </w:tcPr>
          <w:p w:rsidR="00DB2F2F" w:rsidRDefault="00DB2F2F" w:rsidP="00E82799">
            <w:pPr>
              <w:pStyle w:val="Heading1"/>
              <w:keepNext w:val="0"/>
              <w:keepLines w:val="0"/>
              <w:spacing w:before="0" w:after="220" w:line="280" w:lineRule="auto"/>
              <w:ind w:left="60" w:right="160"/>
              <w:contextualSpacing w:val="0"/>
            </w:pPr>
            <w:r>
              <w:rPr>
                <w:rFonts w:ascii="Arial" w:eastAsia="Arial" w:hAnsi="Arial" w:cs="Arial"/>
                <w:sz w:val="16"/>
                <w:szCs w:val="16"/>
              </w:rPr>
              <w:t xml:space="preserve">  Altay Liver and Gall Bladder with Pancreas and Duodenum Model (Showing complete biliary pathway)</w:t>
            </w:r>
          </w:p>
        </w:tc>
        <w:tc>
          <w:tcPr>
            <w:tcW w:w="990" w:type="dxa"/>
          </w:tcPr>
          <w:p w:rsidR="00DB2F2F" w:rsidRPr="00174EF8" w:rsidRDefault="00DB2F2F" w:rsidP="00E8279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rsidR="00DB2F2F" w:rsidRPr="00174EF8" w:rsidRDefault="00DB2F2F" w:rsidP="00E82799">
            <w:pPr>
              <w:spacing w:after="0" w:line="240" w:lineRule="auto"/>
              <w:rPr>
                <w:rFonts w:ascii="Times New Roman" w:eastAsia="Times New Roman" w:hAnsi="Times New Roman"/>
                <w:sz w:val="24"/>
                <w:szCs w:val="24"/>
              </w:rPr>
            </w:pPr>
            <w:r>
              <w:rPr>
                <w:rFonts w:ascii="Arial" w:eastAsia="Arial" w:hAnsi="Arial" w:cs="Arial"/>
                <w:b/>
                <w:sz w:val="16"/>
                <w:szCs w:val="16"/>
              </w:rPr>
              <w:t>1,3</w:t>
            </w:r>
          </w:p>
        </w:tc>
        <w:tc>
          <w:tcPr>
            <w:tcW w:w="1620" w:type="dxa"/>
          </w:tcPr>
          <w:p w:rsidR="00DB2F2F" w:rsidRPr="00174EF8" w:rsidRDefault="00DB2F2F" w:rsidP="00E82799">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5400" w:type="dxa"/>
            <w:vAlign w:val="center"/>
          </w:tcPr>
          <w:p w:rsidR="00DB2F2F" w:rsidRDefault="00DB2F2F" w:rsidP="00E82799">
            <w:pPr>
              <w:pStyle w:val="Normal1"/>
              <w:spacing w:line="240" w:lineRule="auto"/>
            </w:pPr>
            <w:r>
              <w:rPr>
                <w:rFonts w:ascii="Arial" w:eastAsia="Arial" w:hAnsi="Arial" w:cs="Arial"/>
                <w:b/>
                <w:sz w:val="16"/>
                <w:szCs w:val="16"/>
              </w:rPr>
              <w:t>Old, worn, tired-looking digestive system models interfere with SLO #2-4; we have no digestive system model that sho</w:t>
            </w:r>
            <w:r w:rsidR="008E4BEC">
              <w:rPr>
                <w:rFonts w:ascii="Arial" w:eastAsia="Arial" w:hAnsi="Arial" w:cs="Arial"/>
                <w:b/>
                <w:sz w:val="16"/>
                <w:szCs w:val="16"/>
              </w:rPr>
              <w:t>ws the complete biliary pathway</w:t>
            </w:r>
            <w:r>
              <w:rPr>
                <w:rFonts w:ascii="Arial" w:eastAsia="Arial" w:hAnsi="Arial" w:cs="Arial"/>
                <w:b/>
                <w:sz w:val="16"/>
                <w:szCs w:val="16"/>
              </w:rPr>
              <w:t>.</w:t>
            </w:r>
          </w:p>
        </w:tc>
        <w:tc>
          <w:tcPr>
            <w:tcW w:w="1440" w:type="dxa"/>
            <w:vAlign w:val="center"/>
          </w:tcPr>
          <w:p w:rsidR="00DB2F2F" w:rsidRDefault="00DB2F2F" w:rsidP="00E82799">
            <w:pPr>
              <w:pStyle w:val="Normal1"/>
              <w:spacing w:before="20" w:after="20" w:line="360" w:lineRule="auto"/>
              <w:ind w:right="80"/>
              <w:jc w:val="center"/>
            </w:pPr>
            <w:r>
              <w:rPr>
                <w:rFonts w:ascii="Arial" w:eastAsia="Arial" w:hAnsi="Arial" w:cs="Arial"/>
                <w:b/>
                <w:sz w:val="16"/>
                <w:szCs w:val="16"/>
              </w:rPr>
              <w:t>$178.20 (includes tax and shipping)</w:t>
            </w:r>
          </w:p>
          <w:p w:rsidR="00DB2F2F" w:rsidRDefault="00435347" w:rsidP="00E82799">
            <w:pPr>
              <w:pStyle w:val="Normal1"/>
              <w:spacing w:after="0" w:line="270" w:lineRule="auto"/>
              <w:jc w:val="center"/>
            </w:pPr>
            <w:hyperlink r:id="rId44">
              <w:r w:rsidR="00DB2F2F">
                <w:rPr>
                  <w:rFonts w:ascii="Arial" w:eastAsia="Arial" w:hAnsi="Arial" w:cs="Arial"/>
                  <w:sz w:val="16"/>
                  <w:szCs w:val="16"/>
                </w:rPr>
                <w:t>Carolina Biological</w:t>
              </w:r>
            </w:hyperlink>
          </w:p>
        </w:tc>
      </w:tr>
      <w:tr w:rsidR="00DB2F2F" w:rsidRPr="00174EF8" w:rsidTr="00677B64">
        <w:tc>
          <w:tcPr>
            <w:tcW w:w="990" w:type="dxa"/>
          </w:tcPr>
          <w:p w:rsidR="00DB2F2F" w:rsidRDefault="00DB2F2F"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11.</w:t>
            </w:r>
          </w:p>
        </w:tc>
        <w:tc>
          <w:tcPr>
            <w:tcW w:w="1350" w:type="dxa"/>
            <w:vAlign w:val="center"/>
          </w:tcPr>
          <w:p w:rsidR="00DB2F2F" w:rsidRDefault="00DB2F2F" w:rsidP="00E82799">
            <w:pPr>
              <w:pStyle w:val="Normal1"/>
              <w:spacing w:after="0" w:line="240" w:lineRule="auto"/>
            </w:pPr>
            <w:r>
              <w:rPr>
                <w:rFonts w:ascii="Arial" w:eastAsia="Arial" w:hAnsi="Arial" w:cs="Arial"/>
                <w:b/>
                <w:sz w:val="16"/>
                <w:szCs w:val="16"/>
              </w:rPr>
              <w:t xml:space="preserve">   Spine Model Set</w:t>
            </w:r>
          </w:p>
        </w:tc>
        <w:tc>
          <w:tcPr>
            <w:tcW w:w="990" w:type="dxa"/>
          </w:tcPr>
          <w:p w:rsidR="00DB2F2F" w:rsidRPr="00174EF8" w:rsidRDefault="00DB2F2F" w:rsidP="00E8279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rsidR="00DB2F2F" w:rsidRPr="00174EF8" w:rsidRDefault="00DB2F2F" w:rsidP="00E82799">
            <w:pPr>
              <w:spacing w:after="0" w:line="240" w:lineRule="auto"/>
              <w:rPr>
                <w:rFonts w:ascii="Times New Roman" w:eastAsia="Times New Roman" w:hAnsi="Times New Roman"/>
                <w:sz w:val="24"/>
                <w:szCs w:val="24"/>
              </w:rPr>
            </w:pPr>
            <w:r>
              <w:rPr>
                <w:rFonts w:ascii="Arial" w:eastAsia="Arial" w:hAnsi="Arial" w:cs="Arial"/>
                <w:b/>
                <w:sz w:val="16"/>
                <w:szCs w:val="16"/>
              </w:rPr>
              <w:t>1,3</w:t>
            </w:r>
          </w:p>
        </w:tc>
        <w:tc>
          <w:tcPr>
            <w:tcW w:w="1620" w:type="dxa"/>
          </w:tcPr>
          <w:p w:rsidR="00DB2F2F" w:rsidRPr="00174EF8" w:rsidRDefault="00DB2F2F" w:rsidP="00E82799">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5400" w:type="dxa"/>
            <w:vAlign w:val="center"/>
          </w:tcPr>
          <w:p w:rsidR="00DB2F2F" w:rsidRDefault="00DB2F2F" w:rsidP="00E82799">
            <w:pPr>
              <w:pStyle w:val="Normal1"/>
              <w:spacing w:line="240" w:lineRule="auto"/>
            </w:pPr>
            <w:r>
              <w:rPr>
                <w:rFonts w:ascii="Arial" w:eastAsia="Arial" w:hAnsi="Arial" w:cs="Arial"/>
                <w:b/>
                <w:sz w:val="16"/>
                <w:szCs w:val="16"/>
              </w:rPr>
              <w:t xml:space="preserve">Detailed view of spinal nerve/spinal cord relationships. None of the models we have show this detail  SLOs # 2-4 </w:t>
            </w:r>
          </w:p>
        </w:tc>
        <w:tc>
          <w:tcPr>
            <w:tcW w:w="1440" w:type="dxa"/>
            <w:vAlign w:val="center"/>
          </w:tcPr>
          <w:p w:rsidR="00DB2F2F" w:rsidRDefault="00DB2F2F" w:rsidP="00E82799">
            <w:pPr>
              <w:pStyle w:val="Normal1"/>
              <w:spacing w:after="0" w:line="240" w:lineRule="auto"/>
              <w:jc w:val="center"/>
            </w:pPr>
            <w:r>
              <w:rPr>
                <w:rFonts w:ascii="Arial" w:eastAsia="Arial" w:hAnsi="Arial" w:cs="Arial"/>
                <w:b/>
                <w:sz w:val="16"/>
                <w:szCs w:val="16"/>
              </w:rPr>
              <w:t>$282.00 (includes tax and shipping)</w:t>
            </w:r>
          </w:p>
          <w:p w:rsidR="00DB2F2F" w:rsidRDefault="00435347" w:rsidP="00E82799">
            <w:pPr>
              <w:pStyle w:val="Normal1"/>
              <w:spacing w:after="0" w:line="240" w:lineRule="auto"/>
              <w:jc w:val="center"/>
            </w:pPr>
            <w:hyperlink r:id="rId45">
              <w:r w:rsidR="00DB2F2F">
                <w:rPr>
                  <w:rFonts w:ascii="Arial" w:eastAsia="Arial" w:hAnsi="Arial" w:cs="Arial"/>
                  <w:b/>
                  <w:sz w:val="16"/>
                  <w:szCs w:val="16"/>
                  <w:u w:val="single"/>
                </w:rPr>
                <w:t>HealthEd.com</w:t>
              </w:r>
            </w:hyperlink>
          </w:p>
        </w:tc>
      </w:tr>
      <w:tr w:rsidR="00DB2F2F" w:rsidRPr="00174EF8" w:rsidTr="00677B64">
        <w:tc>
          <w:tcPr>
            <w:tcW w:w="990" w:type="dxa"/>
          </w:tcPr>
          <w:p w:rsidR="00DB2F2F" w:rsidRDefault="00DB2F2F"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12.</w:t>
            </w:r>
          </w:p>
        </w:tc>
        <w:tc>
          <w:tcPr>
            <w:tcW w:w="1350" w:type="dxa"/>
            <w:vAlign w:val="center"/>
          </w:tcPr>
          <w:p w:rsidR="00DB2F2F" w:rsidRDefault="00DB2F2F" w:rsidP="00E82799">
            <w:pPr>
              <w:pStyle w:val="Heading1"/>
              <w:keepNext w:val="0"/>
              <w:keepLines w:val="0"/>
              <w:spacing w:before="0" w:after="40" w:line="300" w:lineRule="auto"/>
              <w:contextualSpacing w:val="0"/>
            </w:pPr>
            <w:r>
              <w:rPr>
                <w:rFonts w:ascii="Arial" w:eastAsia="Arial" w:hAnsi="Arial" w:cs="Arial"/>
                <w:sz w:val="16"/>
                <w:szCs w:val="16"/>
              </w:rPr>
              <w:t xml:space="preserve">  Flexible Female Pelvis</w:t>
            </w:r>
          </w:p>
        </w:tc>
        <w:tc>
          <w:tcPr>
            <w:tcW w:w="990" w:type="dxa"/>
          </w:tcPr>
          <w:p w:rsidR="00DB2F2F" w:rsidRPr="00174EF8" w:rsidRDefault="00DB2F2F" w:rsidP="00E8279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rsidR="00DB2F2F" w:rsidRPr="00174EF8" w:rsidRDefault="00DB2F2F" w:rsidP="00E82799">
            <w:pPr>
              <w:spacing w:after="0" w:line="240" w:lineRule="auto"/>
              <w:rPr>
                <w:rFonts w:ascii="Times New Roman" w:eastAsia="Times New Roman" w:hAnsi="Times New Roman"/>
                <w:sz w:val="24"/>
                <w:szCs w:val="24"/>
              </w:rPr>
            </w:pPr>
            <w:r>
              <w:rPr>
                <w:rFonts w:ascii="Arial" w:eastAsia="Arial" w:hAnsi="Arial" w:cs="Arial"/>
                <w:b/>
                <w:sz w:val="16"/>
                <w:szCs w:val="16"/>
              </w:rPr>
              <w:t>1,3</w:t>
            </w:r>
          </w:p>
        </w:tc>
        <w:tc>
          <w:tcPr>
            <w:tcW w:w="1620" w:type="dxa"/>
          </w:tcPr>
          <w:p w:rsidR="00DB2F2F" w:rsidRPr="00174EF8" w:rsidRDefault="00DB2F2F" w:rsidP="00E82799">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5400" w:type="dxa"/>
            <w:vAlign w:val="center"/>
          </w:tcPr>
          <w:p w:rsidR="00DB2F2F" w:rsidRDefault="00DB2F2F" w:rsidP="00E82799">
            <w:pPr>
              <w:pStyle w:val="Normal1"/>
              <w:spacing w:line="240" w:lineRule="auto"/>
            </w:pPr>
            <w:r>
              <w:rPr>
                <w:rFonts w:ascii="Arial" w:eastAsia="Arial" w:hAnsi="Arial" w:cs="Arial"/>
                <w:b/>
                <w:sz w:val="16"/>
                <w:szCs w:val="16"/>
              </w:rPr>
              <w:t>A model of the female pelvis that demonstrates inherent flexibility that none of our other pelvic models address. SLOs # 2-4</w:t>
            </w:r>
          </w:p>
        </w:tc>
        <w:tc>
          <w:tcPr>
            <w:tcW w:w="1440" w:type="dxa"/>
            <w:vAlign w:val="center"/>
          </w:tcPr>
          <w:p w:rsidR="00DB2F2F" w:rsidRDefault="00DB2F2F" w:rsidP="00E82799">
            <w:pPr>
              <w:pStyle w:val="Normal1"/>
              <w:spacing w:after="0" w:line="240" w:lineRule="auto"/>
              <w:jc w:val="center"/>
            </w:pPr>
            <w:r>
              <w:rPr>
                <w:rFonts w:ascii="Arial" w:eastAsia="Arial" w:hAnsi="Arial" w:cs="Arial"/>
                <w:b/>
                <w:sz w:val="16"/>
                <w:szCs w:val="16"/>
              </w:rPr>
              <w:t>$281 (includes shipping and tax)</w:t>
            </w:r>
          </w:p>
        </w:tc>
      </w:tr>
      <w:tr w:rsidR="00DB2F2F" w:rsidRPr="00174EF8" w:rsidTr="009F5CC0">
        <w:tc>
          <w:tcPr>
            <w:tcW w:w="990" w:type="dxa"/>
          </w:tcPr>
          <w:p w:rsidR="00DB2F2F" w:rsidRDefault="00DB2F2F"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13.</w:t>
            </w:r>
          </w:p>
        </w:tc>
        <w:tc>
          <w:tcPr>
            <w:tcW w:w="1350" w:type="dxa"/>
            <w:vAlign w:val="center"/>
          </w:tcPr>
          <w:p w:rsidR="00DB2F2F" w:rsidRDefault="00DB2F2F" w:rsidP="00E82799">
            <w:pPr>
              <w:pStyle w:val="Normal1"/>
              <w:spacing w:after="0" w:line="240" w:lineRule="auto"/>
              <w:jc w:val="center"/>
            </w:pPr>
            <w:r>
              <w:rPr>
                <w:rFonts w:ascii="Arial" w:eastAsia="Arial" w:hAnsi="Arial" w:cs="Arial"/>
                <w:b/>
                <w:sz w:val="16"/>
                <w:szCs w:val="16"/>
              </w:rPr>
              <w:t>Microscope Repair</w:t>
            </w:r>
          </w:p>
        </w:tc>
        <w:tc>
          <w:tcPr>
            <w:tcW w:w="990" w:type="dxa"/>
          </w:tcPr>
          <w:p w:rsidR="00DB2F2F" w:rsidRPr="00174EF8" w:rsidRDefault="00DB2F2F" w:rsidP="00E8279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DB2F2F" w:rsidRPr="00174EF8" w:rsidRDefault="00DB2F2F" w:rsidP="00E82799">
            <w:pPr>
              <w:spacing w:after="0" w:line="240" w:lineRule="auto"/>
              <w:rPr>
                <w:rFonts w:ascii="Times New Roman" w:eastAsia="Times New Roman" w:hAnsi="Times New Roman"/>
                <w:sz w:val="24"/>
                <w:szCs w:val="24"/>
              </w:rPr>
            </w:pPr>
            <w:r>
              <w:rPr>
                <w:rFonts w:ascii="Arial" w:eastAsia="Arial" w:hAnsi="Arial" w:cs="Arial"/>
                <w:b/>
                <w:sz w:val="16"/>
                <w:szCs w:val="16"/>
              </w:rPr>
              <w:t>1,3</w:t>
            </w:r>
          </w:p>
        </w:tc>
        <w:tc>
          <w:tcPr>
            <w:tcW w:w="1620" w:type="dxa"/>
          </w:tcPr>
          <w:p w:rsidR="00DB2F2F" w:rsidRPr="00174EF8" w:rsidRDefault="00DB2F2F" w:rsidP="00E82799">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5400" w:type="dxa"/>
          </w:tcPr>
          <w:p w:rsidR="00DB2F2F" w:rsidRDefault="00DB2F2F" w:rsidP="00E82799">
            <w:pPr>
              <w:pStyle w:val="Normal1"/>
              <w:spacing w:after="0" w:line="240" w:lineRule="auto"/>
            </w:pPr>
            <w:r>
              <w:rPr>
                <w:rFonts w:ascii="Arial" w:eastAsia="Arial" w:hAnsi="Arial" w:cs="Arial"/>
                <w:b/>
                <w:sz w:val="16"/>
                <w:szCs w:val="16"/>
              </w:rPr>
              <w:t xml:space="preserve">Histology is an essential aspect of the ZOO 200 course; we have an excellent set of microscopes, but they must be maintained. Scopes that are not maintained represent wasted money. </w:t>
            </w:r>
          </w:p>
        </w:tc>
        <w:tc>
          <w:tcPr>
            <w:tcW w:w="1440" w:type="dxa"/>
            <w:vAlign w:val="center"/>
          </w:tcPr>
          <w:p w:rsidR="00DB2F2F" w:rsidRDefault="00DB2F2F" w:rsidP="00E82799">
            <w:pPr>
              <w:pStyle w:val="Normal1"/>
              <w:spacing w:after="0" w:line="240" w:lineRule="auto"/>
              <w:jc w:val="center"/>
            </w:pPr>
            <w:r>
              <w:rPr>
                <w:rFonts w:ascii="Arial" w:eastAsia="Arial" w:hAnsi="Arial" w:cs="Arial"/>
                <w:b/>
                <w:sz w:val="16"/>
                <w:szCs w:val="16"/>
              </w:rPr>
              <w:t>$3100</w:t>
            </w:r>
          </w:p>
        </w:tc>
      </w:tr>
      <w:tr w:rsidR="00DB2F2F" w:rsidRPr="00174EF8" w:rsidTr="00975C0D">
        <w:tc>
          <w:tcPr>
            <w:tcW w:w="990" w:type="dxa"/>
          </w:tcPr>
          <w:p w:rsidR="00DB2F2F" w:rsidRDefault="00DB2F2F"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14.</w:t>
            </w:r>
          </w:p>
        </w:tc>
        <w:tc>
          <w:tcPr>
            <w:tcW w:w="1350" w:type="dxa"/>
            <w:vAlign w:val="center"/>
          </w:tcPr>
          <w:p w:rsidR="00DB2F2F" w:rsidRDefault="00DB2F2F" w:rsidP="00E82799">
            <w:pPr>
              <w:pStyle w:val="Normal1"/>
              <w:spacing w:after="0" w:line="240" w:lineRule="auto"/>
              <w:jc w:val="center"/>
            </w:pPr>
            <w:r>
              <w:rPr>
                <w:rFonts w:ascii="Arial" w:eastAsia="Arial" w:hAnsi="Arial" w:cs="Arial"/>
                <w:b/>
                <w:sz w:val="16"/>
                <w:szCs w:val="16"/>
              </w:rPr>
              <w:t xml:space="preserve">Funds for four faculty to travel to the annual meeting of the Human </w:t>
            </w:r>
            <w:r>
              <w:rPr>
                <w:rFonts w:ascii="Arial" w:eastAsia="Arial" w:hAnsi="Arial" w:cs="Arial"/>
                <w:b/>
                <w:sz w:val="16"/>
                <w:szCs w:val="16"/>
              </w:rPr>
              <w:lastRenderedPageBreak/>
              <w:t>Anatomy and Physiology Society (HAPS)     </w:t>
            </w:r>
          </w:p>
        </w:tc>
        <w:tc>
          <w:tcPr>
            <w:tcW w:w="990" w:type="dxa"/>
          </w:tcPr>
          <w:p w:rsidR="00DB2F2F" w:rsidRPr="00174EF8" w:rsidRDefault="00DB2F2F" w:rsidP="00E82799">
            <w:pPr>
              <w:spacing w:after="0" w:line="240" w:lineRule="auto"/>
              <w:rPr>
                <w:rFonts w:ascii="Times New Roman" w:eastAsia="Times New Roman" w:hAnsi="Times New Roman"/>
                <w:sz w:val="24"/>
                <w:szCs w:val="24"/>
              </w:rPr>
            </w:pPr>
            <w:r>
              <w:rPr>
                <w:rFonts w:ascii="Arial" w:eastAsia="Times New Roman" w:hAnsi="Arial" w:cs="Arial"/>
                <w:b/>
                <w:sz w:val="16"/>
                <w:szCs w:val="16"/>
              </w:rPr>
              <w:lastRenderedPageBreak/>
              <w:t>500010</w:t>
            </w:r>
          </w:p>
        </w:tc>
        <w:tc>
          <w:tcPr>
            <w:tcW w:w="1350" w:type="dxa"/>
          </w:tcPr>
          <w:p w:rsidR="00DB2F2F" w:rsidRPr="00174EF8" w:rsidRDefault="00DB2F2F" w:rsidP="00E82799">
            <w:pPr>
              <w:spacing w:after="0" w:line="240" w:lineRule="auto"/>
              <w:rPr>
                <w:rFonts w:ascii="Times New Roman" w:eastAsia="Times New Roman" w:hAnsi="Times New Roman"/>
                <w:sz w:val="24"/>
                <w:szCs w:val="24"/>
              </w:rPr>
            </w:pPr>
            <w:r>
              <w:rPr>
                <w:rFonts w:ascii="Arial" w:eastAsia="Arial" w:hAnsi="Arial" w:cs="Arial"/>
                <w:b/>
                <w:sz w:val="16"/>
                <w:szCs w:val="16"/>
              </w:rPr>
              <w:t>1,3</w:t>
            </w:r>
          </w:p>
        </w:tc>
        <w:tc>
          <w:tcPr>
            <w:tcW w:w="1620" w:type="dxa"/>
          </w:tcPr>
          <w:p w:rsidR="00DB2F2F" w:rsidRPr="00174EF8" w:rsidRDefault="00DB2F2F" w:rsidP="00E82799">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5400" w:type="dxa"/>
          </w:tcPr>
          <w:p w:rsidR="00DB2F2F" w:rsidRDefault="00DB2F2F" w:rsidP="00E82799">
            <w:pPr>
              <w:pStyle w:val="Normal1"/>
              <w:spacing w:after="0" w:line="240" w:lineRule="auto"/>
            </w:pPr>
            <w:r>
              <w:rPr>
                <w:rFonts w:ascii="Arial" w:eastAsia="Arial" w:hAnsi="Arial" w:cs="Arial"/>
                <w:b/>
                <w:sz w:val="16"/>
                <w:szCs w:val="16"/>
              </w:rPr>
              <w:t>This is registration and travel expenses for four faculty members to attend a HAPS annual meeting. The anatomy and physiology faculty have never been able to attend one of these meetings. This would be a good opportunity to establish connections and learn about recent pedagogical techniques.     </w:t>
            </w:r>
          </w:p>
          <w:p w:rsidR="00DB2F2F" w:rsidRDefault="00DB2F2F" w:rsidP="00E82799">
            <w:pPr>
              <w:pStyle w:val="Normal1"/>
              <w:spacing w:after="0" w:line="240" w:lineRule="auto"/>
            </w:pPr>
          </w:p>
        </w:tc>
        <w:tc>
          <w:tcPr>
            <w:tcW w:w="1440" w:type="dxa"/>
          </w:tcPr>
          <w:p w:rsidR="00DB2F2F" w:rsidRDefault="00DB2F2F" w:rsidP="00E82799">
            <w:pPr>
              <w:pStyle w:val="Normal1"/>
              <w:spacing w:after="0" w:line="240" w:lineRule="auto"/>
              <w:jc w:val="center"/>
            </w:pPr>
          </w:p>
          <w:p w:rsidR="00DB2F2F" w:rsidRDefault="00DB2F2F" w:rsidP="00E82799">
            <w:pPr>
              <w:pStyle w:val="Normal1"/>
              <w:spacing w:after="0" w:line="240" w:lineRule="auto"/>
              <w:jc w:val="center"/>
            </w:pPr>
          </w:p>
          <w:p w:rsidR="00DB2F2F" w:rsidRDefault="00DB2F2F" w:rsidP="00E82799">
            <w:pPr>
              <w:pStyle w:val="Normal1"/>
              <w:spacing w:after="0" w:line="240" w:lineRule="auto"/>
              <w:jc w:val="center"/>
            </w:pPr>
          </w:p>
          <w:p w:rsidR="00DB2F2F" w:rsidRDefault="00DB2F2F" w:rsidP="00E82799">
            <w:pPr>
              <w:pStyle w:val="Normal1"/>
              <w:spacing w:after="0" w:line="240" w:lineRule="auto"/>
              <w:jc w:val="center"/>
            </w:pPr>
          </w:p>
          <w:p w:rsidR="00DB2F2F" w:rsidRDefault="00DB2F2F" w:rsidP="00E82799">
            <w:pPr>
              <w:pStyle w:val="Normal1"/>
              <w:spacing w:after="0" w:line="240" w:lineRule="auto"/>
              <w:jc w:val="center"/>
            </w:pPr>
            <w:r>
              <w:rPr>
                <w:rFonts w:ascii="Arial" w:eastAsia="Arial" w:hAnsi="Arial" w:cs="Arial"/>
                <w:b/>
                <w:sz w:val="16"/>
                <w:szCs w:val="16"/>
              </w:rPr>
              <w:lastRenderedPageBreak/>
              <w:t xml:space="preserve"> $4800</w:t>
            </w:r>
          </w:p>
        </w:tc>
      </w:tr>
      <w:tr w:rsidR="00DB2F2F" w:rsidRPr="00174EF8" w:rsidTr="00A739E9">
        <w:tc>
          <w:tcPr>
            <w:tcW w:w="990" w:type="dxa"/>
          </w:tcPr>
          <w:p w:rsidR="00DB2F2F" w:rsidRDefault="00DB2F2F"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15.</w:t>
            </w:r>
          </w:p>
        </w:tc>
        <w:tc>
          <w:tcPr>
            <w:tcW w:w="1350" w:type="dxa"/>
            <w:vAlign w:val="center"/>
          </w:tcPr>
          <w:p w:rsidR="00DB2F2F" w:rsidRDefault="00DB2F2F" w:rsidP="00E82799">
            <w:pPr>
              <w:pStyle w:val="Normal1"/>
              <w:spacing w:after="0" w:line="240" w:lineRule="auto"/>
              <w:jc w:val="center"/>
            </w:pPr>
            <w:r>
              <w:rPr>
                <w:rFonts w:ascii="Arial" w:eastAsia="Arial" w:hAnsi="Arial" w:cs="Arial"/>
                <w:b/>
                <w:sz w:val="16"/>
                <w:szCs w:val="16"/>
              </w:rPr>
              <w:t>Funds for one faculty member to attend LabChart software training       </w:t>
            </w:r>
          </w:p>
        </w:tc>
        <w:tc>
          <w:tcPr>
            <w:tcW w:w="990" w:type="dxa"/>
          </w:tcPr>
          <w:p w:rsidR="00DB2F2F" w:rsidRPr="00174EF8" w:rsidRDefault="00DB2F2F" w:rsidP="00E8279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DB2F2F" w:rsidRPr="00174EF8" w:rsidRDefault="00DB2F2F" w:rsidP="00E82799">
            <w:pPr>
              <w:spacing w:after="0" w:line="240" w:lineRule="auto"/>
              <w:rPr>
                <w:rFonts w:ascii="Times New Roman" w:eastAsia="Times New Roman" w:hAnsi="Times New Roman"/>
                <w:sz w:val="24"/>
                <w:szCs w:val="24"/>
              </w:rPr>
            </w:pPr>
            <w:r>
              <w:rPr>
                <w:rFonts w:ascii="Arial" w:eastAsia="Arial" w:hAnsi="Arial" w:cs="Arial"/>
                <w:b/>
                <w:sz w:val="16"/>
                <w:szCs w:val="16"/>
              </w:rPr>
              <w:t>1,3</w:t>
            </w:r>
          </w:p>
        </w:tc>
        <w:tc>
          <w:tcPr>
            <w:tcW w:w="1620" w:type="dxa"/>
          </w:tcPr>
          <w:p w:rsidR="00DB2F2F" w:rsidRPr="00174EF8" w:rsidRDefault="00DB2F2F" w:rsidP="00E82799">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5400" w:type="dxa"/>
          </w:tcPr>
          <w:p w:rsidR="00DB2F2F" w:rsidRDefault="00DB2F2F" w:rsidP="00E82799">
            <w:pPr>
              <w:pStyle w:val="Normal1"/>
              <w:spacing w:after="0" w:line="240" w:lineRule="auto"/>
            </w:pPr>
            <w:r>
              <w:rPr>
                <w:rFonts w:ascii="Arial" w:eastAsia="Arial" w:hAnsi="Arial" w:cs="Arial"/>
                <w:b/>
                <w:sz w:val="16"/>
                <w:szCs w:val="16"/>
              </w:rPr>
              <w:t>   Our physiology labs use LabChart software. While the faculty are competent in its use, advanced training would enable us to develop new teaching labs which would be more effective at helping students master material. These funds would allow one faculty member to attend an advanced training course; this person would then instruct other physiology faculty.  </w:t>
            </w:r>
          </w:p>
        </w:tc>
        <w:tc>
          <w:tcPr>
            <w:tcW w:w="1440" w:type="dxa"/>
            <w:vAlign w:val="center"/>
          </w:tcPr>
          <w:p w:rsidR="00DB2F2F" w:rsidRDefault="00DB2F2F" w:rsidP="00E82799">
            <w:pPr>
              <w:pStyle w:val="Normal1"/>
              <w:spacing w:after="0" w:line="240" w:lineRule="auto"/>
              <w:jc w:val="center"/>
            </w:pPr>
          </w:p>
          <w:p w:rsidR="00DB2F2F" w:rsidRDefault="00DB2F2F" w:rsidP="00E82799">
            <w:pPr>
              <w:pStyle w:val="Normal1"/>
              <w:spacing w:after="0" w:line="240" w:lineRule="auto"/>
              <w:jc w:val="center"/>
            </w:pPr>
            <w:r>
              <w:rPr>
                <w:rFonts w:ascii="Arial" w:eastAsia="Arial" w:hAnsi="Arial" w:cs="Arial"/>
                <w:b/>
                <w:sz w:val="16"/>
                <w:szCs w:val="16"/>
              </w:rPr>
              <w:t>$2000</w:t>
            </w:r>
          </w:p>
        </w:tc>
      </w:tr>
      <w:tr w:rsidR="00DB2F2F" w:rsidRPr="00174EF8" w:rsidTr="00662183">
        <w:tc>
          <w:tcPr>
            <w:tcW w:w="990" w:type="dxa"/>
          </w:tcPr>
          <w:p w:rsidR="00DB2F2F" w:rsidRDefault="00DB2F2F"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16.</w:t>
            </w:r>
          </w:p>
        </w:tc>
        <w:tc>
          <w:tcPr>
            <w:tcW w:w="1350" w:type="dxa"/>
          </w:tcPr>
          <w:p w:rsidR="00DB2F2F" w:rsidRPr="00174EF8" w:rsidRDefault="00DB2F2F"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DB2F2F" w:rsidRPr="00DA5F51" w:rsidRDefault="00DB2F2F"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DB2F2F" w:rsidRPr="00174EF8" w:rsidRDefault="00DB2F2F"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DB2F2F" w:rsidRPr="00174EF8" w:rsidRDefault="00DB2F2F"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DB2F2F" w:rsidRPr="00174EF8" w:rsidRDefault="00DB2F2F"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DB2F2F" w:rsidRPr="00174EF8" w:rsidRDefault="00DB2F2F"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B2F2F" w:rsidRPr="00174EF8" w:rsidTr="00662183">
        <w:tc>
          <w:tcPr>
            <w:tcW w:w="990" w:type="dxa"/>
          </w:tcPr>
          <w:p w:rsidR="00DB2F2F" w:rsidRDefault="00DB2F2F"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17.</w:t>
            </w:r>
          </w:p>
        </w:tc>
        <w:tc>
          <w:tcPr>
            <w:tcW w:w="1350" w:type="dxa"/>
          </w:tcPr>
          <w:p w:rsidR="00DB2F2F" w:rsidRPr="00174EF8" w:rsidRDefault="00DB2F2F"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DB2F2F" w:rsidRPr="00DA5F51" w:rsidRDefault="00DB2F2F"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DB2F2F" w:rsidRPr="00174EF8" w:rsidRDefault="00DB2F2F"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DB2F2F" w:rsidRPr="00174EF8" w:rsidRDefault="00DB2F2F"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DB2F2F" w:rsidRPr="00174EF8" w:rsidRDefault="00DB2F2F"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DB2F2F" w:rsidRPr="00174EF8" w:rsidRDefault="00DB2F2F"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B2F2F" w:rsidRPr="00174EF8" w:rsidTr="00662183">
        <w:tc>
          <w:tcPr>
            <w:tcW w:w="990" w:type="dxa"/>
          </w:tcPr>
          <w:p w:rsidR="00DB2F2F" w:rsidRDefault="00DB2F2F"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18.</w:t>
            </w:r>
          </w:p>
        </w:tc>
        <w:tc>
          <w:tcPr>
            <w:tcW w:w="1350" w:type="dxa"/>
          </w:tcPr>
          <w:p w:rsidR="00DB2F2F" w:rsidRPr="00174EF8" w:rsidRDefault="00DB2F2F"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DB2F2F" w:rsidRPr="00DA5F51" w:rsidRDefault="00DB2F2F"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DB2F2F" w:rsidRPr="00174EF8" w:rsidRDefault="00DB2F2F"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DB2F2F" w:rsidRPr="00174EF8" w:rsidRDefault="00DB2F2F"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DB2F2F" w:rsidRPr="00174EF8" w:rsidRDefault="00DB2F2F"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DB2F2F" w:rsidRPr="00174EF8" w:rsidRDefault="00DB2F2F"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B2F2F" w:rsidRPr="00174EF8" w:rsidTr="00662183">
        <w:tc>
          <w:tcPr>
            <w:tcW w:w="990" w:type="dxa"/>
          </w:tcPr>
          <w:p w:rsidR="00DB2F2F" w:rsidRDefault="00DB2F2F"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19.</w:t>
            </w:r>
          </w:p>
        </w:tc>
        <w:tc>
          <w:tcPr>
            <w:tcW w:w="1350" w:type="dxa"/>
          </w:tcPr>
          <w:p w:rsidR="00DB2F2F" w:rsidRPr="00174EF8" w:rsidRDefault="00DB2F2F"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DB2F2F" w:rsidRPr="00DA5F51" w:rsidRDefault="00DB2F2F"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DB2F2F" w:rsidRPr="00174EF8" w:rsidRDefault="00DB2F2F"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DB2F2F" w:rsidRPr="00174EF8" w:rsidRDefault="00DB2F2F"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DB2F2F" w:rsidRPr="00174EF8" w:rsidRDefault="00DB2F2F"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DB2F2F" w:rsidRPr="00174EF8" w:rsidRDefault="00DB2F2F"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B2F2F" w:rsidRPr="00174EF8" w:rsidTr="00662183">
        <w:tc>
          <w:tcPr>
            <w:tcW w:w="990" w:type="dxa"/>
          </w:tcPr>
          <w:p w:rsidR="00DB2F2F" w:rsidRDefault="00DB2F2F"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20.</w:t>
            </w:r>
          </w:p>
        </w:tc>
        <w:tc>
          <w:tcPr>
            <w:tcW w:w="1350" w:type="dxa"/>
          </w:tcPr>
          <w:p w:rsidR="00DB2F2F" w:rsidRPr="00174EF8" w:rsidRDefault="00DB2F2F"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DB2F2F" w:rsidRPr="00DA5F51" w:rsidRDefault="00DB2F2F"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DB2F2F" w:rsidRPr="00174EF8" w:rsidRDefault="00DB2F2F"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DB2F2F" w:rsidRPr="00174EF8" w:rsidRDefault="00DB2F2F"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DB2F2F" w:rsidRPr="00174EF8" w:rsidRDefault="00DB2F2F"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DB2F2F" w:rsidRPr="00174EF8" w:rsidRDefault="00DB2F2F"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B2F2F" w:rsidRPr="00174EF8" w:rsidTr="00662183">
        <w:tc>
          <w:tcPr>
            <w:tcW w:w="990" w:type="dxa"/>
          </w:tcPr>
          <w:p w:rsidR="00DB2F2F" w:rsidRDefault="00DB2F2F"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21.</w:t>
            </w:r>
          </w:p>
        </w:tc>
        <w:tc>
          <w:tcPr>
            <w:tcW w:w="1350" w:type="dxa"/>
          </w:tcPr>
          <w:p w:rsidR="00DB2F2F" w:rsidRPr="00174EF8" w:rsidRDefault="00DB2F2F"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DB2F2F" w:rsidRPr="00DA5F51" w:rsidRDefault="00DB2F2F"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DB2F2F" w:rsidRPr="00174EF8" w:rsidRDefault="00DB2F2F"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DB2F2F" w:rsidRPr="00174EF8" w:rsidRDefault="00DB2F2F"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DB2F2F" w:rsidRPr="00174EF8" w:rsidRDefault="00DB2F2F"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DB2F2F" w:rsidRPr="00174EF8" w:rsidRDefault="00DB2F2F"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B2F2F" w:rsidRPr="00174EF8" w:rsidTr="00662183">
        <w:tc>
          <w:tcPr>
            <w:tcW w:w="990" w:type="dxa"/>
          </w:tcPr>
          <w:p w:rsidR="00DB2F2F" w:rsidRDefault="00DB2F2F"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22.</w:t>
            </w:r>
          </w:p>
        </w:tc>
        <w:tc>
          <w:tcPr>
            <w:tcW w:w="1350" w:type="dxa"/>
          </w:tcPr>
          <w:p w:rsidR="00DB2F2F" w:rsidRPr="00174EF8" w:rsidRDefault="00DB2F2F"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DB2F2F" w:rsidRPr="00DA5F51" w:rsidRDefault="00DB2F2F"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DB2F2F" w:rsidRPr="00174EF8" w:rsidRDefault="00DB2F2F"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DB2F2F" w:rsidRPr="00174EF8" w:rsidRDefault="00DB2F2F"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DB2F2F" w:rsidRPr="00174EF8" w:rsidRDefault="00DB2F2F"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DB2F2F" w:rsidRPr="00174EF8" w:rsidRDefault="00DB2F2F"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B2F2F" w:rsidRPr="00174EF8" w:rsidTr="00662183">
        <w:tc>
          <w:tcPr>
            <w:tcW w:w="990" w:type="dxa"/>
          </w:tcPr>
          <w:p w:rsidR="00DB2F2F" w:rsidRDefault="00DB2F2F"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23.</w:t>
            </w:r>
          </w:p>
        </w:tc>
        <w:tc>
          <w:tcPr>
            <w:tcW w:w="1350" w:type="dxa"/>
          </w:tcPr>
          <w:p w:rsidR="00DB2F2F" w:rsidRPr="00174EF8" w:rsidRDefault="00DB2F2F"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DB2F2F" w:rsidRPr="00DA5F51" w:rsidRDefault="00DB2F2F"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DB2F2F" w:rsidRPr="00174EF8" w:rsidRDefault="00DB2F2F"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DB2F2F" w:rsidRPr="00174EF8" w:rsidRDefault="00DB2F2F"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DB2F2F" w:rsidRPr="00174EF8" w:rsidRDefault="00DB2F2F"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DB2F2F" w:rsidRPr="00174EF8" w:rsidRDefault="00DB2F2F"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B2F2F" w:rsidRPr="00174EF8" w:rsidTr="00662183">
        <w:tc>
          <w:tcPr>
            <w:tcW w:w="990" w:type="dxa"/>
          </w:tcPr>
          <w:p w:rsidR="00DB2F2F" w:rsidRDefault="00DB2F2F"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24.</w:t>
            </w:r>
          </w:p>
        </w:tc>
        <w:tc>
          <w:tcPr>
            <w:tcW w:w="1350" w:type="dxa"/>
          </w:tcPr>
          <w:p w:rsidR="00DB2F2F" w:rsidRPr="00174EF8" w:rsidRDefault="00DB2F2F"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DB2F2F" w:rsidRPr="00DA5F51" w:rsidRDefault="00DB2F2F"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DB2F2F" w:rsidRPr="00174EF8" w:rsidRDefault="00DB2F2F"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DB2F2F" w:rsidRPr="00174EF8" w:rsidRDefault="00DB2F2F"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DB2F2F" w:rsidRPr="00174EF8" w:rsidRDefault="00DB2F2F"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DB2F2F" w:rsidRPr="00174EF8" w:rsidRDefault="00DB2F2F"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B2F2F" w:rsidRPr="00174EF8" w:rsidTr="00662183">
        <w:tc>
          <w:tcPr>
            <w:tcW w:w="990" w:type="dxa"/>
          </w:tcPr>
          <w:p w:rsidR="00DB2F2F" w:rsidRDefault="00DB2F2F"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25.</w:t>
            </w:r>
          </w:p>
        </w:tc>
        <w:tc>
          <w:tcPr>
            <w:tcW w:w="1350" w:type="dxa"/>
          </w:tcPr>
          <w:p w:rsidR="00DB2F2F" w:rsidRPr="00174EF8" w:rsidRDefault="00DB2F2F"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DB2F2F" w:rsidRPr="00DA5F51" w:rsidRDefault="00DB2F2F"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DB2F2F" w:rsidRPr="00174EF8" w:rsidRDefault="00DB2F2F"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DB2F2F" w:rsidRPr="00174EF8" w:rsidRDefault="00DB2F2F"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DB2F2F" w:rsidRPr="00174EF8" w:rsidRDefault="00DB2F2F"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DB2F2F" w:rsidRPr="00174EF8" w:rsidRDefault="00DB2F2F"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B2F2F" w:rsidRPr="00174EF8" w:rsidTr="00662183">
        <w:tc>
          <w:tcPr>
            <w:tcW w:w="990" w:type="dxa"/>
          </w:tcPr>
          <w:p w:rsidR="00DB2F2F" w:rsidRDefault="00DB2F2F"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26.</w:t>
            </w:r>
          </w:p>
        </w:tc>
        <w:tc>
          <w:tcPr>
            <w:tcW w:w="1350" w:type="dxa"/>
          </w:tcPr>
          <w:p w:rsidR="00DB2F2F" w:rsidRPr="00174EF8" w:rsidRDefault="00DB2F2F"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DB2F2F" w:rsidRPr="00DA5F51" w:rsidRDefault="00DB2F2F"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DB2F2F" w:rsidRPr="00174EF8" w:rsidRDefault="00DB2F2F"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DB2F2F" w:rsidRPr="00174EF8" w:rsidRDefault="00DB2F2F"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DB2F2F" w:rsidRPr="00174EF8" w:rsidRDefault="00DB2F2F"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DB2F2F" w:rsidRPr="00174EF8" w:rsidRDefault="00DB2F2F"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DB2F2F" w:rsidRPr="00174EF8" w:rsidTr="00662183">
        <w:tc>
          <w:tcPr>
            <w:tcW w:w="990" w:type="dxa"/>
          </w:tcPr>
          <w:p w:rsidR="00DB2F2F" w:rsidRDefault="00DB2F2F"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27.</w:t>
            </w:r>
          </w:p>
        </w:tc>
        <w:tc>
          <w:tcPr>
            <w:tcW w:w="1350" w:type="dxa"/>
          </w:tcPr>
          <w:p w:rsidR="00DB2F2F" w:rsidRPr="00174EF8" w:rsidRDefault="00DB2F2F"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DB2F2F" w:rsidRPr="00DA5F51" w:rsidRDefault="00DB2F2F"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DB2F2F" w:rsidRPr="00174EF8" w:rsidRDefault="00DB2F2F"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DB2F2F" w:rsidRPr="00174EF8" w:rsidRDefault="00DB2F2F"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DB2F2F" w:rsidRPr="00174EF8" w:rsidRDefault="00DB2F2F"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DB2F2F" w:rsidRPr="00174EF8" w:rsidRDefault="00DB2F2F"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DB2F2F" w:rsidRPr="00174EF8" w:rsidTr="00662183">
        <w:tc>
          <w:tcPr>
            <w:tcW w:w="990" w:type="dxa"/>
          </w:tcPr>
          <w:p w:rsidR="00DB2F2F" w:rsidRDefault="00DB2F2F"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28.</w:t>
            </w:r>
          </w:p>
        </w:tc>
        <w:tc>
          <w:tcPr>
            <w:tcW w:w="1350" w:type="dxa"/>
          </w:tcPr>
          <w:p w:rsidR="00DB2F2F" w:rsidRPr="00174EF8" w:rsidRDefault="00DB2F2F"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DB2F2F" w:rsidRPr="00DA5F51" w:rsidRDefault="00DB2F2F"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DB2F2F" w:rsidRPr="00174EF8" w:rsidRDefault="00DB2F2F"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DB2F2F" w:rsidRPr="00174EF8" w:rsidRDefault="00DB2F2F"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DB2F2F" w:rsidRPr="00174EF8" w:rsidRDefault="00DB2F2F"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DB2F2F" w:rsidRPr="00174EF8" w:rsidRDefault="00DB2F2F"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DB2F2F" w:rsidRPr="00174EF8" w:rsidTr="00662183">
        <w:tc>
          <w:tcPr>
            <w:tcW w:w="990" w:type="dxa"/>
          </w:tcPr>
          <w:p w:rsidR="00DB2F2F" w:rsidRDefault="00DB2F2F"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29.</w:t>
            </w:r>
          </w:p>
        </w:tc>
        <w:tc>
          <w:tcPr>
            <w:tcW w:w="1350" w:type="dxa"/>
          </w:tcPr>
          <w:p w:rsidR="00DB2F2F" w:rsidRPr="00174EF8" w:rsidRDefault="00DB2F2F"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DB2F2F" w:rsidRPr="00DA5F51" w:rsidRDefault="00DB2F2F"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DB2F2F" w:rsidRPr="00174EF8" w:rsidRDefault="00DB2F2F"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DB2F2F" w:rsidRPr="00174EF8" w:rsidRDefault="00DB2F2F"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DB2F2F" w:rsidRPr="00174EF8" w:rsidRDefault="00DB2F2F"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DB2F2F" w:rsidRPr="00174EF8" w:rsidRDefault="00DB2F2F"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DB2F2F" w:rsidRPr="00174EF8" w:rsidTr="00662183">
        <w:tc>
          <w:tcPr>
            <w:tcW w:w="990" w:type="dxa"/>
          </w:tcPr>
          <w:p w:rsidR="00DB2F2F" w:rsidRDefault="00DB2F2F"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30.</w:t>
            </w:r>
          </w:p>
        </w:tc>
        <w:tc>
          <w:tcPr>
            <w:tcW w:w="1350" w:type="dxa"/>
          </w:tcPr>
          <w:p w:rsidR="00DB2F2F" w:rsidRPr="00174EF8" w:rsidRDefault="00DB2F2F"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DB2F2F" w:rsidRPr="00DA5F51" w:rsidRDefault="00DB2F2F"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DB2F2F" w:rsidRPr="00174EF8" w:rsidRDefault="00DB2F2F"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DB2F2F" w:rsidRPr="00174EF8" w:rsidRDefault="00DB2F2F"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DB2F2F" w:rsidRPr="00174EF8" w:rsidRDefault="00DB2F2F"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DB2F2F" w:rsidRPr="00174EF8" w:rsidRDefault="00DB2F2F"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bl>
    <w:p w:rsidR="00FE2190" w:rsidRDefault="00FE2190" w:rsidP="00FE2190">
      <w:pPr>
        <w:spacing w:after="0" w:line="240" w:lineRule="auto"/>
        <w:rPr>
          <w:rFonts w:ascii="Arial" w:eastAsia="Times New Roman" w:hAnsi="Arial" w:cs="Arial"/>
          <w:b/>
          <w:strike/>
          <w:sz w:val="16"/>
          <w:szCs w:val="16"/>
        </w:rPr>
      </w:pPr>
    </w:p>
    <w:p w:rsidR="005E68B2" w:rsidRDefault="00FA2A9E" w:rsidP="001113FE">
      <w:pPr>
        <w:spacing w:after="0" w:line="240" w:lineRule="auto"/>
        <w:ind w:left="-90"/>
        <w:rPr>
          <w:rFonts w:ascii="Arial" w:hAnsi="Arial" w:cs="Arial"/>
          <w:bCs/>
          <w:sz w:val="24"/>
          <w:szCs w:val="24"/>
        </w:rPr>
      </w:pPr>
      <w:r w:rsidRPr="00626BFA">
        <w:rPr>
          <w:b/>
          <w:sz w:val="28"/>
          <w:szCs w:val="28"/>
          <w:u w:val="single"/>
        </w:rPr>
        <w:t xml:space="preserve">STEP </w:t>
      </w:r>
      <w:r w:rsidR="00626BFA" w:rsidRPr="00626BFA">
        <w:rPr>
          <w:b/>
          <w:sz w:val="28"/>
          <w:szCs w:val="28"/>
          <w:u w:val="single"/>
        </w:rPr>
        <w:t>V. Contract Position Requests</w:t>
      </w:r>
      <w:r w:rsidR="00626BFA">
        <w:rPr>
          <w:b/>
          <w:sz w:val="28"/>
          <w:szCs w:val="28"/>
        </w:rPr>
        <w:t>.</w:t>
      </w:r>
      <w:r w:rsidRPr="008C2F87">
        <w:rPr>
          <w:b/>
          <w:sz w:val="24"/>
          <w:szCs w:val="24"/>
        </w:rPr>
        <w:t xml:space="preserve">  </w:t>
      </w:r>
      <w:r w:rsidRPr="001A3EE4">
        <w:rPr>
          <w:rFonts w:ascii="Arial" w:hAnsi="Arial" w:cs="Arial"/>
          <w:sz w:val="24"/>
          <w:szCs w:val="24"/>
        </w:rPr>
        <w:t>Prior</w:t>
      </w:r>
      <w:r w:rsidR="005E68B2" w:rsidRPr="001A3EE4">
        <w:rPr>
          <w:rFonts w:ascii="Arial" w:hAnsi="Arial" w:cs="Arial"/>
          <w:sz w:val="24"/>
          <w:szCs w:val="24"/>
        </w:rPr>
        <w:t>i</w:t>
      </w:r>
      <w:r w:rsidRPr="001A3EE4">
        <w:rPr>
          <w:rFonts w:ascii="Arial" w:hAnsi="Arial" w:cs="Arial"/>
          <w:sz w:val="24"/>
          <w:szCs w:val="24"/>
        </w:rPr>
        <w:t xml:space="preserve">tize </w:t>
      </w:r>
      <w:r w:rsidR="00E007AF" w:rsidRPr="001A3EE4">
        <w:rPr>
          <w:rFonts w:ascii="Arial" w:hAnsi="Arial" w:cs="Arial"/>
          <w:sz w:val="24"/>
          <w:szCs w:val="24"/>
        </w:rPr>
        <w:t xml:space="preserve">all </w:t>
      </w:r>
      <w:r w:rsidR="00C976F3" w:rsidRPr="001A3EE4">
        <w:rPr>
          <w:rFonts w:ascii="Arial" w:hAnsi="Arial" w:cs="Arial"/>
          <w:sz w:val="24"/>
          <w:szCs w:val="24"/>
        </w:rPr>
        <w:t xml:space="preserve">contract </w:t>
      </w:r>
      <w:r w:rsidR="00E007AF" w:rsidRPr="001A3EE4">
        <w:rPr>
          <w:rFonts w:ascii="Arial" w:hAnsi="Arial" w:cs="Arial"/>
          <w:sz w:val="24"/>
          <w:szCs w:val="24"/>
        </w:rPr>
        <w:t xml:space="preserve">positions you </w:t>
      </w:r>
      <w:r w:rsidR="00FC1AD8" w:rsidRPr="001A3EE4">
        <w:rPr>
          <w:rFonts w:ascii="Arial" w:hAnsi="Arial" w:cs="Arial"/>
          <w:sz w:val="24"/>
          <w:szCs w:val="24"/>
        </w:rPr>
        <w:t xml:space="preserve">feel </w:t>
      </w:r>
      <w:r w:rsidR="009D0B6C" w:rsidRPr="001A3EE4">
        <w:rPr>
          <w:rFonts w:ascii="Arial" w:hAnsi="Arial" w:cs="Arial"/>
          <w:sz w:val="24"/>
          <w:szCs w:val="24"/>
        </w:rPr>
        <w:t>are</w:t>
      </w:r>
      <w:r w:rsidR="00E007AF" w:rsidRPr="001A3EE4">
        <w:rPr>
          <w:rFonts w:ascii="Arial" w:hAnsi="Arial" w:cs="Arial"/>
          <w:sz w:val="24"/>
          <w:szCs w:val="24"/>
        </w:rPr>
        <w:t xml:space="preserve"> need</w:t>
      </w:r>
      <w:r w:rsidR="009D0B6C" w:rsidRPr="001A3EE4">
        <w:rPr>
          <w:rFonts w:ascii="Arial" w:hAnsi="Arial" w:cs="Arial"/>
          <w:sz w:val="24"/>
          <w:szCs w:val="24"/>
        </w:rPr>
        <w:t>ed</w:t>
      </w:r>
      <w:r w:rsidR="00E007AF" w:rsidRPr="001A3EE4">
        <w:rPr>
          <w:rFonts w:ascii="Arial" w:hAnsi="Arial" w:cs="Arial"/>
          <w:sz w:val="24"/>
          <w:szCs w:val="24"/>
        </w:rPr>
        <w:t xml:space="preserve"> to achieve goals, plans and s</w:t>
      </w:r>
      <w:r w:rsidR="009D0B6C" w:rsidRPr="001A3EE4">
        <w:rPr>
          <w:rFonts w:ascii="Arial" w:hAnsi="Arial" w:cs="Arial"/>
          <w:sz w:val="24"/>
          <w:szCs w:val="24"/>
        </w:rPr>
        <w:t>trategies identified in Step I</w:t>
      </w:r>
      <w:r w:rsidR="00D8567F" w:rsidRPr="001A3EE4">
        <w:rPr>
          <w:rFonts w:ascii="Arial" w:hAnsi="Arial" w:cs="Arial"/>
          <w:sz w:val="24"/>
          <w:szCs w:val="24"/>
        </w:rPr>
        <w:t>I</w:t>
      </w:r>
      <w:r w:rsidR="00E007AF" w:rsidRPr="001A3EE4">
        <w:rPr>
          <w:rFonts w:ascii="Arial" w:hAnsi="Arial" w:cs="Arial"/>
          <w:sz w:val="24"/>
          <w:szCs w:val="24"/>
        </w:rPr>
        <w:t xml:space="preserve">. </w:t>
      </w:r>
      <w:r w:rsidR="00E007AF" w:rsidRPr="001A3EE4">
        <w:rPr>
          <w:rFonts w:ascii="Arial" w:eastAsia="Times New Roman" w:hAnsi="Arial" w:cs="Arial"/>
          <w:sz w:val="24"/>
          <w:szCs w:val="24"/>
        </w:rPr>
        <w:t xml:space="preserve">Include </w:t>
      </w:r>
      <w:r w:rsidR="009D0B6C" w:rsidRPr="001A3EE4">
        <w:rPr>
          <w:rFonts w:ascii="Arial" w:eastAsia="Times New Roman" w:hAnsi="Arial" w:cs="Arial"/>
          <w:sz w:val="24"/>
          <w:szCs w:val="24"/>
        </w:rPr>
        <w:t xml:space="preserve">all </w:t>
      </w:r>
      <w:r w:rsidRPr="001A3EE4">
        <w:rPr>
          <w:rFonts w:ascii="Arial" w:eastAsia="Times New Roman" w:hAnsi="Arial" w:cs="Arial"/>
          <w:sz w:val="24"/>
          <w:szCs w:val="24"/>
        </w:rPr>
        <w:t xml:space="preserve">requests for </w:t>
      </w:r>
      <w:r w:rsidRPr="001A3EE4">
        <w:rPr>
          <w:rFonts w:ascii="Arial" w:hAnsi="Arial" w:cs="Arial"/>
          <w:sz w:val="24"/>
          <w:szCs w:val="24"/>
        </w:rPr>
        <w:t xml:space="preserve">Classified, CAST, </w:t>
      </w:r>
      <w:r w:rsidR="009D0B6C" w:rsidRPr="001A3EE4">
        <w:rPr>
          <w:rFonts w:ascii="Arial" w:hAnsi="Arial" w:cs="Arial"/>
          <w:sz w:val="24"/>
          <w:szCs w:val="24"/>
        </w:rPr>
        <w:t xml:space="preserve">and Administrator </w:t>
      </w:r>
      <w:r w:rsidRPr="001A3EE4">
        <w:rPr>
          <w:rFonts w:ascii="Arial" w:hAnsi="Arial" w:cs="Arial"/>
          <w:sz w:val="24"/>
          <w:szCs w:val="24"/>
        </w:rPr>
        <w:t>position</w:t>
      </w:r>
      <w:r w:rsidR="009D0B6C" w:rsidRPr="001A3EE4">
        <w:rPr>
          <w:rFonts w:ascii="Arial" w:hAnsi="Arial" w:cs="Arial"/>
          <w:sz w:val="24"/>
          <w:szCs w:val="24"/>
        </w:rPr>
        <w:t xml:space="preserve">s </w:t>
      </w:r>
      <w:r w:rsidR="00E007AF" w:rsidRPr="001A3EE4">
        <w:rPr>
          <w:rFonts w:ascii="Arial" w:hAnsi="Arial" w:cs="Arial"/>
          <w:bCs/>
          <w:sz w:val="24"/>
          <w:szCs w:val="24"/>
        </w:rPr>
        <w:t xml:space="preserve">that either </w:t>
      </w:r>
      <w:r w:rsidRPr="001A3EE4">
        <w:rPr>
          <w:rFonts w:ascii="Arial" w:hAnsi="Arial" w:cs="Arial"/>
          <w:bCs/>
          <w:sz w:val="24"/>
          <w:szCs w:val="24"/>
        </w:rPr>
        <w:t xml:space="preserve">replace </w:t>
      </w:r>
      <w:r w:rsidR="009D0B6C" w:rsidRPr="001A3EE4">
        <w:rPr>
          <w:rFonts w:ascii="Arial" w:hAnsi="Arial" w:cs="Arial"/>
          <w:bCs/>
          <w:sz w:val="24"/>
          <w:szCs w:val="24"/>
        </w:rPr>
        <w:t xml:space="preserve">a </w:t>
      </w:r>
      <w:r w:rsidR="009D0B6C" w:rsidRPr="001A3EE4">
        <w:rPr>
          <w:rFonts w:ascii="Arial" w:hAnsi="Arial" w:cs="Arial"/>
          <w:sz w:val="24"/>
          <w:szCs w:val="24"/>
        </w:rPr>
        <w:t>vacancy</w:t>
      </w:r>
      <w:r w:rsidRPr="001A3EE4">
        <w:rPr>
          <w:rFonts w:ascii="Arial" w:hAnsi="Arial" w:cs="Arial"/>
          <w:bCs/>
          <w:sz w:val="24"/>
          <w:szCs w:val="24"/>
        </w:rPr>
        <w:t xml:space="preserve"> </w:t>
      </w:r>
      <w:r w:rsidRPr="001A3EE4">
        <w:rPr>
          <w:rFonts w:ascii="Arial" w:hAnsi="Arial" w:cs="Arial"/>
          <w:sz w:val="24"/>
          <w:szCs w:val="24"/>
        </w:rPr>
        <w:t>due</w:t>
      </w:r>
      <w:r w:rsidRPr="001A3EE4">
        <w:rPr>
          <w:rFonts w:ascii="Arial" w:hAnsi="Arial" w:cs="Arial"/>
          <w:bCs/>
          <w:sz w:val="24"/>
          <w:szCs w:val="24"/>
        </w:rPr>
        <w:t xml:space="preserve"> to </w:t>
      </w:r>
      <w:r w:rsidRPr="001A3EE4">
        <w:rPr>
          <w:rFonts w:ascii="Arial" w:hAnsi="Arial" w:cs="Arial"/>
          <w:sz w:val="24"/>
          <w:szCs w:val="24"/>
        </w:rPr>
        <w:t>retirements</w:t>
      </w:r>
      <w:r w:rsidRPr="001A3EE4">
        <w:rPr>
          <w:rFonts w:ascii="Arial" w:hAnsi="Arial" w:cs="Arial"/>
          <w:bCs/>
          <w:sz w:val="24"/>
          <w:szCs w:val="24"/>
        </w:rPr>
        <w:t xml:space="preserve">, </w:t>
      </w:r>
      <w:r w:rsidRPr="001A3EE4">
        <w:rPr>
          <w:rFonts w:ascii="Arial" w:hAnsi="Arial" w:cs="Arial"/>
          <w:sz w:val="24"/>
          <w:szCs w:val="24"/>
        </w:rPr>
        <w:t>resignations</w:t>
      </w:r>
      <w:r w:rsidRPr="001A3EE4">
        <w:rPr>
          <w:rFonts w:ascii="Arial" w:hAnsi="Arial" w:cs="Arial"/>
          <w:bCs/>
          <w:sz w:val="24"/>
          <w:szCs w:val="24"/>
        </w:rPr>
        <w:t xml:space="preserve">, </w:t>
      </w:r>
      <w:r w:rsidRPr="001A3EE4">
        <w:rPr>
          <w:rFonts w:ascii="Arial" w:hAnsi="Arial" w:cs="Arial"/>
          <w:sz w:val="24"/>
          <w:szCs w:val="24"/>
        </w:rPr>
        <w:t>lateral</w:t>
      </w:r>
      <w:r w:rsidRPr="001A3EE4">
        <w:rPr>
          <w:rFonts w:ascii="Arial" w:hAnsi="Arial" w:cs="Arial"/>
          <w:bCs/>
          <w:sz w:val="24"/>
          <w:szCs w:val="24"/>
        </w:rPr>
        <w:t xml:space="preserve"> </w:t>
      </w:r>
      <w:r w:rsidRPr="001A3EE4">
        <w:rPr>
          <w:rFonts w:ascii="Arial" w:hAnsi="Arial" w:cs="Arial"/>
          <w:sz w:val="24"/>
          <w:szCs w:val="24"/>
        </w:rPr>
        <w:t>transfers</w:t>
      </w:r>
      <w:r w:rsidRPr="001A3EE4">
        <w:rPr>
          <w:rFonts w:ascii="Arial" w:hAnsi="Arial" w:cs="Arial"/>
          <w:bCs/>
          <w:sz w:val="24"/>
          <w:szCs w:val="24"/>
        </w:rPr>
        <w:t xml:space="preserve">, </w:t>
      </w:r>
      <w:r w:rsidRPr="001A3EE4">
        <w:rPr>
          <w:rFonts w:ascii="Arial" w:hAnsi="Arial" w:cs="Arial"/>
          <w:sz w:val="24"/>
          <w:szCs w:val="24"/>
        </w:rPr>
        <w:t>etc</w:t>
      </w:r>
      <w:r w:rsidRPr="001A3EE4">
        <w:rPr>
          <w:rFonts w:ascii="Arial" w:hAnsi="Arial" w:cs="Arial"/>
          <w:bCs/>
          <w:sz w:val="24"/>
          <w:szCs w:val="24"/>
        </w:rPr>
        <w:t xml:space="preserve">., </w:t>
      </w:r>
      <w:r w:rsidR="00E007AF" w:rsidRPr="001A3EE4">
        <w:rPr>
          <w:rFonts w:ascii="Arial" w:hAnsi="Arial" w:cs="Arial"/>
          <w:bCs/>
          <w:sz w:val="24"/>
          <w:szCs w:val="24"/>
        </w:rPr>
        <w:t xml:space="preserve">or </w:t>
      </w:r>
      <w:r w:rsidRPr="001A3EE4">
        <w:rPr>
          <w:rFonts w:ascii="Arial" w:hAnsi="Arial" w:cs="Arial"/>
          <w:sz w:val="24"/>
          <w:szCs w:val="24"/>
        </w:rPr>
        <w:t>any</w:t>
      </w:r>
      <w:r w:rsidRPr="001A3EE4">
        <w:rPr>
          <w:rFonts w:ascii="Arial" w:hAnsi="Arial" w:cs="Arial"/>
          <w:bCs/>
          <w:sz w:val="24"/>
          <w:szCs w:val="24"/>
        </w:rPr>
        <w:t xml:space="preserve"> </w:t>
      </w:r>
      <w:r w:rsidRPr="001A3EE4">
        <w:rPr>
          <w:rFonts w:ascii="Arial" w:hAnsi="Arial" w:cs="Arial"/>
          <w:sz w:val="24"/>
          <w:szCs w:val="24"/>
        </w:rPr>
        <w:t>new</w:t>
      </w:r>
      <w:r w:rsidRPr="001A3EE4">
        <w:rPr>
          <w:rFonts w:ascii="Arial" w:hAnsi="Arial" w:cs="Arial"/>
          <w:bCs/>
          <w:sz w:val="24"/>
          <w:szCs w:val="24"/>
        </w:rPr>
        <w:t xml:space="preserve"> </w:t>
      </w:r>
      <w:r w:rsidRPr="001A3EE4">
        <w:rPr>
          <w:rFonts w:ascii="Arial" w:hAnsi="Arial" w:cs="Arial"/>
          <w:sz w:val="24"/>
          <w:szCs w:val="24"/>
        </w:rPr>
        <w:t>positions</w:t>
      </w:r>
      <w:r w:rsidR="00E007AF" w:rsidRPr="001A3EE4">
        <w:rPr>
          <w:rFonts w:ascii="Arial" w:hAnsi="Arial" w:cs="Arial"/>
          <w:bCs/>
          <w:sz w:val="24"/>
          <w:szCs w:val="24"/>
        </w:rPr>
        <w:t xml:space="preserve">.  </w:t>
      </w:r>
      <w:r w:rsidRPr="001A3EE4">
        <w:rPr>
          <w:rFonts w:ascii="Arial" w:hAnsi="Arial" w:cs="Arial"/>
          <w:bCs/>
          <w:sz w:val="24"/>
          <w:szCs w:val="24"/>
        </w:rPr>
        <w:t xml:space="preserve">You may request up to ten (10) positions and they </w:t>
      </w:r>
      <w:r w:rsidRPr="001A3EE4">
        <w:rPr>
          <w:rFonts w:ascii="Arial" w:hAnsi="Arial" w:cs="Arial"/>
          <w:bCs/>
          <w:sz w:val="24"/>
          <w:szCs w:val="24"/>
          <w:u w:val="single"/>
        </w:rPr>
        <w:t>must be prioritized</w:t>
      </w:r>
      <w:r w:rsidRPr="001A3EE4">
        <w:rPr>
          <w:rFonts w:ascii="Arial" w:hAnsi="Arial" w:cs="Arial"/>
          <w:bCs/>
          <w:sz w:val="24"/>
          <w:szCs w:val="24"/>
        </w:rPr>
        <w:t xml:space="preserve"> to be considered by IPC. Please note that only these position requests will be prioritized by IPC when developing the annual Staffing Plan for Instruction.   (Do not include faculty positions</w:t>
      </w:r>
      <w:r w:rsidR="00E007AF" w:rsidRPr="001A3EE4">
        <w:rPr>
          <w:rFonts w:ascii="Arial" w:hAnsi="Arial" w:cs="Arial"/>
          <w:bCs/>
          <w:sz w:val="24"/>
          <w:szCs w:val="24"/>
        </w:rPr>
        <w:t>.</w:t>
      </w:r>
      <w:r w:rsidRPr="001A3EE4">
        <w:rPr>
          <w:rFonts w:ascii="Arial" w:hAnsi="Arial" w:cs="Arial"/>
          <w:bCs/>
          <w:sz w:val="24"/>
          <w:szCs w:val="24"/>
        </w:rPr>
        <w:t>)</w:t>
      </w:r>
    </w:p>
    <w:p w:rsidR="001A3EE4" w:rsidRPr="001A3EE4" w:rsidRDefault="001A3EE4" w:rsidP="001113FE">
      <w:pPr>
        <w:spacing w:after="0" w:line="240" w:lineRule="auto"/>
        <w:ind w:left="-90"/>
        <w:rPr>
          <w:rFonts w:ascii="Arial" w:hAnsi="Arial" w:cs="Arial"/>
          <w:sz w:val="24"/>
          <w:szCs w:val="24"/>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rsidTr="00662183">
        <w:trPr>
          <w:tblHeader/>
        </w:trPr>
        <w:tc>
          <w:tcPr>
            <w:tcW w:w="990" w:type="dxa"/>
            <w:tcBorders>
              <w:top w:val="single" w:sz="4" w:space="0" w:color="000000"/>
            </w:tcBorders>
          </w:tcPr>
          <w:p w:rsidR="005E68B2" w:rsidRPr="00E80401" w:rsidRDefault="005E68B2" w:rsidP="005E68B2">
            <w:pPr>
              <w:spacing w:after="0" w:line="240" w:lineRule="auto"/>
              <w:jc w:val="center"/>
              <w:rPr>
                <w:rFonts w:ascii="Arial" w:eastAsia="Times New Roman" w:hAnsi="Arial" w:cs="Arial"/>
                <w:b/>
                <w:strike/>
                <w:sz w:val="16"/>
                <w:szCs w:val="16"/>
              </w:rPr>
            </w:pPr>
            <w:r w:rsidRPr="00E80401">
              <w:rPr>
                <w:rFonts w:ascii="Arial" w:hAnsi="Arial" w:cs="Arial"/>
                <w:b/>
                <w:sz w:val="16"/>
                <w:szCs w:val="16"/>
              </w:rPr>
              <w:lastRenderedPageBreak/>
              <w:t xml:space="preserve">Priority Number for </w:t>
            </w:r>
            <w:r w:rsidR="00C24762">
              <w:rPr>
                <w:rFonts w:ascii="Arial" w:hAnsi="Arial" w:cs="Arial"/>
                <w:b/>
                <w:sz w:val="16"/>
                <w:szCs w:val="16"/>
              </w:rPr>
              <w:t xml:space="preserve">Contract </w:t>
            </w:r>
            <w:r w:rsidRPr="00E80401">
              <w:rPr>
                <w:rFonts w:ascii="Arial" w:hAnsi="Arial" w:cs="Arial"/>
                <w:b/>
                <w:sz w:val="16"/>
                <w:szCs w:val="16"/>
              </w:rPr>
              <w:t xml:space="preserve">Position Requests </w:t>
            </w:r>
          </w:p>
        </w:tc>
        <w:tc>
          <w:tcPr>
            <w:tcW w:w="135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trike/>
                <w:sz w:val="16"/>
                <w:szCs w:val="16"/>
              </w:rPr>
            </w:pPr>
            <w:r w:rsidRPr="00E80401">
              <w:rPr>
                <w:rFonts w:ascii="Arial" w:eastAsia="Times New Roman" w:hAnsi="Arial" w:cs="Arial"/>
                <w:b/>
                <w:sz w:val="16"/>
                <w:szCs w:val="16"/>
              </w:rPr>
              <w:t>Position Title/Category</w:t>
            </w:r>
          </w:p>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Requested</w:t>
            </w:r>
            <w:r w:rsidRPr="00E80401">
              <w:rPr>
                <w:rFonts w:ascii="Arial" w:eastAsia="Times New Roman" w:hAnsi="Arial" w:cs="Arial"/>
                <w:b/>
                <w:sz w:val="16"/>
                <w:szCs w:val="16"/>
              </w:rPr>
              <w:br/>
              <w:t xml:space="preserve"> </w:t>
            </w:r>
          </w:p>
        </w:tc>
        <w:tc>
          <w:tcPr>
            <w:tcW w:w="990" w:type="dxa"/>
            <w:tcBorders>
              <w:top w:val="single" w:sz="4" w:space="0" w:color="000000"/>
            </w:tcBorders>
          </w:tcPr>
          <w:p w:rsidR="005E68B2" w:rsidRPr="007C613D" w:rsidRDefault="005E68B2" w:rsidP="00F7705F">
            <w:pPr>
              <w:spacing w:after="0" w:line="240" w:lineRule="auto"/>
              <w:jc w:val="center"/>
              <w:rPr>
                <w:rFonts w:ascii="Arial" w:eastAsia="Times New Roman" w:hAnsi="Arial" w:cs="Arial"/>
                <w:b/>
                <w:sz w:val="16"/>
                <w:szCs w:val="16"/>
              </w:rPr>
            </w:pPr>
            <w:r w:rsidRPr="007C613D">
              <w:rPr>
                <w:rFonts w:ascii="Arial" w:eastAsia="Times New Roman" w:hAnsi="Arial" w:cs="Arial"/>
                <w:b/>
                <w:sz w:val="16"/>
                <w:szCs w:val="16"/>
              </w:rPr>
              <w:t>Fund Category</w:t>
            </w:r>
          </w:p>
          <w:p w:rsidR="005E68B2" w:rsidRPr="007C613D" w:rsidRDefault="005E68B2" w:rsidP="00F7705F">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 xml:space="preserve">Discipline goal addressed by this resource </w:t>
            </w:r>
          </w:p>
          <w:p w:rsidR="005E68B2" w:rsidRPr="00E80401" w:rsidRDefault="005E68B2" w:rsidP="00F7705F">
            <w:pPr>
              <w:spacing w:after="0" w:line="240" w:lineRule="auto"/>
              <w:jc w:val="center"/>
              <w:rPr>
                <w:rFonts w:ascii="Arial" w:eastAsia="Times New Roman" w:hAnsi="Arial" w:cs="Arial"/>
                <w:b/>
                <w:sz w:val="16"/>
                <w:szCs w:val="16"/>
              </w:rPr>
            </w:pPr>
          </w:p>
          <w:p w:rsidR="005E68B2" w:rsidRPr="00E80401" w:rsidRDefault="005E68B2" w:rsidP="00F7705F">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5E68B2" w:rsidRPr="00E80401" w:rsidRDefault="00435347" w:rsidP="00C24762">
            <w:pPr>
              <w:spacing w:after="0" w:line="240" w:lineRule="auto"/>
              <w:jc w:val="center"/>
              <w:rPr>
                <w:rFonts w:ascii="Arial" w:eastAsia="Times New Roman" w:hAnsi="Arial" w:cs="Arial"/>
                <w:b/>
                <w:sz w:val="16"/>
                <w:szCs w:val="16"/>
              </w:rPr>
            </w:pPr>
            <w:hyperlink r:id="rId46"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5E68B2" w:rsidRPr="00E80401" w:rsidRDefault="005E68B2" w:rsidP="00662183">
            <w:pPr>
              <w:pStyle w:val="NoSpacing"/>
              <w:jc w:val="center"/>
              <w:rPr>
                <w:rFonts w:ascii="Arial" w:eastAsia="Times New Roman" w:hAnsi="Arial" w:cs="Arial"/>
                <w:b/>
                <w:sz w:val="16"/>
                <w:szCs w:val="16"/>
              </w:rPr>
            </w:pPr>
            <w:r w:rsidRPr="00E80401">
              <w:rPr>
                <w:rFonts w:ascii="Arial" w:hAnsi="Arial" w:cs="Arial"/>
                <w:b/>
                <w:sz w:val="18"/>
                <w:szCs w:val="18"/>
              </w:rPr>
              <w:t xml:space="preserve">Provide a detailed rationale for the </w:t>
            </w:r>
            <w:r w:rsidR="0006494C" w:rsidRPr="00E80401">
              <w:rPr>
                <w:rFonts w:ascii="Arial" w:hAnsi="Arial" w:cs="Arial"/>
                <w:b/>
                <w:sz w:val="18"/>
                <w:szCs w:val="18"/>
              </w:rPr>
              <w:t>each position</w:t>
            </w:r>
            <w:r w:rsidRPr="00E80401">
              <w:rPr>
                <w:rFonts w:ascii="Arial" w:hAnsi="Arial" w:cs="Arial"/>
                <w:b/>
                <w:sz w:val="18"/>
                <w:szCs w:val="18"/>
              </w:rPr>
              <w:t>. The rationale should refer to your discipline’s goals, plans, analysis of data, SLOACs, and the Strategic Plan.</w:t>
            </w:r>
            <w:r w:rsidR="0006494C" w:rsidRPr="00E80401">
              <w:rPr>
                <w:rFonts w:ascii="Arial" w:hAnsi="Arial" w:cs="Arial"/>
                <w:b/>
                <w:sz w:val="18"/>
                <w:szCs w:val="18"/>
              </w:rPr>
              <w:t xml:space="preserve"> </w:t>
            </w:r>
            <w:r w:rsidRPr="00E80401">
              <w:rPr>
                <w:rFonts w:ascii="Arial" w:hAnsi="Arial" w:cs="Arial"/>
                <w:b/>
                <w:sz w:val="18"/>
                <w:szCs w:val="18"/>
              </w:rPr>
              <w:t xml:space="preserve">(If </w:t>
            </w:r>
            <w:r w:rsidR="0006494C" w:rsidRPr="00E80401">
              <w:rPr>
                <w:rFonts w:ascii="Arial" w:hAnsi="Arial" w:cs="Arial"/>
                <w:b/>
                <w:sz w:val="18"/>
                <w:szCs w:val="18"/>
              </w:rPr>
              <w:t>position</w:t>
            </w:r>
            <w:r w:rsidRPr="00E80401">
              <w:rPr>
                <w:rFonts w:ascii="Arial" w:hAnsi="Arial" w:cs="Arial"/>
                <w:b/>
                <w:sz w:val="18"/>
                <w:szCs w:val="18"/>
              </w:rPr>
              <w:t xml:space="preserve"> is already funded, name the source and describe why </w:t>
            </w:r>
            <w:r w:rsidR="00662183" w:rsidRPr="00E80401">
              <w:rPr>
                <w:rFonts w:ascii="Arial" w:hAnsi="Arial" w:cs="Arial"/>
                <w:b/>
                <w:sz w:val="18"/>
                <w:szCs w:val="18"/>
              </w:rPr>
              <w:t xml:space="preserve">it </w:t>
            </w:r>
            <w:r w:rsidRPr="00E80401">
              <w:rPr>
                <w:rFonts w:ascii="Arial" w:hAnsi="Arial" w:cs="Arial"/>
                <w:b/>
                <w:sz w:val="18"/>
                <w:szCs w:val="18"/>
              </w:rPr>
              <w:t>is not sufficient for future funding.</w:t>
            </w:r>
            <w:r w:rsidR="0006494C" w:rsidRPr="00E80401">
              <w:rPr>
                <w:rFonts w:ascii="Arial" w:hAnsi="Arial" w:cs="Arial"/>
                <w:b/>
                <w:sz w:val="18"/>
                <w:szCs w:val="18"/>
              </w:rPr>
              <w:t>)</w:t>
            </w:r>
          </w:p>
        </w:tc>
        <w:tc>
          <w:tcPr>
            <w:tcW w:w="144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Amount of Funding Requested (include benefits)</w:t>
            </w:r>
          </w:p>
          <w:p w:rsidR="005E68B2" w:rsidRPr="00E80401" w:rsidRDefault="005E68B2" w:rsidP="00F7705F">
            <w:pPr>
              <w:spacing w:after="0" w:line="240" w:lineRule="auto"/>
              <w:jc w:val="center"/>
              <w:rPr>
                <w:rFonts w:ascii="Arial" w:eastAsia="Times New Roman" w:hAnsi="Arial" w:cs="Arial"/>
                <w:b/>
                <w:sz w:val="16"/>
                <w:szCs w:val="16"/>
              </w:rPr>
            </w:pP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F80C11" w:rsidRPr="00174EF8" w:rsidRDefault="00DA0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7C613D" w:rsidRDefault="00DA0990"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DA0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DA0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DA0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DA0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rsidR="00F80C11" w:rsidRPr="00174EF8" w:rsidRDefault="00DA0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7C613D" w:rsidRDefault="00DA0990"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DA0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DA0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DA0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DA0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rsidR="00F80C11" w:rsidRPr="00174EF8" w:rsidRDefault="00DA0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7C613D" w:rsidRDefault="00DA0990"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DA0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DA0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DA0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DA0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rsidR="00F80C11" w:rsidRPr="00174EF8" w:rsidRDefault="00DA0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7C613D" w:rsidRDefault="00DA0990"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DA0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DA0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DA0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DA0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rsidR="00F80C11" w:rsidRPr="00174EF8" w:rsidRDefault="00DA0990"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F80C11">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7C613D" w:rsidRDefault="00DA0990"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DA0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DA0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DA0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DA0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rsidR="00F80C11" w:rsidRPr="00174EF8" w:rsidRDefault="00DA0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7C613D" w:rsidRDefault="00DA0990"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DA0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DA0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DA0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DA0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rsidR="00F80C11" w:rsidRPr="00174EF8" w:rsidRDefault="00DA0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7C613D" w:rsidRDefault="00DA0990"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DA0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DA0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DA0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DA0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rsidR="00F80C11" w:rsidRPr="00174EF8" w:rsidRDefault="00DA0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7C613D" w:rsidRDefault="00DA0990"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DA0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DA0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DA0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DA0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rsidR="00F80C11" w:rsidRPr="00174EF8" w:rsidRDefault="00DA0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7C613D" w:rsidRDefault="00DA0990"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DA0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DA0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DA0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DA0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rsidR="00F80C11" w:rsidRPr="00174EF8" w:rsidRDefault="00DA0990"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F80C11">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7C613D" w:rsidRDefault="00DA0990"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DA0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DA0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DA0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DA099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FA2A9E" w:rsidRDefault="00FA2A9E" w:rsidP="00FA2A9E">
      <w:pPr>
        <w:spacing w:after="0" w:line="240" w:lineRule="auto"/>
        <w:rPr>
          <w:rFonts w:ascii="Arial" w:eastAsia="Times New Roman" w:hAnsi="Arial" w:cs="Arial"/>
          <w:b/>
          <w:strike/>
          <w:sz w:val="16"/>
          <w:szCs w:val="16"/>
        </w:rPr>
      </w:pPr>
    </w:p>
    <w:p w:rsidR="00D8567F" w:rsidRDefault="00D8567F" w:rsidP="00FA2A9E">
      <w:pPr>
        <w:spacing w:after="0" w:line="240" w:lineRule="auto"/>
        <w:rPr>
          <w:rFonts w:ascii="Arial" w:eastAsia="Times New Roman" w:hAnsi="Arial" w:cs="Arial"/>
          <w:b/>
          <w:strike/>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B86F29" w:rsidRDefault="00284279" w:rsidP="00DC59D0">
      <w:pPr>
        <w:tabs>
          <w:tab w:val="left" w:leader="underscore" w:pos="12780"/>
        </w:tabs>
        <w:spacing w:after="0" w:line="240" w:lineRule="auto"/>
        <w:rPr>
          <w:b/>
          <w:sz w:val="24"/>
          <w:szCs w:val="24"/>
        </w:rPr>
      </w:pPr>
      <w:r>
        <w:rPr>
          <w:rFonts w:ascii="Arial" w:eastAsia="Times New Roman" w:hAnsi="Arial" w:cs="Arial"/>
          <w:b/>
          <w:sz w:val="16"/>
          <w:szCs w:val="16"/>
        </w:rPr>
        <w:tab/>
      </w:r>
    </w:p>
    <w:p w:rsidR="00172778" w:rsidRDefault="00CE7AAF" w:rsidP="00566AA2">
      <w:pPr>
        <w:tabs>
          <w:tab w:val="left" w:pos="450"/>
          <w:tab w:val="left" w:pos="11790"/>
        </w:tabs>
        <w:spacing w:after="0" w:line="240" w:lineRule="auto"/>
        <w:rPr>
          <w:b/>
          <w:sz w:val="24"/>
          <w:szCs w:val="24"/>
        </w:rPr>
      </w:pPr>
      <w:r>
        <w:rPr>
          <w:b/>
          <w:sz w:val="24"/>
          <w:szCs w:val="24"/>
        </w:rPr>
        <w:tab/>
      </w:r>
      <w:r w:rsidR="00B86F29" w:rsidRPr="00CA39B4">
        <w:rPr>
          <w:b/>
          <w:sz w:val="24"/>
          <w:szCs w:val="24"/>
        </w:rPr>
        <w:t>Department Chair/Designee Signature</w:t>
      </w:r>
      <w:r w:rsidR="00284279">
        <w:rPr>
          <w:b/>
          <w:sz w:val="24"/>
          <w:szCs w:val="24"/>
        </w:rPr>
        <w:tab/>
      </w:r>
      <w:r w:rsidR="00B86F29">
        <w:rPr>
          <w:b/>
          <w:sz w:val="24"/>
          <w:szCs w:val="24"/>
        </w:rPr>
        <w:t>Date</w:t>
      </w:r>
    </w:p>
    <w:p w:rsidR="001113FE" w:rsidRDefault="001113FE" w:rsidP="00DC59D0">
      <w:pPr>
        <w:tabs>
          <w:tab w:val="left" w:leader="underscore" w:pos="12780"/>
        </w:tabs>
        <w:spacing w:before="120" w:after="0" w:line="240" w:lineRule="auto"/>
        <w:rPr>
          <w:rFonts w:ascii="Arial" w:eastAsia="Times New Roman" w:hAnsi="Arial" w:cs="Arial"/>
          <w:b/>
          <w:sz w:val="16"/>
          <w:szCs w:val="16"/>
        </w:rPr>
      </w:pPr>
    </w:p>
    <w:p w:rsidR="00B86F29" w:rsidRDefault="00172778" w:rsidP="00DC59D0">
      <w:pPr>
        <w:tabs>
          <w:tab w:val="left" w:leader="underscore" w:pos="12780"/>
        </w:tabs>
        <w:spacing w:before="120" w:after="0" w:line="240" w:lineRule="auto"/>
        <w:rPr>
          <w:b/>
          <w:sz w:val="24"/>
          <w:szCs w:val="24"/>
        </w:rPr>
      </w:pPr>
      <w:r>
        <w:rPr>
          <w:rFonts w:ascii="Arial" w:eastAsia="Times New Roman" w:hAnsi="Arial" w:cs="Arial"/>
          <w:b/>
          <w:sz w:val="16"/>
          <w:szCs w:val="16"/>
        </w:rPr>
        <w:tab/>
      </w:r>
    </w:p>
    <w:p w:rsidR="002D49CB" w:rsidRPr="008605DA" w:rsidRDefault="00CE7AAF" w:rsidP="00284279">
      <w:pPr>
        <w:tabs>
          <w:tab w:val="left" w:pos="450"/>
          <w:tab w:val="left" w:pos="11790"/>
        </w:tabs>
        <w:spacing w:after="0" w:line="240" w:lineRule="auto"/>
        <w:rPr>
          <w:b/>
          <w:sz w:val="24"/>
          <w:szCs w:val="24"/>
        </w:rPr>
      </w:pPr>
      <w:r>
        <w:rPr>
          <w:b/>
          <w:sz w:val="24"/>
          <w:szCs w:val="24"/>
        </w:rPr>
        <w:tab/>
      </w:r>
      <w:r w:rsidR="006A0202">
        <w:rPr>
          <w:b/>
          <w:sz w:val="24"/>
          <w:szCs w:val="24"/>
        </w:rPr>
        <w:t>Division Dean Signature</w:t>
      </w:r>
      <w:r w:rsidR="006A0202">
        <w:rPr>
          <w:b/>
          <w:sz w:val="24"/>
          <w:szCs w:val="24"/>
        </w:rPr>
        <w:tab/>
      </w:r>
      <w:r w:rsidR="00A60849" w:rsidRPr="008605DA">
        <w:rPr>
          <w:b/>
          <w:sz w:val="24"/>
          <w:szCs w:val="24"/>
        </w:rPr>
        <w:t>Date</w:t>
      </w:r>
    </w:p>
    <w:sectPr w:rsidR="002D49CB" w:rsidRPr="008605DA" w:rsidSect="00E657F1">
      <w:headerReference w:type="default" r:id="rId47"/>
      <w:footerReference w:type="default" r:id="rId48"/>
      <w:pgSz w:w="15840" w:h="12240" w:orient="landscape"/>
      <w:pgMar w:top="1440" w:right="1440" w:bottom="1440" w:left="1440"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347" w:rsidRDefault="00435347" w:rsidP="002C5830">
      <w:pPr>
        <w:spacing w:after="0" w:line="240" w:lineRule="auto"/>
      </w:pPr>
      <w:r>
        <w:separator/>
      </w:r>
    </w:p>
  </w:endnote>
  <w:endnote w:type="continuationSeparator" w:id="0">
    <w:p w:rsidR="00435347" w:rsidRDefault="00435347" w:rsidP="002C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2A0" w:rsidRDefault="003942A0" w:rsidP="001F28B1">
    <w:pPr>
      <w:pStyle w:val="Footer"/>
      <w:pBdr>
        <w:top w:val="thinThickSmallGap" w:sz="24" w:space="1" w:color="622423"/>
      </w:pBdr>
      <w:tabs>
        <w:tab w:val="clear" w:pos="4680"/>
        <w:tab w:val="clear" w:pos="9360"/>
        <w:tab w:val="right" w:pos="12960"/>
      </w:tabs>
      <w:rPr>
        <w:rFonts w:ascii="Cambria" w:hAnsi="Cambria"/>
        <w:color w:val="000000" w:themeColor="text1"/>
        <w:sz w:val="18"/>
        <w:szCs w:val="18"/>
      </w:rPr>
    </w:pPr>
    <w:r w:rsidRPr="00B61D65">
      <w:rPr>
        <w:rFonts w:ascii="Cambria" w:hAnsi="Cambria"/>
        <w:color w:val="000000" w:themeColor="text1"/>
        <w:sz w:val="18"/>
        <w:szCs w:val="18"/>
      </w:rPr>
      <w:tab/>
      <w:t>Presented to Faculty Senate, 9/22/2014</w:t>
    </w:r>
  </w:p>
  <w:p w:rsidR="003942A0" w:rsidRDefault="003942A0" w:rsidP="00452825">
    <w:pPr>
      <w:pStyle w:val="Footer"/>
      <w:pBdr>
        <w:top w:val="thinThickSmallGap" w:sz="24" w:space="1" w:color="622423"/>
      </w:pBdr>
      <w:tabs>
        <w:tab w:val="clear" w:pos="4680"/>
        <w:tab w:val="clear" w:pos="9360"/>
        <w:tab w:val="right" w:pos="12960"/>
      </w:tabs>
      <w:rPr>
        <w:rFonts w:ascii="Cambria" w:hAnsi="Cambria"/>
        <w:sz w:val="18"/>
        <w:szCs w:val="18"/>
      </w:rPr>
    </w:pPr>
    <w:r>
      <w:rPr>
        <w:rFonts w:ascii="Cambria" w:hAnsi="Cambria"/>
        <w:sz w:val="18"/>
        <w:szCs w:val="18"/>
      </w:rPr>
      <w:tab/>
      <w:t>Approved by IPC, 10/22/2014</w:t>
    </w:r>
  </w:p>
  <w:p w:rsidR="003942A0" w:rsidRPr="00B61D65" w:rsidRDefault="003942A0" w:rsidP="00EA1651">
    <w:pPr>
      <w:pStyle w:val="Footer"/>
      <w:pBdr>
        <w:top w:val="thinThickSmallGap" w:sz="24" w:space="1" w:color="622423"/>
      </w:pBdr>
      <w:tabs>
        <w:tab w:val="clear" w:pos="4680"/>
        <w:tab w:val="clear" w:pos="9360"/>
        <w:tab w:val="right" w:pos="12960"/>
      </w:tabs>
      <w:jc w:val="right"/>
      <w:rPr>
        <w:rFonts w:ascii="Cambria" w:hAnsi="Cambria"/>
        <w:color w:val="000000" w:themeColor="text1"/>
        <w:sz w:val="18"/>
        <w:szCs w:val="18"/>
      </w:rPr>
    </w:pPr>
    <w:r>
      <w:rPr>
        <w:rFonts w:ascii="Cambria" w:hAnsi="Cambria"/>
        <w:color w:val="000000" w:themeColor="text1"/>
        <w:sz w:val="18"/>
        <w:szCs w:val="18"/>
      </w:rPr>
      <w:t>Approved by Faculty Senate, 11/3/14</w:t>
    </w:r>
  </w:p>
  <w:p w:rsidR="003942A0" w:rsidRPr="0028450D" w:rsidRDefault="003942A0" w:rsidP="00633C87">
    <w:pPr>
      <w:pStyle w:val="Footer"/>
      <w:pBdr>
        <w:top w:val="thinThickSmallGap" w:sz="24" w:space="1" w:color="622423"/>
      </w:pBdr>
      <w:tabs>
        <w:tab w:val="clear" w:pos="4680"/>
        <w:tab w:val="clear" w:pos="9360"/>
        <w:tab w:val="right" w:pos="12960"/>
      </w:tabs>
    </w:pPr>
    <w:r>
      <w:rPr>
        <w:rFonts w:ascii="Cambria" w:hAnsi="Cambria"/>
      </w:rPr>
      <w:t xml:space="preserve">PRP Update for Academic Program or Discipline Requests - </w:t>
    </w:r>
    <w:r>
      <w:t>Plan for Academic Year 2015-16</w:t>
    </w:r>
    <w:r>
      <w:rPr>
        <w:rFonts w:ascii="Cambria" w:hAnsi="Cambria"/>
      </w:rPr>
      <w:tab/>
    </w:r>
    <w:r w:rsidRPr="00C42974">
      <w:rPr>
        <w:rFonts w:ascii="Cambria" w:hAnsi="Cambria"/>
        <w:sz w:val="20"/>
        <w:szCs w:val="20"/>
      </w:rPr>
      <w:t xml:space="preserve">Page </w:t>
    </w:r>
    <w:r w:rsidRPr="00C42974">
      <w:rPr>
        <w:sz w:val="20"/>
        <w:szCs w:val="20"/>
      </w:rPr>
      <w:fldChar w:fldCharType="begin"/>
    </w:r>
    <w:r w:rsidRPr="00C42974">
      <w:rPr>
        <w:sz w:val="20"/>
        <w:szCs w:val="20"/>
      </w:rPr>
      <w:instrText xml:space="preserve"> PAGE   \* MERGEFORMAT </w:instrText>
    </w:r>
    <w:r w:rsidRPr="00C42974">
      <w:rPr>
        <w:sz w:val="20"/>
        <w:szCs w:val="20"/>
      </w:rPr>
      <w:fldChar w:fldCharType="separate"/>
    </w:r>
    <w:r w:rsidR="00441FB6" w:rsidRPr="00441FB6">
      <w:rPr>
        <w:rFonts w:ascii="Cambria" w:hAnsi="Cambria"/>
        <w:noProof/>
        <w:sz w:val="20"/>
        <w:szCs w:val="20"/>
      </w:rPr>
      <w:t>3</w:t>
    </w:r>
    <w:r w:rsidRPr="00C42974">
      <w:rPr>
        <w:rFonts w:ascii="Cambria" w:hAnsi="Cambri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347" w:rsidRDefault="00435347" w:rsidP="002C5830">
      <w:pPr>
        <w:spacing w:after="0" w:line="240" w:lineRule="auto"/>
      </w:pPr>
      <w:r>
        <w:separator/>
      </w:r>
    </w:p>
  </w:footnote>
  <w:footnote w:type="continuationSeparator" w:id="0">
    <w:p w:rsidR="00435347" w:rsidRDefault="00435347" w:rsidP="002C5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2A0" w:rsidRPr="00F61877" w:rsidRDefault="003942A0" w:rsidP="00611FB1">
    <w:pPr>
      <w:spacing w:after="0" w:line="240" w:lineRule="auto"/>
      <w:ind w:left="-180" w:right="-90"/>
      <w:jc w:val="center"/>
      <w:rPr>
        <w:b/>
        <w:sz w:val="28"/>
        <w:szCs w:val="28"/>
        <w:u w:val="single"/>
      </w:rPr>
    </w:pPr>
    <w:r>
      <w:rPr>
        <w:b/>
        <w:sz w:val="28"/>
        <w:szCs w:val="28"/>
      </w:rPr>
      <w:t xml:space="preserve">                                                                              </w:t>
    </w:r>
  </w:p>
  <w:p w:rsidR="003942A0" w:rsidRPr="009423EC" w:rsidRDefault="003942A0" w:rsidP="00E71CAD">
    <w:pPr>
      <w:spacing w:after="0" w:line="240" w:lineRule="auto"/>
      <w:ind w:right="-180"/>
      <w:jc w:val="center"/>
      <w:rPr>
        <w:b/>
        <w:sz w:val="24"/>
        <w:szCs w:val="24"/>
      </w:rPr>
    </w:pPr>
    <w:r w:rsidRPr="008235FC">
      <w:rPr>
        <w:b/>
        <w:sz w:val="28"/>
        <w:szCs w:val="28"/>
      </w:rPr>
      <w:t xml:space="preserve">PALOMAR COLLEGE </w:t>
    </w:r>
    <w:r>
      <w:rPr>
        <w:b/>
        <w:sz w:val="28"/>
        <w:szCs w:val="28"/>
      </w:rPr>
      <w:t>ACADEMIC</w:t>
    </w:r>
    <w:r w:rsidRPr="008235FC">
      <w:rPr>
        <w:b/>
        <w:sz w:val="28"/>
        <w:szCs w:val="28"/>
      </w:rPr>
      <w:t xml:space="preserve"> PROGRAMS</w:t>
    </w:r>
    <w:r>
      <w:rPr>
        <w:b/>
        <w:sz w:val="28"/>
        <w:szCs w:val="28"/>
      </w:rPr>
      <w:t xml:space="preserve"> </w:t>
    </w:r>
    <w:r w:rsidRPr="008235FC">
      <w:rPr>
        <w:b/>
        <w:sz w:val="28"/>
        <w:szCs w:val="28"/>
      </w:rPr>
      <w:t>–</w:t>
    </w:r>
    <w:r>
      <w:rPr>
        <w:b/>
        <w:sz w:val="28"/>
        <w:szCs w:val="28"/>
      </w:rPr>
      <w:t xml:space="preserve"> </w:t>
    </w:r>
    <w:r w:rsidRPr="008235FC">
      <w:rPr>
        <w:b/>
        <w:sz w:val="28"/>
        <w:szCs w:val="28"/>
      </w:rPr>
      <w:t>PROGRAM REVIEW AND PLANNING</w:t>
    </w:r>
    <w:r>
      <w:rPr>
        <w:b/>
        <w:sz w:val="28"/>
        <w:szCs w:val="28"/>
      </w:rPr>
      <w:br/>
    </w:r>
    <w:r>
      <w:rPr>
        <w:b/>
        <w:sz w:val="28"/>
        <w:szCs w:val="28"/>
      </w:rPr>
      <w:tab/>
      <w:t>YEAR TWO UPDATE</w:t>
    </w:r>
    <w:r>
      <w:rPr>
        <w:b/>
        <w:sz w:val="24"/>
        <w:szCs w:val="24"/>
      </w:rPr>
      <w:t xml:space="preserve"> </w:t>
    </w:r>
    <w:r w:rsidRPr="00EA1651">
      <w:rPr>
        <w:b/>
        <w:sz w:val="28"/>
        <w:szCs w:val="28"/>
      </w:rPr>
      <w:t xml:space="preserve">– </w:t>
    </w:r>
    <w:r>
      <w:rPr>
        <w:b/>
        <w:sz w:val="28"/>
        <w:szCs w:val="28"/>
      </w:rPr>
      <w:t>2015-16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40A06"/>
    <w:multiLevelType w:val="hybridMultilevel"/>
    <w:tmpl w:val="41DABE5A"/>
    <w:lvl w:ilvl="0" w:tplc="55724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A4EEE"/>
    <w:multiLevelType w:val="hybridMultilevel"/>
    <w:tmpl w:val="3518678C"/>
    <w:lvl w:ilvl="0" w:tplc="8D9ABE68">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7E3BB4"/>
    <w:multiLevelType w:val="multilevel"/>
    <w:tmpl w:val="4D9233D6"/>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3">
    <w:nsid w:val="52677ECB"/>
    <w:multiLevelType w:val="hybridMultilevel"/>
    <w:tmpl w:val="37D0A25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C7597E"/>
    <w:multiLevelType w:val="hybridMultilevel"/>
    <w:tmpl w:val="230E21AC"/>
    <w:lvl w:ilvl="0" w:tplc="DCC863A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09284B"/>
    <w:multiLevelType w:val="hybridMultilevel"/>
    <w:tmpl w:val="F2D6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0C6132"/>
    <w:multiLevelType w:val="hybridMultilevel"/>
    <w:tmpl w:val="1564F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6"/>
  </w:num>
  <w:num w:numId="6">
    <w:abstractNumId w:val="3"/>
  </w:num>
  <w:num w:numId="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09"/>
    <w:rsid w:val="00003163"/>
    <w:rsid w:val="000115BE"/>
    <w:rsid w:val="00013435"/>
    <w:rsid w:val="00021CD1"/>
    <w:rsid w:val="00022D81"/>
    <w:rsid w:val="00031155"/>
    <w:rsid w:val="00031FCE"/>
    <w:rsid w:val="00043B62"/>
    <w:rsid w:val="00053729"/>
    <w:rsid w:val="00054D28"/>
    <w:rsid w:val="00060D3A"/>
    <w:rsid w:val="0006494C"/>
    <w:rsid w:val="00070A5C"/>
    <w:rsid w:val="00070CA7"/>
    <w:rsid w:val="00081677"/>
    <w:rsid w:val="00082D4B"/>
    <w:rsid w:val="000835F1"/>
    <w:rsid w:val="00085786"/>
    <w:rsid w:val="00091E6E"/>
    <w:rsid w:val="00096921"/>
    <w:rsid w:val="00096BD7"/>
    <w:rsid w:val="00097BCE"/>
    <w:rsid w:val="000A0007"/>
    <w:rsid w:val="000A0BB4"/>
    <w:rsid w:val="000B0707"/>
    <w:rsid w:val="000B1EEF"/>
    <w:rsid w:val="000C146C"/>
    <w:rsid w:val="000C35C8"/>
    <w:rsid w:val="000C6A87"/>
    <w:rsid w:val="000D0B0C"/>
    <w:rsid w:val="000D0BBF"/>
    <w:rsid w:val="000D2808"/>
    <w:rsid w:val="000E11CA"/>
    <w:rsid w:val="000E2CA8"/>
    <w:rsid w:val="000E300A"/>
    <w:rsid w:val="000E6B76"/>
    <w:rsid w:val="000E7BE4"/>
    <w:rsid w:val="000F0948"/>
    <w:rsid w:val="000F0CAA"/>
    <w:rsid w:val="001113FE"/>
    <w:rsid w:val="001140BA"/>
    <w:rsid w:val="001165B8"/>
    <w:rsid w:val="00120501"/>
    <w:rsid w:val="00123AB7"/>
    <w:rsid w:val="001327C9"/>
    <w:rsid w:val="00134BFB"/>
    <w:rsid w:val="001412A9"/>
    <w:rsid w:val="00144FEA"/>
    <w:rsid w:val="00145263"/>
    <w:rsid w:val="0014546B"/>
    <w:rsid w:val="00145844"/>
    <w:rsid w:val="00151074"/>
    <w:rsid w:val="00153289"/>
    <w:rsid w:val="00162554"/>
    <w:rsid w:val="00167D2D"/>
    <w:rsid w:val="00172778"/>
    <w:rsid w:val="00174EF8"/>
    <w:rsid w:val="0017560D"/>
    <w:rsid w:val="001815D7"/>
    <w:rsid w:val="001817F7"/>
    <w:rsid w:val="00191B70"/>
    <w:rsid w:val="00197311"/>
    <w:rsid w:val="001A3EE4"/>
    <w:rsid w:val="001A5B52"/>
    <w:rsid w:val="001A622B"/>
    <w:rsid w:val="001B0F65"/>
    <w:rsid w:val="001C52BF"/>
    <w:rsid w:val="001C6C0B"/>
    <w:rsid w:val="001C6FEE"/>
    <w:rsid w:val="001D1D32"/>
    <w:rsid w:val="001D20E0"/>
    <w:rsid w:val="001D36A6"/>
    <w:rsid w:val="001D3C3D"/>
    <w:rsid w:val="001D4B6C"/>
    <w:rsid w:val="001E7EB6"/>
    <w:rsid w:val="001F05E1"/>
    <w:rsid w:val="001F0C5A"/>
    <w:rsid w:val="001F1FCA"/>
    <w:rsid w:val="001F28B1"/>
    <w:rsid w:val="001F50C7"/>
    <w:rsid w:val="0020052F"/>
    <w:rsid w:val="002024D9"/>
    <w:rsid w:val="00203EAF"/>
    <w:rsid w:val="00204795"/>
    <w:rsid w:val="002152E4"/>
    <w:rsid w:val="00215B89"/>
    <w:rsid w:val="00220EA5"/>
    <w:rsid w:val="00224B97"/>
    <w:rsid w:val="00235B21"/>
    <w:rsid w:val="00235DD8"/>
    <w:rsid w:val="00240D66"/>
    <w:rsid w:val="00242AA2"/>
    <w:rsid w:val="002431F8"/>
    <w:rsid w:val="00260AC3"/>
    <w:rsid w:val="00261E14"/>
    <w:rsid w:val="00267A89"/>
    <w:rsid w:val="002702DB"/>
    <w:rsid w:val="00275B96"/>
    <w:rsid w:val="00281D84"/>
    <w:rsid w:val="00282050"/>
    <w:rsid w:val="00284279"/>
    <w:rsid w:val="0028450D"/>
    <w:rsid w:val="00287357"/>
    <w:rsid w:val="00287B7C"/>
    <w:rsid w:val="00291F3A"/>
    <w:rsid w:val="002920D1"/>
    <w:rsid w:val="00293A8A"/>
    <w:rsid w:val="0029744D"/>
    <w:rsid w:val="002A253C"/>
    <w:rsid w:val="002A27DB"/>
    <w:rsid w:val="002A6B28"/>
    <w:rsid w:val="002B0455"/>
    <w:rsid w:val="002B2F1D"/>
    <w:rsid w:val="002B6DD3"/>
    <w:rsid w:val="002C2672"/>
    <w:rsid w:val="002C2C65"/>
    <w:rsid w:val="002C3380"/>
    <w:rsid w:val="002C5830"/>
    <w:rsid w:val="002D46F0"/>
    <w:rsid w:val="002D49CB"/>
    <w:rsid w:val="002D7E1A"/>
    <w:rsid w:val="002E3A76"/>
    <w:rsid w:val="002E4C68"/>
    <w:rsid w:val="002E7BCC"/>
    <w:rsid w:val="002F31F9"/>
    <w:rsid w:val="002F3BA9"/>
    <w:rsid w:val="002F7F73"/>
    <w:rsid w:val="00303364"/>
    <w:rsid w:val="00311263"/>
    <w:rsid w:val="003227B1"/>
    <w:rsid w:val="00327359"/>
    <w:rsid w:val="003324E1"/>
    <w:rsid w:val="00333539"/>
    <w:rsid w:val="0033577C"/>
    <w:rsid w:val="00343B44"/>
    <w:rsid w:val="00343DA5"/>
    <w:rsid w:val="00357B6E"/>
    <w:rsid w:val="00361642"/>
    <w:rsid w:val="00363511"/>
    <w:rsid w:val="0037266E"/>
    <w:rsid w:val="003762AB"/>
    <w:rsid w:val="00383467"/>
    <w:rsid w:val="00385C71"/>
    <w:rsid w:val="0038752E"/>
    <w:rsid w:val="003903A4"/>
    <w:rsid w:val="00392046"/>
    <w:rsid w:val="003942A0"/>
    <w:rsid w:val="003A03A2"/>
    <w:rsid w:val="003A0456"/>
    <w:rsid w:val="003A230F"/>
    <w:rsid w:val="003A5A00"/>
    <w:rsid w:val="003A6D9D"/>
    <w:rsid w:val="003A7548"/>
    <w:rsid w:val="003B2FE6"/>
    <w:rsid w:val="003B6FCD"/>
    <w:rsid w:val="003B75C6"/>
    <w:rsid w:val="003B7D35"/>
    <w:rsid w:val="003C06FB"/>
    <w:rsid w:val="003C1A4F"/>
    <w:rsid w:val="003C1E12"/>
    <w:rsid w:val="003C28B9"/>
    <w:rsid w:val="003C2B8D"/>
    <w:rsid w:val="003C32E8"/>
    <w:rsid w:val="003C3FAC"/>
    <w:rsid w:val="003C6FC8"/>
    <w:rsid w:val="003D167F"/>
    <w:rsid w:val="003E0AC8"/>
    <w:rsid w:val="003E7EAD"/>
    <w:rsid w:val="003F47D6"/>
    <w:rsid w:val="003F5CEA"/>
    <w:rsid w:val="004054FA"/>
    <w:rsid w:val="0041147E"/>
    <w:rsid w:val="0041227A"/>
    <w:rsid w:val="004143D1"/>
    <w:rsid w:val="00414847"/>
    <w:rsid w:val="00414ADA"/>
    <w:rsid w:val="00431CE2"/>
    <w:rsid w:val="00433EDC"/>
    <w:rsid w:val="004341B6"/>
    <w:rsid w:val="00434EA9"/>
    <w:rsid w:val="00435347"/>
    <w:rsid w:val="00437505"/>
    <w:rsid w:val="00441FB6"/>
    <w:rsid w:val="00444BEE"/>
    <w:rsid w:val="0044738C"/>
    <w:rsid w:val="00447DAA"/>
    <w:rsid w:val="00452825"/>
    <w:rsid w:val="00454718"/>
    <w:rsid w:val="00455458"/>
    <w:rsid w:val="0046286C"/>
    <w:rsid w:val="00473087"/>
    <w:rsid w:val="0048033D"/>
    <w:rsid w:val="0048140B"/>
    <w:rsid w:val="00484209"/>
    <w:rsid w:val="004862AC"/>
    <w:rsid w:val="00487126"/>
    <w:rsid w:val="004A6D0A"/>
    <w:rsid w:val="004A70F3"/>
    <w:rsid w:val="004B0712"/>
    <w:rsid w:val="004B3D7C"/>
    <w:rsid w:val="004C2338"/>
    <w:rsid w:val="004C4AE9"/>
    <w:rsid w:val="004C6A66"/>
    <w:rsid w:val="004D4B05"/>
    <w:rsid w:val="004E18B0"/>
    <w:rsid w:val="004E3894"/>
    <w:rsid w:val="004E69F3"/>
    <w:rsid w:val="004E7A6D"/>
    <w:rsid w:val="004E7A7F"/>
    <w:rsid w:val="004F1E7C"/>
    <w:rsid w:val="004F5296"/>
    <w:rsid w:val="00501089"/>
    <w:rsid w:val="00503B75"/>
    <w:rsid w:val="00507245"/>
    <w:rsid w:val="0051218E"/>
    <w:rsid w:val="00520E5B"/>
    <w:rsid w:val="00521758"/>
    <w:rsid w:val="005265F1"/>
    <w:rsid w:val="00526BD1"/>
    <w:rsid w:val="005277BC"/>
    <w:rsid w:val="00530CD1"/>
    <w:rsid w:val="00536922"/>
    <w:rsid w:val="00537C9A"/>
    <w:rsid w:val="00542996"/>
    <w:rsid w:val="00542C64"/>
    <w:rsid w:val="00543682"/>
    <w:rsid w:val="0055218D"/>
    <w:rsid w:val="005522F5"/>
    <w:rsid w:val="00560EB2"/>
    <w:rsid w:val="00562B22"/>
    <w:rsid w:val="005633DD"/>
    <w:rsid w:val="00564EB2"/>
    <w:rsid w:val="00566AA2"/>
    <w:rsid w:val="0056774D"/>
    <w:rsid w:val="00573FDF"/>
    <w:rsid w:val="00574BD3"/>
    <w:rsid w:val="005820FF"/>
    <w:rsid w:val="00584191"/>
    <w:rsid w:val="00585BF9"/>
    <w:rsid w:val="00587CF7"/>
    <w:rsid w:val="00590719"/>
    <w:rsid w:val="00590737"/>
    <w:rsid w:val="00590901"/>
    <w:rsid w:val="00590B67"/>
    <w:rsid w:val="00592701"/>
    <w:rsid w:val="00592D9E"/>
    <w:rsid w:val="0059522F"/>
    <w:rsid w:val="005A0BDC"/>
    <w:rsid w:val="005A15FA"/>
    <w:rsid w:val="005A291F"/>
    <w:rsid w:val="005A3470"/>
    <w:rsid w:val="005A3644"/>
    <w:rsid w:val="005A3B81"/>
    <w:rsid w:val="005A5B41"/>
    <w:rsid w:val="005A740A"/>
    <w:rsid w:val="005B0597"/>
    <w:rsid w:val="005B26F5"/>
    <w:rsid w:val="005B297A"/>
    <w:rsid w:val="005B3355"/>
    <w:rsid w:val="005D026B"/>
    <w:rsid w:val="005D032D"/>
    <w:rsid w:val="005D3B04"/>
    <w:rsid w:val="005E15AA"/>
    <w:rsid w:val="005E3341"/>
    <w:rsid w:val="005E68B2"/>
    <w:rsid w:val="005E6D2C"/>
    <w:rsid w:val="005E78E3"/>
    <w:rsid w:val="005F1CEE"/>
    <w:rsid w:val="005F2A7C"/>
    <w:rsid w:val="005F2F15"/>
    <w:rsid w:val="006115E7"/>
    <w:rsid w:val="00611FB1"/>
    <w:rsid w:val="006172C9"/>
    <w:rsid w:val="00624F43"/>
    <w:rsid w:val="0062567B"/>
    <w:rsid w:val="00626BFA"/>
    <w:rsid w:val="00630DDD"/>
    <w:rsid w:val="00631044"/>
    <w:rsid w:val="00631DF9"/>
    <w:rsid w:val="00633C87"/>
    <w:rsid w:val="00634D83"/>
    <w:rsid w:val="00640AB5"/>
    <w:rsid w:val="006413D5"/>
    <w:rsid w:val="00645873"/>
    <w:rsid w:val="006500FE"/>
    <w:rsid w:val="00662183"/>
    <w:rsid w:val="0066341F"/>
    <w:rsid w:val="006720E1"/>
    <w:rsid w:val="00682DD4"/>
    <w:rsid w:val="00686C02"/>
    <w:rsid w:val="006954A6"/>
    <w:rsid w:val="00697BD6"/>
    <w:rsid w:val="006A0202"/>
    <w:rsid w:val="006A251A"/>
    <w:rsid w:val="006B2556"/>
    <w:rsid w:val="006B343E"/>
    <w:rsid w:val="006B3D8E"/>
    <w:rsid w:val="006B5CE3"/>
    <w:rsid w:val="006B6219"/>
    <w:rsid w:val="006C7493"/>
    <w:rsid w:val="006D5CE8"/>
    <w:rsid w:val="006E165C"/>
    <w:rsid w:val="006E5143"/>
    <w:rsid w:val="006F281B"/>
    <w:rsid w:val="00700E7C"/>
    <w:rsid w:val="00700EE7"/>
    <w:rsid w:val="00704131"/>
    <w:rsid w:val="00714F5B"/>
    <w:rsid w:val="00722002"/>
    <w:rsid w:val="00726131"/>
    <w:rsid w:val="0073127D"/>
    <w:rsid w:val="00740F21"/>
    <w:rsid w:val="00752192"/>
    <w:rsid w:val="00753D98"/>
    <w:rsid w:val="0075666D"/>
    <w:rsid w:val="007605EA"/>
    <w:rsid w:val="00761D23"/>
    <w:rsid w:val="007709D3"/>
    <w:rsid w:val="007721D8"/>
    <w:rsid w:val="00780D4B"/>
    <w:rsid w:val="00784DC0"/>
    <w:rsid w:val="007879F6"/>
    <w:rsid w:val="007A64C5"/>
    <w:rsid w:val="007A7386"/>
    <w:rsid w:val="007B64F6"/>
    <w:rsid w:val="007C613D"/>
    <w:rsid w:val="007D0DBC"/>
    <w:rsid w:val="007D4EA8"/>
    <w:rsid w:val="007D57D9"/>
    <w:rsid w:val="007D7837"/>
    <w:rsid w:val="007D7938"/>
    <w:rsid w:val="007E033A"/>
    <w:rsid w:val="007F2A67"/>
    <w:rsid w:val="007F3462"/>
    <w:rsid w:val="008021F1"/>
    <w:rsid w:val="008205F4"/>
    <w:rsid w:val="00822427"/>
    <w:rsid w:val="008235FC"/>
    <w:rsid w:val="008326E4"/>
    <w:rsid w:val="00837687"/>
    <w:rsid w:val="00837E7C"/>
    <w:rsid w:val="008404E6"/>
    <w:rsid w:val="0084288E"/>
    <w:rsid w:val="00844056"/>
    <w:rsid w:val="00844883"/>
    <w:rsid w:val="00850AF2"/>
    <w:rsid w:val="00853D36"/>
    <w:rsid w:val="0085442C"/>
    <w:rsid w:val="008605DA"/>
    <w:rsid w:val="00863044"/>
    <w:rsid w:val="0086446F"/>
    <w:rsid w:val="00865120"/>
    <w:rsid w:val="00870773"/>
    <w:rsid w:val="00890C10"/>
    <w:rsid w:val="00890DB2"/>
    <w:rsid w:val="00896967"/>
    <w:rsid w:val="008A28F5"/>
    <w:rsid w:val="008A2C1A"/>
    <w:rsid w:val="008A4F5E"/>
    <w:rsid w:val="008A58DF"/>
    <w:rsid w:val="008A6CC8"/>
    <w:rsid w:val="008B196F"/>
    <w:rsid w:val="008B689D"/>
    <w:rsid w:val="008B6E5A"/>
    <w:rsid w:val="008C13DA"/>
    <w:rsid w:val="008C2F87"/>
    <w:rsid w:val="008C407A"/>
    <w:rsid w:val="008C4483"/>
    <w:rsid w:val="008C5B87"/>
    <w:rsid w:val="008C79CE"/>
    <w:rsid w:val="008D05CA"/>
    <w:rsid w:val="008D0F28"/>
    <w:rsid w:val="008D416B"/>
    <w:rsid w:val="008D5482"/>
    <w:rsid w:val="008D5EE2"/>
    <w:rsid w:val="008E4BEC"/>
    <w:rsid w:val="008E54EF"/>
    <w:rsid w:val="009011A0"/>
    <w:rsid w:val="009015F1"/>
    <w:rsid w:val="0090160F"/>
    <w:rsid w:val="009025B1"/>
    <w:rsid w:val="00910CB8"/>
    <w:rsid w:val="00911E1B"/>
    <w:rsid w:val="00911FD0"/>
    <w:rsid w:val="00917192"/>
    <w:rsid w:val="00924E22"/>
    <w:rsid w:val="00927505"/>
    <w:rsid w:val="00931010"/>
    <w:rsid w:val="00940ECD"/>
    <w:rsid w:val="009423EC"/>
    <w:rsid w:val="009458A9"/>
    <w:rsid w:val="00947C46"/>
    <w:rsid w:val="00950DEC"/>
    <w:rsid w:val="0095265D"/>
    <w:rsid w:val="00954334"/>
    <w:rsid w:val="00960139"/>
    <w:rsid w:val="00962336"/>
    <w:rsid w:val="00963584"/>
    <w:rsid w:val="00964DE5"/>
    <w:rsid w:val="00972AC6"/>
    <w:rsid w:val="00973C38"/>
    <w:rsid w:val="009834DE"/>
    <w:rsid w:val="00984B10"/>
    <w:rsid w:val="0098607D"/>
    <w:rsid w:val="00992A56"/>
    <w:rsid w:val="00995413"/>
    <w:rsid w:val="009A0D42"/>
    <w:rsid w:val="009A68B0"/>
    <w:rsid w:val="009A7C73"/>
    <w:rsid w:val="009B0C31"/>
    <w:rsid w:val="009B2733"/>
    <w:rsid w:val="009B6388"/>
    <w:rsid w:val="009C1D20"/>
    <w:rsid w:val="009C3159"/>
    <w:rsid w:val="009D0B6C"/>
    <w:rsid w:val="009D1DE0"/>
    <w:rsid w:val="009D4802"/>
    <w:rsid w:val="009D6DC9"/>
    <w:rsid w:val="009D7A32"/>
    <w:rsid w:val="009E46D8"/>
    <w:rsid w:val="009E58DF"/>
    <w:rsid w:val="009F3A99"/>
    <w:rsid w:val="009F4085"/>
    <w:rsid w:val="00A07124"/>
    <w:rsid w:val="00A172BC"/>
    <w:rsid w:val="00A22977"/>
    <w:rsid w:val="00A26EC3"/>
    <w:rsid w:val="00A270D4"/>
    <w:rsid w:val="00A40FE4"/>
    <w:rsid w:val="00A45A86"/>
    <w:rsid w:val="00A548AB"/>
    <w:rsid w:val="00A55607"/>
    <w:rsid w:val="00A600F9"/>
    <w:rsid w:val="00A60849"/>
    <w:rsid w:val="00A62373"/>
    <w:rsid w:val="00A6516A"/>
    <w:rsid w:val="00A74C07"/>
    <w:rsid w:val="00A77B42"/>
    <w:rsid w:val="00A85B95"/>
    <w:rsid w:val="00A875C6"/>
    <w:rsid w:val="00A87664"/>
    <w:rsid w:val="00A93C35"/>
    <w:rsid w:val="00A97E85"/>
    <w:rsid w:val="00AA0D86"/>
    <w:rsid w:val="00AA2359"/>
    <w:rsid w:val="00AB2D43"/>
    <w:rsid w:val="00AB4FDA"/>
    <w:rsid w:val="00AB6118"/>
    <w:rsid w:val="00AB6A8B"/>
    <w:rsid w:val="00AC33C5"/>
    <w:rsid w:val="00AC4415"/>
    <w:rsid w:val="00AC56F1"/>
    <w:rsid w:val="00AD218A"/>
    <w:rsid w:val="00AE1774"/>
    <w:rsid w:val="00AE5216"/>
    <w:rsid w:val="00AE7BD0"/>
    <w:rsid w:val="00AE7D35"/>
    <w:rsid w:val="00B00765"/>
    <w:rsid w:val="00B0207B"/>
    <w:rsid w:val="00B02664"/>
    <w:rsid w:val="00B03BB5"/>
    <w:rsid w:val="00B12F95"/>
    <w:rsid w:val="00B13943"/>
    <w:rsid w:val="00B216FE"/>
    <w:rsid w:val="00B2217F"/>
    <w:rsid w:val="00B236DD"/>
    <w:rsid w:val="00B408C8"/>
    <w:rsid w:val="00B40E90"/>
    <w:rsid w:val="00B42350"/>
    <w:rsid w:val="00B42E6C"/>
    <w:rsid w:val="00B4750D"/>
    <w:rsid w:val="00B52643"/>
    <w:rsid w:val="00B52F54"/>
    <w:rsid w:val="00B61503"/>
    <w:rsid w:val="00B61D65"/>
    <w:rsid w:val="00B624B0"/>
    <w:rsid w:val="00B676F3"/>
    <w:rsid w:val="00B713F4"/>
    <w:rsid w:val="00B718BD"/>
    <w:rsid w:val="00B72274"/>
    <w:rsid w:val="00B7472C"/>
    <w:rsid w:val="00B756D8"/>
    <w:rsid w:val="00B77348"/>
    <w:rsid w:val="00B81144"/>
    <w:rsid w:val="00B865A0"/>
    <w:rsid w:val="00B86F29"/>
    <w:rsid w:val="00B86F2C"/>
    <w:rsid w:val="00B903C1"/>
    <w:rsid w:val="00B904E2"/>
    <w:rsid w:val="00BA3898"/>
    <w:rsid w:val="00BA7AF8"/>
    <w:rsid w:val="00BA7D1A"/>
    <w:rsid w:val="00BB0949"/>
    <w:rsid w:val="00BB3DDB"/>
    <w:rsid w:val="00BC2465"/>
    <w:rsid w:val="00BC34DC"/>
    <w:rsid w:val="00BC4C52"/>
    <w:rsid w:val="00BE1C9D"/>
    <w:rsid w:val="00BE2861"/>
    <w:rsid w:val="00BE4DDB"/>
    <w:rsid w:val="00BE66E7"/>
    <w:rsid w:val="00BF1705"/>
    <w:rsid w:val="00BF2D3C"/>
    <w:rsid w:val="00C03CEE"/>
    <w:rsid w:val="00C119C0"/>
    <w:rsid w:val="00C24762"/>
    <w:rsid w:val="00C311B0"/>
    <w:rsid w:val="00C3483F"/>
    <w:rsid w:val="00C34A20"/>
    <w:rsid w:val="00C34BFF"/>
    <w:rsid w:val="00C379B1"/>
    <w:rsid w:val="00C401D9"/>
    <w:rsid w:val="00C41C34"/>
    <w:rsid w:val="00C42974"/>
    <w:rsid w:val="00C53E86"/>
    <w:rsid w:val="00C6114E"/>
    <w:rsid w:val="00C61CD5"/>
    <w:rsid w:val="00C64E24"/>
    <w:rsid w:val="00C726EE"/>
    <w:rsid w:val="00C8150B"/>
    <w:rsid w:val="00C862E7"/>
    <w:rsid w:val="00C8669F"/>
    <w:rsid w:val="00C92DD5"/>
    <w:rsid w:val="00C96C42"/>
    <w:rsid w:val="00C976F3"/>
    <w:rsid w:val="00CA39B4"/>
    <w:rsid w:val="00CA4F25"/>
    <w:rsid w:val="00CB4503"/>
    <w:rsid w:val="00CC1FE9"/>
    <w:rsid w:val="00CC6969"/>
    <w:rsid w:val="00CD5084"/>
    <w:rsid w:val="00CD62FD"/>
    <w:rsid w:val="00CD703D"/>
    <w:rsid w:val="00CE08A9"/>
    <w:rsid w:val="00CE5C25"/>
    <w:rsid w:val="00CE633F"/>
    <w:rsid w:val="00CE743C"/>
    <w:rsid w:val="00CE7AAF"/>
    <w:rsid w:val="00D04A7D"/>
    <w:rsid w:val="00D067F5"/>
    <w:rsid w:val="00D13099"/>
    <w:rsid w:val="00D1658A"/>
    <w:rsid w:val="00D179DC"/>
    <w:rsid w:val="00D23F83"/>
    <w:rsid w:val="00D24BF3"/>
    <w:rsid w:val="00D272E5"/>
    <w:rsid w:val="00D3153A"/>
    <w:rsid w:val="00D331E0"/>
    <w:rsid w:val="00D3510C"/>
    <w:rsid w:val="00D369A9"/>
    <w:rsid w:val="00D51625"/>
    <w:rsid w:val="00D51BD1"/>
    <w:rsid w:val="00D5757A"/>
    <w:rsid w:val="00D57CB7"/>
    <w:rsid w:val="00D64EE6"/>
    <w:rsid w:val="00D70238"/>
    <w:rsid w:val="00D7145B"/>
    <w:rsid w:val="00D75779"/>
    <w:rsid w:val="00D76C03"/>
    <w:rsid w:val="00D8567F"/>
    <w:rsid w:val="00D912E8"/>
    <w:rsid w:val="00D9339F"/>
    <w:rsid w:val="00D94040"/>
    <w:rsid w:val="00D949EC"/>
    <w:rsid w:val="00D956E0"/>
    <w:rsid w:val="00D9623B"/>
    <w:rsid w:val="00DA0990"/>
    <w:rsid w:val="00DA131B"/>
    <w:rsid w:val="00DA5F51"/>
    <w:rsid w:val="00DA6500"/>
    <w:rsid w:val="00DA765A"/>
    <w:rsid w:val="00DB060C"/>
    <w:rsid w:val="00DB2F2F"/>
    <w:rsid w:val="00DB65E4"/>
    <w:rsid w:val="00DC2A0D"/>
    <w:rsid w:val="00DC30B4"/>
    <w:rsid w:val="00DC59D0"/>
    <w:rsid w:val="00DD2096"/>
    <w:rsid w:val="00DD3122"/>
    <w:rsid w:val="00DD4489"/>
    <w:rsid w:val="00DD4DC0"/>
    <w:rsid w:val="00DD6A68"/>
    <w:rsid w:val="00DD78AD"/>
    <w:rsid w:val="00DE408C"/>
    <w:rsid w:val="00DE5FC8"/>
    <w:rsid w:val="00DE7B80"/>
    <w:rsid w:val="00DF03A8"/>
    <w:rsid w:val="00E007AF"/>
    <w:rsid w:val="00E00AF1"/>
    <w:rsid w:val="00E012D5"/>
    <w:rsid w:val="00E0258B"/>
    <w:rsid w:val="00E025BA"/>
    <w:rsid w:val="00E03F93"/>
    <w:rsid w:val="00E041BB"/>
    <w:rsid w:val="00E11C58"/>
    <w:rsid w:val="00E1482A"/>
    <w:rsid w:val="00E1756F"/>
    <w:rsid w:val="00E20A81"/>
    <w:rsid w:val="00E214F5"/>
    <w:rsid w:val="00E30CAA"/>
    <w:rsid w:val="00E344EF"/>
    <w:rsid w:val="00E36ADA"/>
    <w:rsid w:val="00E4101F"/>
    <w:rsid w:val="00E42436"/>
    <w:rsid w:val="00E44707"/>
    <w:rsid w:val="00E44EC1"/>
    <w:rsid w:val="00E46DEC"/>
    <w:rsid w:val="00E51E58"/>
    <w:rsid w:val="00E5472B"/>
    <w:rsid w:val="00E61CE8"/>
    <w:rsid w:val="00E62245"/>
    <w:rsid w:val="00E65582"/>
    <w:rsid w:val="00E657F1"/>
    <w:rsid w:val="00E664EF"/>
    <w:rsid w:val="00E70828"/>
    <w:rsid w:val="00E71B6F"/>
    <w:rsid w:val="00E71CAD"/>
    <w:rsid w:val="00E80401"/>
    <w:rsid w:val="00E83F15"/>
    <w:rsid w:val="00E847F7"/>
    <w:rsid w:val="00E87815"/>
    <w:rsid w:val="00E87C57"/>
    <w:rsid w:val="00E90BC6"/>
    <w:rsid w:val="00E93325"/>
    <w:rsid w:val="00E93907"/>
    <w:rsid w:val="00E95509"/>
    <w:rsid w:val="00E955DD"/>
    <w:rsid w:val="00EA0426"/>
    <w:rsid w:val="00EA1651"/>
    <w:rsid w:val="00EA1CF3"/>
    <w:rsid w:val="00EA266D"/>
    <w:rsid w:val="00EB4439"/>
    <w:rsid w:val="00EB5519"/>
    <w:rsid w:val="00EB6314"/>
    <w:rsid w:val="00EC17B2"/>
    <w:rsid w:val="00EC2019"/>
    <w:rsid w:val="00ED3C72"/>
    <w:rsid w:val="00ED4283"/>
    <w:rsid w:val="00EE16A8"/>
    <w:rsid w:val="00EE664C"/>
    <w:rsid w:val="00EE67D1"/>
    <w:rsid w:val="00EF42CD"/>
    <w:rsid w:val="00F00030"/>
    <w:rsid w:val="00F00C5C"/>
    <w:rsid w:val="00F00CBF"/>
    <w:rsid w:val="00F00CCE"/>
    <w:rsid w:val="00F03DE9"/>
    <w:rsid w:val="00F06AA5"/>
    <w:rsid w:val="00F170AF"/>
    <w:rsid w:val="00F17A92"/>
    <w:rsid w:val="00F2664E"/>
    <w:rsid w:val="00F353E4"/>
    <w:rsid w:val="00F3657F"/>
    <w:rsid w:val="00F44833"/>
    <w:rsid w:val="00F45785"/>
    <w:rsid w:val="00F61877"/>
    <w:rsid w:val="00F65F50"/>
    <w:rsid w:val="00F66DDA"/>
    <w:rsid w:val="00F7705F"/>
    <w:rsid w:val="00F80C11"/>
    <w:rsid w:val="00F84AF1"/>
    <w:rsid w:val="00F8664B"/>
    <w:rsid w:val="00F86E8B"/>
    <w:rsid w:val="00F9348A"/>
    <w:rsid w:val="00F970BB"/>
    <w:rsid w:val="00F972F8"/>
    <w:rsid w:val="00F977B0"/>
    <w:rsid w:val="00FA14CA"/>
    <w:rsid w:val="00FA1E58"/>
    <w:rsid w:val="00FA2A9E"/>
    <w:rsid w:val="00FA5D15"/>
    <w:rsid w:val="00FB0693"/>
    <w:rsid w:val="00FB0944"/>
    <w:rsid w:val="00FC1AD8"/>
    <w:rsid w:val="00FC2680"/>
    <w:rsid w:val="00FD2F7C"/>
    <w:rsid w:val="00FD787E"/>
    <w:rsid w:val="00FE1644"/>
    <w:rsid w:val="00FE2190"/>
    <w:rsid w:val="00FE3BE0"/>
    <w:rsid w:val="00FF3AA1"/>
    <w:rsid w:val="00FF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05CE6A2-080F-41A0-B7CD-AA179407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82A"/>
    <w:pPr>
      <w:spacing w:after="200" w:line="276" w:lineRule="auto"/>
    </w:pPr>
    <w:rPr>
      <w:sz w:val="22"/>
      <w:szCs w:val="22"/>
    </w:rPr>
  </w:style>
  <w:style w:type="paragraph" w:styleId="Heading1">
    <w:name w:val="heading 1"/>
    <w:basedOn w:val="Normal1"/>
    <w:next w:val="Normal1"/>
    <w:link w:val="Heading1Char"/>
    <w:rsid w:val="00634D83"/>
    <w:pPr>
      <w:keepNext/>
      <w:keepLines/>
      <w:spacing w:before="480" w:after="120"/>
      <w:contextualSpacing/>
      <w:outlineLvl w:val="0"/>
    </w:pPr>
    <w:rPr>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174EF8"/>
    <w:rPr>
      <w:color w:val="808080"/>
    </w:rPr>
  </w:style>
  <w:style w:type="paragraph" w:customStyle="1" w:styleId="Normal1">
    <w:name w:val="Normal1"/>
    <w:rsid w:val="003942A0"/>
    <w:pPr>
      <w:spacing w:after="200" w:line="276" w:lineRule="auto"/>
    </w:pPr>
    <w:rPr>
      <w:rFonts w:cs="Calibri"/>
      <w:color w:val="000000"/>
      <w:sz w:val="22"/>
      <w:szCs w:val="22"/>
    </w:rPr>
  </w:style>
  <w:style w:type="character" w:customStyle="1" w:styleId="Heading1Char">
    <w:name w:val="Heading 1 Char"/>
    <w:basedOn w:val="DefaultParagraphFont"/>
    <w:link w:val="Heading1"/>
    <w:rsid w:val="00634D83"/>
    <w:rPr>
      <w:rFonts w:cs="Calibri"/>
      <w:b/>
      <w:color w:val="00000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69641">
      <w:bodyDiv w:val="1"/>
      <w:marLeft w:val="0"/>
      <w:marRight w:val="0"/>
      <w:marTop w:val="0"/>
      <w:marBottom w:val="0"/>
      <w:divBdr>
        <w:top w:val="none" w:sz="0" w:space="0" w:color="auto"/>
        <w:left w:val="none" w:sz="0" w:space="0" w:color="auto"/>
        <w:bottom w:val="none" w:sz="0" w:space="0" w:color="auto"/>
        <w:right w:val="none" w:sz="0" w:space="0" w:color="auto"/>
      </w:divBdr>
    </w:div>
    <w:div w:id="600381266">
      <w:bodyDiv w:val="1"/>
      <w:marLeft w:val="0"/>
      <w:marRight w:val="0"/>
      <w:marTop w:val="0"/>
      <w:marBottom w:val="0"/>
      <w:divBdr>
        <w:top w:val="none" w:sz="0" w:space="0" w:color="auto"/>
        <w:left w:val="none" w:sz="0" w:space="0" w:color="auto"/>
        <w:bottom w:val="none" w:sz="0" w:space="0" w:color="auto"/>
        <w:right w:val="none" w:sz="0" w:space="0" w:color="auto"/>
      </w:divBdr>
    </w:div>
    <w:div w:id="829516089">
      <w:bodyDiv w:val="1"/>
      <w:marLeft w:val="0"/>
      <w:marRight w:val="0"/>
      <w:marTop w:val="0"/>
      <w:marBottom w:val="0"/>
      <w:divBdr>
        <w:top w:val="none" w:sz="0" w:space="0" w:color="auto"/>
        <w:left w:val="none" w:sz="0" w:space="0" w:color="auto"/>
        <w:bottom w:val="none" w:sz="0" w:space="0" w:color="auto"/>
        <w:right w:val="none" w:sz="0" w:space="0" w:color="auto"/>
      </w:divBdr>
    </w:div>
    <w:div w:id="195612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harepoint2.palomar.edu/sites/IRPA/SitePages/Success%20and%20Retention.aspx" TargetMode="External"/><Relationship Id="rId18" Type="http://schemas.openxmlformats.org/officeDocument/2006/relationships/hyperlink" Target="http://www.palomar.edu/irp/Document%20Library/PRP%20Budget%20Category.pdf" TargetMode="External"/><Relationship Id="rId26" Type="http://schemas.openxmlformats.org/officeDocument/2006/relationships/image" Target="media/image2.png"/><Relationship Id="rId39" Type="http://schemas.openxmlformats.org/officeDocument/2006/relationships/hyperlink" Target="https://www.a3bs.com/life-size-muscle-torso-27-part-va16,p_46_2216.html" TargetMode="External"/><Relationship Id="rId3" Type="http://schemas.openxmlformats.org/officeDocument/2006/relationships/customXml" Target="../customXml/item3.xml"/><Relationship Id="rId21" Type="http://schemas.openxmlformats.org/officeDocument/2006/relationships/hyperlink" Target="https://www.a3bs.com/life-size-muscle-torso-27-part-va16,p_46_2216.html" TargetMode="External"/><Relationship Id="rId34" Type="http://schemas.openxmlformats.org/officeDocument/2006/relationships/hyperlink" Target="http://www.palomar.edu/irp/Document%20Library/PRP%20Budget%20Category.pdf" TargetMode="External"/><Relationship Id="rId42" Type="http://schemas.openxmlformats.org/officeDocument/2006/relationships/hyperlink" Target="http://www.gtsimulators.com/Full-Figure-Circulatory-System-Model-p/kk-a61.htm"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harepoint2.palomar.edu/sites/IRPA/SitePages/Productivity%20Metric%20Summary.aspx" TargetMode="External"/><Relationship Id="rId17" Type="http://schemas.openxmlformats.org/officeDocument/2006/relationships/hyperlink" Target="http://www.palomar.edu/irp/PRPCollection.htm" TargetMode="External"/><Relationship Id="rId25" Type="http://schemas.openxmlformats.org/officeDocument/2006/relationships/hyperlink" Target="http://www.gtsimulators.com/Full-Figure-Circulatory-System-Model-p/kk-a61.htm" TargetMode="External"/><Relationship Id="rId33" Type="http://schemas.openxmlformats.org/officeDocument/2006/relationships/hyperlink" Target="http://www.healthedco.com/index.php/spine-model-set-3.html" TargetMode="External"/><Relationship Id="rId38" Type="http://schemas.openxmlformats.org/officeDocument/2006/relationships/hyperlink" Target="http://www.palomar.edu/strategicplanning/PALOMAR_STRATEGICPLAN2016.pdf" TargetMode="External"/><Relationship Id="rId46" Type="http://schemas.openxmlformats.org/officeDocument/2006/relationships/hyperlink" Target="http://www.palomar.edu/strategicplanning/PALOMAR_STRATEGICPLAN2016.pdf" TargetMode="External"/><Relationship Id="rId2" Type="http://schemas.openxmlformats.org/officeDocument/2006/relationships/customXml" Target="../customXml/item2.xml"/><Relationship Id="rId16" Type="http://schemas.openxmlformats.org/officeDocument/2006/relationships/hyperlink" Target="http://www.labormarketinfo.edd.ca.gov/" TargetMode="External"/><Relationship Id="rId20" Type="http://schemas.openxmlformats.org/officeDocument/2006/relationships/hyperlink" Target="http://www.palomar.edu/strategicplanning/PALOMAR_STRATEGICPLAN2016.pdf" TargetMode="External"/><Relationship Id="rId29" Type="http://schemas.openxmlformats.org/officeDocument/2006/relationships/hyperlink" Target="http://www.palomar.edu/strategicplanning/PALOMAR_STRATEGICPLAN2016.pdf" TargetMode="External"/><Relationship Id="rId41" Type="http://schemas.openxmlformats.org/officeDocument/2006/relationships/hyperlink" Target="https://www.google.com/aclk?sa=l&amp;ai=CkZ6HOq5jVqqmOYzd-QOcxYv4BPOJxfIE4-H_9vYBq9LijKwCCAkQASDezc8eKA5gyebchsij6BmgAZmssv0DyAEHqgQnT9AP4g4BO5Hw6h3GOV92aPc_ODN2qQgx145r7PDcdlEoXBDOG34AwAUFoAYmgAfP080CiAcBkAcCqAemvhvYBwHgEqitwv21q4_RLQ&amp;sig=AOD64_0_ygqqjg8lO0-SSCey6ECx3FOChw&amp;adurl=https://www.anatomywarehouse.com/life-size-deluxe-muscle-arm-anatomy-model-6-parts-a-100460%3Fgdftrk%3DgdfV213095_a_7c3843_a_7c16820_a_7cA_d_100460&amp;ctype=5&amp;clui=3&amp;q=&amp;ved=0ahUKEwj4jqWKqMbJAhVMRiYKHcduCZMQ2ysIBQ&amp;ei=Oq5jVviJM8yMmQHH3aWYCQ"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lomar.edu/about/goals.aspx" TargetMode="External"/><Relationship Id="rId24" Type="http://schemas.openxmlformats.org/officeDocument/2006/relationships/image" Target="media/image1.gif"/><Relationship Id="rId32" Type="http://schemas.openxmlformats.org/officeDocument/2006/relationships/hyperlink" Target="https://www.google.com/aclk?sa=l&amp;ai=C6pJDlVtjVubpFtesfO60loAIqdL0swfZjpi2tgLpkLjO1QQICRABIN7Nzx4oCWDJ5tyGyKPoGaABq_XA_wPIAQeqBCVP0IsWbnrCvgJT_XtkggqJZB9-yr519kX65HjGqhnXiHZxuLgAwAUFoAYmgAe9ij-IBwGQBwKoB6a-G9gHAeASk9LfqdLo7_7pAQ&amp;sig=AOD64_2ARzL8XlWdDBBlguBDtHB89cbYRQ&amp;adurl=http://www.carolina.com/catalog/detail.jsp%3FprodId%3D566905A%26s_cid%3Dppc_gl_products&amp;ctype=5&amp;clui=1&amp;q=&amp;ved=0ahUKEwiHssyh2cXJAhWG7SYKHWiCAm8QrSsIBg&amp;ei=lVtjVseTE4bbmwHohIr4Bg" TargetMode="External"/><Relationship Id="rId37" Type="http://schemas.openxmlformats.org/officeDocument/2006/relationships/hyperlink" Target="http://www.palomar.edu/strategicplanning/PALOMAR_STRATEGICPLAN2016.pdf" TargetMode="External"/><Relationship Id="rId40" Type="http://schemas.openxmlformats.org/officeDocument/2006/relationships/hyperlink" Target="https://www.google.com/aclk?sa=l&amp;ai=Cr8NrBrJjVsrFNpSQ-gPAoKhA84nF8gTj4f_29gGr0uKMrAIICRABIN7Nzx4oJWDJ5tyGyKPoGaABmayy_QPIAQeqBCdP0Ose_UoD-Q_WlsAGkOh9G7zvysXyQ2JUXkmrBZ5iUfXpMbYi-fTABQWgBiaAB8_TzQKIBwGQBwKoB6a-G9gHAeASnKzcsp7A3Jn3AQ&amp;sig=AOD64_1fR8DiqIlLWtxUwZxX1iU0EM8XaQ&amp;adurl=https://www.anatomywarehouse.com/life-size-muscular-leg-anatomy-model-7-parts-a-100200%3Fgdftrk%3DgdfV213095_a_7c3843_a_7c16820_a_7cA_d_100200&amp;ctype=5&amp;clui=8&amp;q=&amp;ved=0ahUKEwjWo-HZq8bJAhVK2SYKHXQPBdIQwzwIBA&amp;ei=BrJjVtaIMcqymwH0npSQDQ" TargetMode="External"/><Relationship Id="rId45" Type="http://schemas.openxmlformats.org/officeDocument/2006/relationships/hyperlink" Target="http://www.healthedco.com/index.php/spine-model-set-3.html" TargetMode="External"/><Relationship Id="rId5" Type="http://schemas.openxmlformats.org/officeDocument/2006/relationships/numbering" Target="numbering.xml"/><Relationship Id="rId15" Type="http://schemas.openxmlformats.org/officeDocument/2006/relationships/hyperlink" Target="http://www2.palomar.edu/pages/sloresources/programreview/" TargetMode="External"/><Relationship Id="rId23" Type="http://schemas.openxmlformats.org/officeDocument/2006/relationships/hyperlink" Target="https://www.google.com/aclk?sa=l&amp;ai=CkZ6HOq5jVqqmOYzd-QOcxYv4BPOJxfIE4-H_9vYBq9LijKwCCAkQASDezc8eKA5gyebchsij6BmgAZmssv0DyAEHqgQnT9AP4g4BO5Hw6h3GOV92aPc_ODN2qQgx145r7PDcdlEoXBDOG34AwAUFoAYmgAfP080CiAcBkAcCqAemvhvYBwHgEqitwv21q4_RLQ&amp;sig=AOD64_0_ygqqjg8lO0-SSCey6ECx3FOChw&amp;adurl=https://www.anatomywarehouse.com/life-size-deluxe-muscle-arm-anatomy-model-6-parts-a-100460%3Fgdftrk%3DgdfV213095_a_7c3843_a_7c16820_a_7cA_d_100460&amp;ctype=5&amp;clui=3&amp;q=&amp;ved=0ahUKEwj4jqWKqMbJAhVMRiYKHcduCZMQ2ysIBQ&amp;ei=Oq5jVviJM8yMmQHH3aWYCQ" TargetMode="External"/><Relationship Id="rId28" Type="http://schemas.openxmlformats.org/officeDocument/2006/relationships/hyperlink" Target="http://www.palomar.edu/irp/Document%20Library/PRP%20Budget%20Category.pdf" TargetMode="External"/><Relationship Id="rId36" Type="http://schemas.openxmlformats.org/officeDocument/2006/relationships/hyperlink" Target="http://www.palomar.edu/strategicplanning/PALOMAR_STRATEGICPLAN2016.pdf"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palomar.edu/irp/Document%20Library/PRP%20Budget%20Category.pdf" TargetMode="External"/><Relationship Id="rId31" Type="http://schemas.openxmlformats.org/officeDocument/2006/relationships/hyperlink" Target="http://www.palomar.edu/strategicplanning/PALOMAR_STRATEGICPLAN2016.pdf" TargetMode="External"/><Relationship Id="rId44" Type="http://schemas.openxmlformats.org/officeDocument/2006/relationships/hyperlink" Target="https://www.google.com/aclk?sa=l&amp;ai=C6pJDlVtjVubpFtesfO60loAIqdL0swfZjpi2tgLpkLjO1QQICRABIN7Nzx4oCWDJ5tyGyKPoGaABq_XA_wPIAQeqBCVP0IsWbnrCvgJT_XtkggqJZB9-yr519kX65HjGqhnXiHZxuLgAwAUFoAYmgAe9ij-IBwGQBwKoB6a-G9gHAeASk9LfqdLo7_7pAQ&amp;sig=AOD64_2ARzL8XlWdDBBlguBDtHB89cbYRQ&amp;adurl=http://www.carolina.com/catalog/detail.jsp%3FprodId%3D566905A%26s_cid%3Dppc_gl_products&amp;ctype=5&amp;clui=1&amp;q=&amp;ved=0ahUKEwiHssyh2cXJAhWG7SYKHWiCAm8QrSsIBg&amp;ei=lVtjVseTE4bbmwHohIr4B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harepoint2.palomar.edu/sites/IRPA/SitePages/Degrees%20and%20Certifications.aspx" TargetMode="External"/><Relationship Id="rId22" Type="http://schemas.openxmlformats.org/officeDocument/2006/relationships/hyperlink" Target="https://www.google.com/aclk?sa=l&amp;ai=Cr8NrBrJjVsrFNpSQ-gPAoKhA84nF8gTj4f_29gGr0uKMrAIICRABIN7Nzx4oJWDJ5tyGyKPoGaABmayy_QPIAQeqBCdP0Ose_UoD-Q_WlsAGkOh9G7zvysXyQ2JUXkmrBZ5iUfXpMbYi-fTABQWgBiaAB8_TzQKIBwGQBwKoB6a-G9gHAeASnKzcsp7A3Jn3AQ&amp;sig=AOD64_1fR8DiqIlLWtxUwZxX1iU0EM8XaQ&amp;adurl=https://www.anatomywarehouse.com/life-size-muscular-leg-anatomy-model-7-parts-a-100200%3Fgdftrk%3DgdfV213095_a_7c3843_a_7c16820_a_7cA_d_100200&amp;ctype=5&amp;clui=8&amp;q=&amp;ved=0ahUKEwjWo-HZq8bJAhVK2SYKHXQPBdIQwzwIBA&amp;ei=BrJjVtaIMcqymwH0npSQDQ" TargetMode="External"/><Relationship Id="rId27" Type="http://schemas.openxmlformats.org/officeDocument/2006/relationships/hyperlink" Target="http://www.ebay.com/itm/Magnify-Human-Anatomical-Brain-12-Cranial-Nerves-Anatomy-Medical-Model-/172010759745?_trksid=p2141725.m3641.l6368" TargetMode="External"/><Relationship Id="rId30" Type="http://schemas.openxmlformats.org/officeDocument/2006/relationships/hyperlink" Target="http://www.palomar.edu/irp/Document%20Library/PRP%20Budget%20Category.pdf" TargetMode="External"/><Relationship Id="rId35" Type="http://schemas.openxmlformats.org/officeDocument/2006/relationships/hyperlink" Target="http://www.palomar.edu/strategicplanning/PALOMAR_STRATEGICPLAN2016.pdf" TargetMode="External"/><Relationship Id="rId43" Type="http://schemas.openxmlformats.org/officeDocument/2006/relationships/hyperlink" Target="http://www.ebay.com/itm/Magnify-Human-Anatomical-Brain-12-Cranial-Nerves-Anatomy-Medical-Model-/172010759745?_trksid=p2141725.m3641.l6368" TargetMode="External"/><Relationship Id="rId48"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B4671993ECA34EA37B8CE62CAB1687" ma:contentTypeVersion="0" ma:contentTypeDescription="Create a new document." ma:contentTypeScope="" ma:versionID="a11c42ffbeccd815b08504dee514a07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664B3-652E-47E4-A853-4A4A2712E301}">
  <ds:schemaRefs>
    <ds:schemaRef ds:uri="http://schemas.microsoft.com/sharepoint/v3/contenttype/forms"/>
  </ds:schemaRefs>
</ds:datastoreItem>
</file>

<file path=customXml/itemProps2.xml><?xml version="1.0" encoding="utf-8"?>
<ds:datastoreItem xmlns:ds="http://schemas.openxmlformats.org/officeDocument/2006/customXml" ds:itemID="{65F041EA-4DF3-410E-9EE8-B3938BF1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DD4F6C4-3CF8-4F6A-BA96-6049FAA393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761937-10FF-4185-B43A-8109ED941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6237</Words>
  <Characters>35556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41710</CharactersWithSpaces>
  <SharedDoc>false</SharedDoc>
  <HLinks>
    <vt:vector size="54" baseType="variant">
      <vt:variant>
        <vt:i4>2424844</vt:i4>
      </vt:variant>
      <vt:variant>
        <vt:i4>828</vt:i4>
      </vt:variant>
      <vt:variant>
        <vt:i4>0</vt:i4>
      </vt:variant>
      <vt:variant>
        <vt:i4>5</vt:i4>
      </vt:variant>
      <vt:variant>
        <vt:lpwstr>http://www.palomar.edu/strategicplanning/PALOMAR_STRATEGICPLAN2016.pdf</vt:lpwstr>
      </vt:variant>
      <vt:variant>
        <vt:lpwstr/>
      </vt:variant>
      <vt:variant>
        <vt:i4>2424844</vt:i4>
      </vt:variant>
      <vt:variant>
        <vt:i4>675</vt:i4>
      </vt:variant>
      <vt:variant>
        <vt:i4>0</vt:i4>
      </vt:variant>
      <vt:variant>
        <vt:i4>5</vt:i4>
      </vt:variant>
      <vt:variant>
        <vt:lpwstr>http://www.palomar.edu/strategicplanning/PALOMAR_STRATEGICPLAN2016.pdf</vt:lpwstr>
      </vt:variant>
      <vt:variant>
        <vt:lpwstr/>
      </vt:variant>
      <vt:variant>
        <vt:i4>2424844</vt:i4>
      </vt:variant>
      <vt:variant>
        <vt:i4>372</vt:i4>
      </vt:variant>
      <vt:variant>
        <vt:i4>0</vt:i4>
      </vt:variant>
      <vt:variant>
        <vt:i4>5</vt:i4>
      </vt:variant>
      <vt:variant>
        <vt:lpwstr>http://www.palomar.edu/strategicplanning/PALOMAR_STRATEGICPLAN2016.pdf</vt:lpwstr>
      </vt:variant>
      <vt:variant>
        <vt:lpwstr/>
      </vt:variant>
      <vt:variant>
        <vt:i4>2359359</vt:i4>
      </vt:variant>
      <vt:variant>
        <vt:i4>366</vt:i4>
      </vt:variant>
      <vt:variant>
        <vt:i4>0</vt:i4>
      </vt:variant>
      <vt:variant>
        <vt:i4>5</vt:i4>
      </vt:variant>
      <vt:variant>
        <vt:lpwstr>http://www.labormarketinfo.edd.ca.gov/</vt:lpwstr>
      </vt:variant>
      <vt:variant>
        <vt:lpwstr/>
      </vt:variant>
      <vt:variant>
        <vt:i4>5701632</vt:i4>
      </vt:variant>
      <vt:variant>
        <vt:i4>348</vt:i4>
      </vt:variant>
      <vt:variant>
        <vt:i4>0</vt:i4>
      </vt:variant>
      <vt:variant>
        <vt:i4>5</vt:i4>
      </vt:variant>
      <vt:variant>
        <vt:lpwstr>http://www2.palomar.edu/pages/sloresources/programreview/</vt:lpwstr>
      </vt:variant>
      <vt:variant>
        <vt:lpwstr/>
      </vt:variant>
      <vt:variant>
        <vt:i4>6094932</vt:i4>
      </vt:variant>
      <vt:variant>
        <vt:i4>339</vt:i4>
      </vt:variant>
      <vt:variant>
        <vt:i4>0</vt:i4>
      </vt:variant>
      <vt:variant>
        <vt:i4>5</vt:i4>
      </vt:variant>
      <vt:variant>
        <vt:lpwstr>http://www.palomar.edu/irp/PRP_Degrees_Certs.xlsx</vt:lpwstr>
      </vt:variant>
      <vt:variant>
        <vt:lpwstr/>
      </vt:variant>
      <vt:variant>
        <vt:i4>4390985</vt:i4>
      </vt:variant>
      <vt:variant>
        <vt:i4>336</vt:i4>
      </vt:variant>
      <vt:variant>
        <vt:i4>0</vt:i4>
      </vt:variant>
      <vt:variant>
        <vt:i4>5</vt:i4>
      </vt:variant>
      <vt:variant>
        <vt:lpwstr>http://www.palomar.edu/irp/PRP_Success_Retention.xlsx</vt:lpwstr>
      </vt:variant>
      <vt:variant>
        <vt:lpwstr/>
      </vt:variant>
      <vt:variant>
        <vt:i4>5177453</vt:i4>
      </vt:variant>
      <vt:variant>
        <vt:i4>333</vt:i4>
      </vt:variant>
      <vt:variant>
        <vt:i4>0</vt:i4>
      </vt:variant>
      <vt:variant>
        <vt:i4>5</vt:i4>
      </vt:variant>
      <vt:variant>
        <vt:lpwstr>http://www.palomar.edu/irp/PRP_WSCH_FTEF_Load.xlsx</vt:lpwstr>
      </vt:variant>
      <vt:variant>
        <vt:lpwstr/>
      </vt:variant>
      <vt:variant>
        <vt:i4>2490428</vt:i4>
      </vt:variant>
      <vt:variant>
        <vt:i4>3</vt:i4>
      </vt:variant>
      <vt:variant>
        <vt:i4>0</vt:i4>
      </vt:variant>
      <vt:variant>
        <vt:i4>5</vt:i4>
      </vt:variant>
      <vt:variant>
        <vt:lpwstr>http://www.palomar.edu/about/goals.aspx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Johnson, Roberta J.</cp:lastModifiedBy>
  <cp:revision>3</cp:revision>
  <cp:lastPrinted>2014-11-05T17:56:00Z</cp:lastPrinted>
  <dcterms:created xsi:type="dcterms:W3CDTF">2016-01-07T20:52:00Z</dcterms:created>
  <dcterms:modified xsi:type="dcterms:W3CDTF">2016-01-07T20:52:00Z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0x0101008BB4671993ECA34EA37B8CE62CAB1687</vt:lpwstr>
  </property>
</Properties>
</file>