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39"/>
        <w:gridCol w:w="2421"/>
      </w:tblGrid>
      <w:tr w:rsidR="002E3A76" w14:paraId="53826E04" w14:textId="77777777" w:rsidTr="00A97E85">
        <w:trPr>
          <w:trHeight w:val="405"/>
        </w:trPr>
        <w:tc>
          <w:tcPr>
            <w:tcW w:w="10728" w:type="dxa"/>
            <w:shd w:val="clear" w:color="auto" w:fill="auto"/>
            <w:vAlign w:val="bottom"/>
          </w:tcPr>
          <w:p w14:paraId="53826E02" w14:textId="030D3697" w:rsidR="002E3A76" w:rsidRPr="00865120" w:rsidRDefault="00816D67" w:rsidP="00201A5B">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Discipline:  </w:t>
            </w:r>
            <w:r w:rsidR="00201A5B">
              <w:rPr>
                <w:b/>
                <w:sz w:val="24"/>
                <w:szCs w:val="24"/>
                <w:highlight w:val="lightGray"/>
                <w:u w:val="single"/>
              </w:rPr>
              <w:t>Information Technology</w:t>
            </w:r>
          </w:p>
        </w:tc>
        <w:tc>
          <w:tcPr>
            <w:tcW w:w="2448" w:type="dxa"/>
            <w:shd w:val="clear" w:color="auto" w:fill="auto"/>
            <w:vAlign w:val="bottom"/>
          </w:tcPr>
          <w:p w14:paraId="53826E03" w14:textId="41B9D470" w:rsidR="002E3A76" w:rsidRPr="00A97E85" w:rsidRDefault="00CD703D" w:rsidP="00201A5B">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201A5B">
              <w:rPr>
                <w:rFonts w:ascii="Arial" w:hAnsi="Arial" w:cs="Arial"/>
                <w:b/>
                <w:color w:val="000000"/>
                <w:sz w:val="18"/>
                <w:szCs w:val="18"/>
                <w:u w:val="single"/>
              </w:rPr>
              <w:t>11/23/2015</w:t>
            </w:r>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2F513D"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4A4D0339" w:rsidR="004E7A7F" w:rsidRDefault="00201A5B" w:rsidP="00F03DE9">
            <w:pPr>
              <w:rPr>
                <w:b/>
                <w:sz w:val="24"/>
                <w:szCs w:val="24"/>
                <w:shd w:val="pct12" w:color="auto" w:fill="BFBFBF"/>
              </w:rPr>
            </w:pPr>
            <w:r>
              <w:rPr>
                <w:b/>
                <w:sz w:val="24"/>
                <w:szCs w:val="24"/>
                <w:shd w:val="pct12" w:color="auto" w:fill="BFBFBF"/>
              </w:rPr>
              <w:t>Ronald B</w:t>
            </w:r>
            <w:r w:rsidR="00E2684A">
              <w:rPr>
                <w:b/>
                <w:sz w:val="24"/>
                <w:szCs w:val="24"/>
                <w:shd w:val="pct12" w:color="auto" w:fill="BFBFBF"/>
              </w:rPr>
              <w:t>urgher</w:t>
            </w:r>
          </w:p>
          <w:p w14:paraId="1AA5BEBD" w14:textId="63932768" w:rsidR="00B925FF" w:rsidRPr="00A97E85" w:rsidRDefault="00B925FF" w:rsidP="00F03DE9">
            <w:pPr>
              <w:rPr>
                <w:b/>
                <w:sz w:val="24"/>
                <w:szCs w:val="24"/>
              </w:rPr>
            </w:pPr>
            <w:r>
              <w:rPr>
                <w:b/>
                <w:sz w:val="24"/>
                <w:szCs w:val="24"/>
                <w:shd w:val="pct12" w:color="auto" w:fill="BFBFBF"/>
              </w:rPr>
              <w:t>Terrie Canon</w:t>
            </w:r>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1E" w14:textId="77777777" w:rsidTr="00837687">
        <w:tc>
          <w:tcPr>
            <w:tcW w:w="13176" w:type="dxa"/>
          </w:tcPr>
          <w:p w14:paraId="53826E18" w14:textId="5C0C9900"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08734D22" w14:textId="77777777" w:rsidR="004C1C8E" w:rsidRPr="003C6FC8" w:rsidRDefault="002F513D" w:rsidP="004C1C8E">
            <w:pPr>
              <w:pStyle w:val="ListParagraph"/>
              <w:numPr>
                <w:ilvl w:val="1"/>
                <w:numId w:val="1"/>
              </w:numPr>
              <w:spacing w:after="0" w:line="240" w:lineRule="auto"/>
              <w:rPr>
                <w:b/>
              </w:rPr>
            </w:pPr>
            <w:hyperlink r:id="rId12" w:history="1">
              <w:r w:rsidR="004C1C8E">
                <w:rPr>
                  <w:rStyle w:val="Hyperlink"/>
                </w:rPr>
                <w:t>Enrollment, Enrollment Load, WSCH, and FTEF</w:t>
              </w:r>
            </w:hyperlink>
          </w:p>
          <w:p w14:paraId="4A62D037" w14:textId="77777777" w:rsidR="004C1C8E" w:rsidRPr="003C6FC8" w:rsidRDefault="002F513D" w:rsidP="004C1C8E">
            <w:pPr>
              <w:pStyle w:val="ListParagraph"/>
              <w:numPr>
                <w:ilvl w:val="1"/>
                <w:numId w:val="1"/>
              </w:numPr>
              <w:spacing w:after="0" w:line="240" w:lineRule="auto"/>
              <w:rPr>
                <w:b/>
              </w:rPr>
            </w:pPr>
            <w:hyperlink r:id="rId13" w:history="1">
              <w:r w:rsidR="004C1C8E">
                <w:rPr>
                  <w:rStyle w:val="Hyperlink"/>
                </w:rPr>
                <w:t>Course Success and Retention Rates</w:t>
              </w:r>
            </w:hyperlink>
          </w:p>
          <w:p w14:paraId="4BDAB708" w14:textId="77777777" w:rsidR="004C1C8E" w:rsidRPr="003C6FC8" w:rsidRDefault="002F513D" w:rsidP="004C1C8E">
            <w:pPr>
              <w:pStyle w:val="ListParagraph"/>
              <w:numPr>
                <w:ilvl w:val="1"/>
                <w:numId w:val="1"/>
              </w:numPr>
              <w:spacing w:after="80" w:line="240" w:lineRule="auto"/>
            </w:pPr>
            <w:hyperlink r:id="rId14" w:history="1">
              <w:r w:rsidR="004C1C8E">
                <w:rPr>
                  <w:rStyle w:val="Hyperlink"/>
                </w:rPr>
                <w:t>Degrees and Certifications</w:t>
              </w:r>
            </w:hyperlink>
          </w:p>
          <w:p w14:paraId="73315BD8" w14:textId="2C1F8DFB" w:rsidR="00E2684A" w:rsidRPr="00E2684A" w:rsidRDefault="00E2684A" w:rsidP="00E2684A">
            <w:pPr>
              <w:pStyle w:val="PRP"/>
            </w:pPr>
            <w:r w:rsidRPr="00E2684A">
              <w:t>As with other divisions and disciplines, both locally and statewide, the CSIT discipline had a slight downturn in enrollments during the last academic year. Enrollments during the fall of 2013-2014 academic year were 398 students and during fall semester of 2014-2015 is 368. This is a 7.5% decline in enrollments from the same semester in 2014. This is somewhat higher than the college’s 4.3% decline in enrollments during the same time. The success rate of the discipline</w:t>
            </w:r>
            <w:r w:rsidR="009B33D8">
              <w:t xml:space="preserve"> during the period of 2013/14 and 2014/15</w:t>
            </w:r>
            <w:r w:rsidRPr="00E2684A">
              <w:t xml:space="preserve"> is down </w:t>
            </w:r>
            <w:r w:rsidR="009B33D8">
              <w:t>from 66.1% to 62.2% (</w:t>
            </w:r>
            <w:r w:rsidRPr="00E2684A">
              <w:t>3.9%</w:t>
            </w:r>
            <w:r w:rsidR="009B33D8">
              <w:t>)</w:t>
            </w:r>
            <w:r w:rsidRPr="00E2684A">
              <w:t xml:space="preserve"> which is smaller than the decline of the department as a whole of 5.5% but the success rate is still 62.2% overall. The discipline significantly reduced the percent of total FTEF taught by Part-Time faculty from 68% to 50%. The weekly student contact hours went from 1,930 to 1,793. Seven students completed the Certificate in Information Technology and 5 completed the AS degree in Information Technology.</w:t>
            </w:r>
          </w:p>
          <w:p w14:paraId="06ED6371" w14:textId="10394AF0" w:rsidR="00B925FF" w:rsidRDefault="00E2684A" w:rsidP="00E2684A">
            <w:pPr>
              <w:pStyle w:val="PRP"/>
            </w:pPr>
            <w:r w:rsidRPr="00E2684A">
              <w:t>Our efforts to adjust and streamline both the certificate and degree programs in the discipline are still in the initial stages of being implemented and probably are not reflected in the statistics provided for fall of the 2015-2016 year.</w:t>
            </w:r>
            <w:r w:rsidR="00B925FF">
              <w:t xml:space="preserve">  The new curriculum includes two new certificates and degrees namely, Computer Information Systems (CIS) and Management Information Systems (MIS).  The CIS degree is well suited for Veterans and Career Retraining as it is assumed the student will have work experience to understand the business process and simply focuses on the technical and information systems topics.  On the other hand the MIS degree is designed as a transfer degree with the goal of students transferring to state schools in MIS.  An excellent collaboration project is underway between Palomar College, Mira Costa College and Cal State San Marcos to create a seamless transfer process for students interested in studying MIS.  Additional outreach includes agreements with </w:t>
            </w:r>
            <w:r w:rsidRPr="00E2684A">
              <w:t>local high schools</w:t>
            </w:r>
            <w:r w:rsidR="00B925FF">
              <w:t xml:space="preserve"> to dual enroll in CSIT 105- Computer Concepts and Applications with the goal of encouraging students to take exciting classes in technology such as CSIT 148 –</w:t>
            </w:r>
            <w:r w:rsidR="00205A43">
              <w:t xml:space="preserve"> C Programming using Robots</w:t>
            </w:r>
            <w:r w:rsidR="00B925FF">
              <w:t xml:space="preserve"> and then complete one of several degree offerings.</w:t>
            </w:r>
          </w:p>
          <w:p w14:paraId="53826E1D" w14:textId="1AA626F6" w:rsidR="00837687" w:rsidRPr="000E11CA" w:rsidRDefault="00837687" w:rsidP="00B925FF">
            <w:pPr>
              <w:pStyle w:val="PRP"/>
              <w:rPr>
                <w:rFonts w:cs="Arial"/>
                <w:szCs w:val="24"/>
              </w:rPr>
            </w:pP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2" w14:textId="77777777" w:rsidTr="00837687">
        <w:tc>
          <w:tcPr>
            <w:tcW w:w="13176" w:type="dxa"/>
          </w:tcPr>
          <w:p w14:paraId="53826E20" w14:textId="16532730" w:rsidR="00837687" w:rsidRPr="00E2684A"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0F130A72" w14:textId="77777777" w:rsidR="00E2684A" w:rsidRPr="005E3341" w:rsidRDefault="00E2684A" w:rsidP="00E2684A">
            <w:pPr>
              <w:pStyle w:val="NoSpacing"/>
              <w:ind w:left="360"/>
              <w:rPr>
                <w:rStyle w:val="Hyperlink"/>
                <w:b/>
                <w:color w:val="auto"/>
              </w:rPr>
            </w:pPr>
          </w:p>
          <w:p w14:paraId="4C3912C8" w14:textId="1222C9AE" w:rsidR="00E2684A" w:rsidRDefault="00E2684A" w:rsidP="00E2684A">
            <w:pPr>
              <w:pStyle w:val="PRP"/>
            </w:pPr>
            <w:r>
              <w:t xml:space="preserve">Course assessments during the past semester include CSIT 105: Computer Concepts, CSIT 120: Microcomputer Applications, CSIT 180: C# Programming I and CSIT 280: C# Programming II. Students completing the courses are assessed as very successful in achieving those learning outcomes identified as being important to their success. </w:t>
            </w:r>
            <w:r w:rsidR="00B73D82">
              <w:t xml:space="preserve">This success is evidenced by assessment results of program SLO’s. The IT program has four program SLO’s and the 2014/15 assessments of those SLO’s reveal that in all cases students are achieving from 78.8% to 87.5% of projected goals. These </w:t>
            </w:r>
            <w:r>
              <w:t>program outcomes are established and have been assessed twice in the last 3 years. The discipline is continuing to work toward a formal end-of-program interview with students completing the program.</w:t>
            </w:r>
          </w:p>
          <w:p w14:paraId="53826E21" w14:textId="197C2F8E" w:rsidR="00837687" w:rsidRDefault="00837687" w:rsidP="00837687">
            <w:pPr>
              <w:spacing w:after="0"/>
              <w:rPr>
                <w:rFonts w:ascii="Arial" w:hAnsi="Arial" w:cs="Arial"/>
                <w:sz w:val="24"/>
                <w:szCs w:val="24"/>
              </w:rPr>
            </w:pP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B" w14:textId="77777777" w:rsidTr="00837687">
        <w:tc>
          <w:tcPr>
            <w:tcW w:w="13176" w:type="dxa"/>
          </w:tcPr>
          <w:p w14:paraId="53826E24" w14:textId="627D18E1" w:rsidR="00837687" w:rsidRPr="00E2684A" w:rsidRDefault="00837687" w:rsidP="00E2684A">
            <w:pPr>
              <w:pStyle w:val="ListParagraph"/>
              <w:numPr>
                <w:ilvl w:val="0"/>
                <w:numId w:val="1"/>
              </w:numPr>
              <w:spacing w:after="0" w:line="240" w:lineRule="auto"/>
              <w:rPr>
                <w:b/>
              </w:rPr>
            </w:pPr>
            <w:r w:rsidRPr="00E2684A">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39C4B965" w:rsidR="00837687" w:rsidRPr="00E2684A" w:rsidRDefault="00837687" w:rsidP="00E2684A">
            <w:pPr>
              <w:pStyle w:val="ListParagraph"/>
              <w:numPr>
                <w:ilvl w:val="0"/>
                <w:numId w:val="8"/>
              </w:numPr>
              <w:spacing w:after="0" w:line="240" w:lineRule="auto"/>
              <w:rPr>
                <w:b/>
              </w:rPr>
            </w:pPr>
            <w:r w:rsidRPr="00E2684A">
              <w:rPr>
                <w:b/>
              </w:rPr>
              <w:t>Review other data and/or information that you included in last year’s assessment of your program (see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1A0AB4E3" w14:textId="4C58A7B5" w:rsidR="00E2684A" w:rsidRPr="00E2684A" w:rsidRDefault="00E2684A" w:rsidP="00E2684A">
            <w:pPr>
              <w:spacing w:after="0" w:line="240" w:lineRule="auto"/>
              <w:rPr>
                <w:b/>
              </w:rPr>
            </w:pPr>
          </w:p>
          <w:p w14:paraId="239F2F86" w14:textId="77777777" w:rsidR="00E2684A" w:rsidRDefault="00E2684A" w:rsidP="00E2684A">
            <w:pPr>
              <w:pStyle w:val="PRP"/>
            </w:pPr>
            <w:r>
              <w:t xml:space="preserve">While it is still true, as stated in last year’s assessment, that the field of Information Technology continues to rate very high in predictions of future career trends in the United States, CSIT is a discipline that continually faces some of the most dramatic change within the department. This is because the technologies that form the subject matter of CSIT are constantly changing. When innovation and development of new technologies change the industry, the discipline has to quickly adjust to reflect these realities. </w:t>
            </w:r>
          </w:p>
          <w:p w14:paraId="2CEEF382" w14:textId="77777777" w:rsidR="00E2684A" w:rsidRDefault="00E2684A" w:rsidP="00E2684A">
            <w:pPr>
              <w:pStyle w:val="PRP"/>
            </w:pPr>
            <w:r>
              <w:lastRenderedPageBreak/>
              <w:t xml:space="preserve">However, during the last several years, State of California budget problems resulted in restrictions on what and how many sections of courses could be offered. Most importantly, the department/discipline was often restricted by college administration in efforts to offer more sections of popular courses and to bring up new courses covering new technologies being used in industry (Ruby, Python, Active Server Pages, etc.). Last year’s request for professional travel funds to enable members of the discipline to learn new technologies was not funded. The stated reason was that of budget restrictions. </w:t>
            </w:r>
          </w:p>
          <w:p w14:paraId="53826E28" w14:textId="0E5CFC26" w:rsidR="00837687" w:rsidRPr="00E2684A" w:rsidRDefault="00E2684A" w:rsidP="00E2684A">
            <w:pPr>
              <w:pStyle w:val="PRP"/>
            </w:pPr>
            <w:r>
              <w:t xml:space="preserve">As a result of </w:t>
            </w:r>
            <w:r w:rsidR="00375CB6">
              <w:t>Palomar’s budget restrictions</w:t>
            </w:r>
            <w:r>
              <w:t>, students that were previously attending Palomar became frustrated with the lack of courses being offered. Many returning students had to be given permission to substitute different courses required in their major because the required courses were unable to be offered. The inability of the CSIT discipline to offer the courses students needed led many of them to other institutions and organizations to receive the education they needed for their careers. This led to further reductions in enrollments within the discipline at Palomar.</w:t>
            </w:r>
          </w:p>
          <w:p w14:paraId="53826E29" w14:textId="6F094C05" w:rsidR="00837687" w:rsidRPr="00E2684A" w:rsidRDefault="00837687" w:rsidP="00E2684A">
            <w:pPr>
              <w:pStyle w:val="ListParagraph"/>
              <w:numPr>
                <w:ilvl w:val="0"/>
                <w:numId w:val="8"/>
              </w:numPr>
              <w:spacing w:after="0" w:line="240" w:lineRule="auto"/>
              <w:rPr>
                <w:b/>
              </w:rPr>
            </w:pPr>
            <w:r w:rsidRPr="00E2684A">
              <w:rPr>
                <w:b/>
              </w:rPr>
              <w:t xml:space="preserve">Given this </w:t>
            </w:r>
            <w:r w:rsidRPr="00E2684A">
              <w:rPr>
                <w:b/>
                <w:u w:val="single"/>
              </w:rPr>
              <w:t>updated</w:t>
            </w:r>
            <w:r w:rsidRPr="00E2684A">
              <w:rPr>
                <w:b/>
              </w:rPr>
              <w:t xml:space="preserve"> information, how are your current and future students impacted by your program and planning activities? </w:t>
            </w:r>
            <w:r w:rsidRPr="00E2684A">
              <w:rPr>
                <w:b/>
                <w:u w:val="single"/>
              </w:rPr>
              <w:t>Note:</w:t>
            </w:r>
            <w:r w:rsidRPr="00E2684A">
              <w:rPr>
                <w:b/>
              </w:rPr>
              <w:t xml:space="preserve">  Analysis of data is based on both quantitative (e.g., numbers, rates, estimates, results from classroom surveys) and qualitative (e.g., advisory group minutes, observations, changes in legislation, focus groups, expert opinion) information. </w:t>
            </w:r>
          </w:p>
          <w:p w14:paraId="2500C5C8" w14:textId="77777777" w:rsidR="00E2684A" w:rsidRPr="00E2684A" w:rsidRDefault="00E2684A" w:rsidP="00E2684A">
            <w:pPr>
              <w:spacing w:after="0" w:line="240" w:lineRule="auto"/>
              <w:ind w:left="360"/>
              <w:rPr>
                <w:b/>
              </w:rPr>
            </w:pPr>
          </w:p>
          <w:p w14:paraId="799AC5CF" w14:textId="5A0F7557" w:rsidR="00E2684A" w:rsidRDefault="007D6D51" w:rsidP="00E2684A">
            <w:pPr>
              <w:pStyle w:val="PRP"/>
            </w:pPr>
            <w:r>
              <w:t xml:space="preserve">The discipline undertook a curriculum adjustment </w:t>
            </w:r>
            <w:r w:rsidR="00E2684A">
              <w:t xml:space="preserve">to refocus and streamline the degrees and certificates offered. </w:t>
            </w:r>
            <w:r>
              <w:t xml:space="preserve">This adjustment moved some previously required courses into a group of electives and made courses that focus on new technologies required. </w:t>
            </w:r>
            <w:r w:rsidR="00E2684A">
              <w:t>The main programming languages used in the disci</w:t>
            </w:r>
            <w:r w:rsidR="00B925FF">
              <w:t xml:space="preserve">pline were changed to C and C# and Java. </w:t>
            </w:r>
            <w:r w:rsidR="00E2684A">
              <w:t>This change enables the program to be better aligned with the current state of Microsoft programming in industry and gives the students a more marketable skill set with a better path to additional knowledge.</w:t>
            </w:r>
          </w:p>
          <w:p w14:paraId="41A39F05" w14:textId="77777777" w:rsidR="00E2684A" w:rsidRDefault="00E2684A" w:rsidP="00E2684A">
            <w:pPr>
              <w:pStyle w:val="PRP"/>
            </w:pPr>
            <w:r>
              <w:t>In addition, the discipline undertook the development of two additional degree programs, CIS (Computer Information Systems) and MIS (Management Information Systems). These new degree programs were developed in response to input from an industry advisory group that routinely evaluates and advises the discipline. In addition, a new course utilizing robot programming brought new enthusiasm and excitement to students in the degree program.</w:t>
            </w:r>
            <w:r w:rsidRPr="00AD496D">
              <w:t xml:space="preserve"> </w:t>
            </w:r>
            <w:r>
              <w:t>The first course (CSIT 125) to be offered in the new degree programs will run in Spring of 2016. This new course is already articulated to San Diego State and other State universities.</w:t>
            </w:r>
          </w:p>
          <w:p w14:paraId="53826E2A" w14:textId="68149B68" w:rsidR="00837687" w:rsidRDefault="00837687" w:rsidP="000E11CA">
            <w:pPr>
              <w:spacing w:after="0"/>
              <w:rPr>
                <w:rFonts w:ascii="Arial" w:hAnsi="Arial" w:cs="Arial"/>
                <w:sz w:val="24"/>
                <w:szCs w:val="24"/>
              </w:rPr>
            </w:pPr>
          </w:p>
        </w:tc>
      </w:tr>
      <w:tr w:rsidR="00E2684A" w14:paraId="14AAB95B" w14:textId="77777777" w:rsidTr="00837687">
        <w:tc>
          <w:tcPr>
            <w:tcW w:w="13176" w:type="dxa"/>
          </w:tcPr>
          <w:p w14:paraId="28746746" w14:textId="77777777" w:rsidR="00E2684A" w:rsidRDefault="00E2684A" w:rsidP="00E2684A">
            <w:pPr>
              <w:spacing w:after="0" w:line="240" w:lineRule="auto"/>
              <w:ind w:left="360"/>
              <w:rPr>
                <w:b/>
                <w:u w:val="single"/>
              </w:rPr>
            </w:pP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70010AE2" w14:textId="77777777" w:rsidR="00E2684A" w:rsidRDefault="00E2684A" w:rsidP="000E11CA">
            <w:pPr>
              <w:spacing w:after="0"/>
            </w:pPr>
          </w:p>
          <w:p w14:paraId="53826E2E" w14:textId="5A4825E5" w:rsidR="00837687" w:rsidRDefault="00E2684A" w:rsidP="00E2684A">
            <w:pPr>
              <w:pStyle w:val="PRP"/>
              <w:rPr>
                <w:b/>
                <w:noProof/>
                <w:szCs w:val="24"/>
                <w:shd w:val="pct10" w:color="auto" w:fill="D9D9D9"/>
              </w:rPr>
            </w:pPr>
            <w:r>
              <w:t xml:space="preserve">San Diego County Labor Market forecasts by the State of California continue to predict a 24 to 28 percent growth in Information Systems positions between now and 2022. </w:t>
            </w:r>
            <w:r w:rsidR="00B925FF">
              <w:t>A software developer as an occupation is</w:t>
            </w:r>
            <w:r>
              <w:t xml:space="preserve"> predicted to rise by 30.3 percent during that time period. Web Developers, which several of the discipline’s programs are directed toward, are among the fastest growing occupations that require an Associate’s Degree.</w:t>
            </w:r>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53826E3C" w14:textId="791802C8" w:rsidR="00E214F5" w:rsidRPr="00E214F5" w:rsidRDefault="00E2684A" w:rsidP="00E2684A">
            <w:pPr>
              <w:pStyle w:val="PRP"/>
              <w:rPr>
                <w:rFonts w:asciiTheme="minorHAnsi" w:hAnsiTheme="minorHAnsi" w:cs="Arial"/>
                <w:b/>
              </w:rPr>
            </w:pPr>
            <w:r>
              <w:t xml:space="preserve">Progress toward the goals identified in the first year’s Program Review and Planning document has been good but lack of budgetary funds continues to hamper our efforts. A. Our 2014 request for funds to advertise and promote our new CIS and MIS degree programs was denied and this has undoubtedly restricted the number of students enrolling in these programs. B. The lack of funds </w:t>
            </w:r>
            <w:r>
              <w:lastRenderedPageBreak/>
              <w:t>awarded for faculty travel has slowed development of new courses that keep the program relevant to the quickly changing world of Information Technology. C. On the positive side, IC3 certification has been made available to our students without cost and additional robots for the robotic programming courses has increased the number of students that have access to this new technology. D. New articulation agreements with CSU – San Marcos and Mira Costa College have been made. E. Perhaps our biggest challenge is the continued lack of support staff for open labs.</w:t>
            </w: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37BBBDFD"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0357E3">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2B6C3A">
        <w:rPr>
          <w:rFonts w:ascii="Arial" w:hAnsi="Arial" w:cs="Arial"/>
          <w:sz w:val="24"/>
          <w:szCs w:val="24"/>
        </w:rPr>
        <w:t xml:space="preserve">Click here for examples of </w:t>
      </w:r>
      <w:hyperlink r:id="rId18" w:history="1">
        <w:r w:rsidR="002B6C3A">
          <w:rPr>
            <w:rStyle w:val="Hyperlink"/>
            <w:rFonts w:ascii="Arial" w:hAnsi="Arial" w:cs="Arial"/>
            <w:i/>
            <w:sz w:val="24"/>
            <w:szCs w:val="24"/>
          </w:rPr>
          <w:t>Budget Category</w:t>
        </w:r>
      </w:hyperlink>
      <w:r w:rsidR="002B6C3A"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282E18A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2B6C3A">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2F513D"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10B2BFEE"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2B6C3A">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2F513D"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891FE3D" w14:textId="77777777" w:rsidR="00C976F3" w:rsidRDefault="005458E7" w:rsidP="00C976F3">
            <w:pPr>
              <w:spacing w:after="0" w:line="240" w:lineRule="auto"/>
              <w:rPr>
                <w:rFonts w:ascii="Arial" w:eastAsia="Times New Roman" w:hAnsi="Arial" w:cs="Arial"/>
                <w:b/>
                <w:sz w:val="16"/>
                <w:szCs w:val="16"/>
              </w:rPr>
            </w:pPr>
            <w:r>
              <w:rPr>
                <w:rFonts w:ascii="Arial" w:eastAsia="Times New Roman" w:hAnsi="Arial" w:cs="Arial"/>
                <w:b/>
                <w:sz w:val="16"/>
                <w:szCs w:val="16"/>
              </w:rPr>
              <w:t xml:space="preserve">Robotic Equipment: </w:t>
            </w:r>
            <w:r w:rsidR="00E23C54">
              <w:rPr>
                <w:rFonts w:ascii="Arial" w:eastAsia="Times New Roman" w:hAnsi="Arial" w:cs="Arial"/>
                <w:b/>
                <w:sz w:val="16"/>
                <w:szCs w:val="16"/>
              </w:rPr>
              <w:t>EV3 Robot Core Set (16)</w:t>
            </w:r>
            <w:r>
              <w:rPr>
                <w:rFonts w:ascii="Arial" w:eastAsia="Times New Roman" w:hAnsi="Arial" w:cs="Arial"/>
                <w:b/>
                <w:sz w:val="16"/>
                <w:szCs w:val="16"/>
              </w:rPr>
              <w:t>,</w:t>
            </w:r>
          </w:p>
          <w:p w14:paraId="4D388926" w14:textId="77777777" w:rsidR="005458E7" w:rsidRDefault="005458E7" w:rsidP="00C976F3">
            <w:pPr>
              <w:spacing w:after="0" w:line="240" w:lineRule="auto"/>
              <w:rPr>
                <w:rFonts w:ascii="Arial" w:eastAsia="Times New Roman" w:hAnsi="Arial" w:cs="Arial"/>
                <w:b/>
                <w:sz w:val="16"/>
                <w:szCs w:val="16"/>
              </w:rPr>
            </w:pPr>
            <w:r>
              <w:rPr>
                <w:rFonts w:ascii="Arial" w:eastAsia="Times New Roman" w:hAnsi="Arial" w:cs="Arial"/>
                <w:b/>
                <w:sz w:val="16"/>
                <w:szCs w:val="16"/>
              </w:rPr>
              <w:t>Expansion set,</w:t>
            </w:r>
          </w:p>
          <w:p w14:paraId="0CF25D3C" w14:textId="27F02D0F" w:rsidR="005458E7" w:rsidRDefault="005458E7" w:rsidP="00C976F3">
            <w:pPr>
              <w:spacing w:after="0" w:line="240" w:lineRule="auto"/>
              <w:rPr>
                <w:rFonts w:ascii="Arial" w:eastAsia="Times New Roman" w:hAnsi="Arial" w:cs="Arial"/>
                <w:b/>
                <w:sz w:val="16"/>
                <w:szCs w:val="16"/>
              </w:rPr>
            </w:pPr>
            <w:r>
              <w:rPr>
                <w:rFonts w:ascii="Arial" w:eastAsia="Times New Roman" w:hAnsi="Arial" w:cs="Arial"/>
                <w:b/>
                <w:sz w:val="16"/>
                <w:szCs w:val="16"/>
              </w:rPr>
              <w:t>Resource set</w:t>
            </w:r>
          </w:p>
          <w:p w14:paraId="53826EA0" w14:textId="6E3A95CE" w:rsidR="005458E7" w:rsidRPr="00174EF8" w:rsidRDefault="005458E7" w:rsidP="00C976F3">
            <w:pPr>
              <w:spacing w:after="0" w:line="240" w:lineRule="auto"/>
              <w:rPr>
                <w:rFonts w:ascii="Times New Roman" w:eastAsia="Times New Roman" w:hAnsi="Times New Roman"/>
                <w:sz w:val="24"/>
                <w:szCs w:val="24"/>
              </w:rPr>
            </w:pP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1DE780D1" w:rsidR="00C976F3" w:rsidRPr="00174EF8" w:rsidRDefault="00E23C54"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1620" w:type="dxa"/>
          </w:tcPr>
          <w:p w14:paraId="53826EA3" w14:textId="7F0BCF98" w:rsidR="00C976F3" w:rsidRPr="00174EF8" w:rsidRDefault="00E23C54"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1.1</w:t>
            </w:r>
            <w:r w:rsidR="00205A43">
              <w:rPr>
                <w:rFonts w:ascii="Arial" w:eastAsia="Times New Roman" w:hAnsi="Arial" w:cs="Arial"/>
                <w:b/>
                <w:sz w:val="16"/>
                <w:szCs w:val="16"/>
              </w:rPr>
              <w:t>, 1.2, 2.2</w:t>
            </w:r>
            <w:r w:rsidR="00F34302">
              <w:rPr>
                <w:rFonts w:ascii="Arial" w:eastAsia="Times New Roman" w:hAnsi="Arial" w:cs="Arial"/>
                <w:b/>
                <w:sz w:val="16"/>
                <w:szCs w:val="16"/>
              </w:rPr>
              <w:t>, 3.1</w:t>
            </w:r>
          </w:p>
        </w:tc>
        <w:tc>
          <w:tcPr>
            <w:tcW w:w="5400" w:type="dxa"/>
          </w:tcPr>
          <w:p w14:paraId="53826EA4" w14:textId="0A90F87C" w:rsidR="00C976F3" w:rsidRPr="00174EF8" w:rsidRDefault="00205A4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The CSIT 148 C Programming using Robots is designed to provide a pathway into technology.  It is a beginning programming class using robots and a natural fit for incoming high school students.  The request for 16 robots is to update the equipment as technology changes.  It is compatible with the existing Mindstorm Robots.</w:t>
            </w:r>
            <w:r w:rsidR="008C088A">
              <w:rPr>
                <w:rFonts w:ascii="Arial" w:eastAsia="Times New Roman" w:hAnsi="Arial" w:cs="Arial"/>
                <w:b/>
                <w:sz w:val="16"/>
                <w:szCs w:val="16"/>
              </w:rPr>
              <w:t xml:space="preserve">  Additionally Expansion sets and resources to complement and keep our robotic program current.</w:t>
            </w:r>
            <w:r>
              <w:rPr>
                <w:rFonts w:ascii="Arial" w:eastAsia="Times New Roman" w:hAnsi="Arial" w:cs="Arial"/>
                <w:b/>
                <w:sz w:val="16"/>
                <w:szCs w:val="16"/>
              </w:rPr>
              <w:t xml:space="preserve">  The plan is to update over the course of a few years as the technology emerges.  This request assis</w:t>
            </w:r>
            <w:r w:rsidR="00F34302">
              <w:rPr>
                <w:rFonts w:ascii="Arial" w:eastAsia="Times New Roman" w:hAnsi="Arial" w:cs="Arial"/>
                <w:b/>
                <w:sz w:val="16"/>
                <w:szCs w:val="16"/>
              </w:rPr>
              <w:t>ts in establishing pathways for</w:t>
            </w:r>
            <w:r>
              <w:rPr>
                <w:rFonts w:ascii="Arial" w:eastAsia="Times New Roman" w:hAnsi="Arial" w:cs="Arial"/>
                <w:b/>
                <w:sz w:val="16"/>
                <w:szCs w:val="16"/>
              </w:rPr>
              <w:t xml:space="preserve"> high school</w:t>
            </w:r>
            <w:r w:rsidR="00F34302">
              <w:rPr>
                <w:rFonts w:ascii="Arial" w:eastAsia="Times New Roman" w:hAnsi="Arial" w:cs="Arial"/>
                <w:b/>
                <w:sz w:val="16"/>
                <w:szCs w:val="16"/>
              </w:rPr>
              <w:t xml:space="preserve"> to attend Palomar College.</w:t>
            </w:r>
          </w:p>
        </w:tc>
        <w:tc>
          <w:tcPr>
            <w:tcW w:w="1440" w:type="dxa"/>
          </w:tcPr>
          <w:p w14:paraId="53826EA5" w14:textId="6947DE65" w:rsidR="00C976F3" w:rsidRPr="00174EF8" w:rsidRDefault="005458E7"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7500.00</w:t>
            </w:r>
          </w:p>
        </w:tc>
      </w:tr>
      <w:tr w:rsidR="00FC250E" w:rsidRPr="00174EF8" w14:paraId="53826EAE" w14:textId="77777777" w:rsidTr="00C976F3">
        <w:tc>
          <w:tcPr>
            <w:tcW w:w="990" w:type="dxa"/>
          </w:tcPr>
          <w:p w14:paraId="53826EA7" w14:textId="48EF85E3" w:rsidR="00FC250E" w:rsidRPr="00174EF8" w:rsidRDefault="00FC250E"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 xml:space="preserve">2. </w:t>
            </w:r>
          </w:p>
        </w:tc>
        <w:tc>
          <w:tcPr>
            <w:tcW w:w="1350" w:type="dxa"/>
          </w:tcPr>
          <w:p w14:paraId="53826EA8" w14:textId="1C06BA9E" w:rsidR="00FC250E" w:rsidRPr="00174EF8" w:rsidRDefault="00FC250E" w:rsidP="00C976F3">
            <w:pPr>
              <w:spacing w:after="0" w:line="240" w:lineRule="auto"/>
              <w:rPr>
                <w:rFonts w:ascii="Times New Roman" w:eastAsia="Times New Roman" w:hAnsi="Times New Roman"/>
                <w:sz w:val="24"/>
                <w:szCs w:val="24"/>
              </w:rPr>
            </w:pPr>
            <w:r w:rsidRPr="005458E7">
              <w:rPr>
                <w:rFonts w:ascii="Arial" w:eastAsia="Times New Roman" w:hAnsi="Arial" w:cs="Arial"/>
                <w:b/>
                <w:sz w:val="16"/>
                <w:szCs w:val="16"/>
              </w:rPr>
              <w:t>IPad Pro with WIFI, Cellular, Apple Pencil Smart Keyboard</w:t>
            </w:r>
          </w:p>
        </w:tc>
        <w:tc>
          <w:tcPr>
            <w:tcW w:w="990" w:type="dxa"/>
          </w:tcPr>
          <w:p w14:paraId="53826EA9" w14:textId="493209F4" w:rsidR="00FC250E" w:rsidRPr="00174EF8" w:rsidRDefault="00FC250E"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1FB4A537" w:rsidR="00FC250E" w:rsidRPr="00174EF8" w:rsidRDefault="00FC250E"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1, 2</w:t>
            </w:r>
          </w:p>
        </w:tc>
        <w:tc>
          <w:tcPr>
            <w:tcW w:w="1620" w:type="dxa"/>
          </w:tcPr>
          <w:p w14:paraId="53826EAB" w14:textId="70330512" w:rsidR="00FC250E" w:rsidRPr="00174EF8" w:rsidRDefault="00FC250E"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4.3</w:t>
            </w:r>
          </w:p>
        </w:tc>
        <w:tc>
          <w:tcPr>
            <w:tcW w:w="5400" w:type="dxa"/>
          </w:tcPr>
          <w:p w14:paraId="53826EAC" w14:textId="7056786D" w:rsidR="00FC250E" w:rsidRPr="00174EF8" w:rsidRDefault="00FC250E" w:rsidP="00943FBB">
            <w:pPr>
              <w:spacing w:after="0" w:line="240" w:lineRule="auto"/>
              <w:rPr>
                <w:rFonts w:ascii="Times New Roman" w:eastAsia="Times New Roman" w:hAnsi="Times New Roman"/>
                <w:sz w:val="24"/>
                <w:szCs w:val="24"/>
              </w:rPr>
            </w:pPr>
            <w:r>
              <w:rPr>
                <w:rFonts w:ascii="Arial" w:eastAsia="Times New Roman" w:hAnsi="Arial" w:cs="Arial"/>
                <w:b/>
                <w:sz w:val="16"/>
                <w:szCs w:val="16"/>
              </w:rPr>
              <w:t>Information Technology Faculty must have the ability to perform with blackboard, the website, Palomar email and all other resources using leading edge technology to continue to learn and grow in the field of technology.</w:t>
            </w:r>
          </w:p>
        </w:tc>
        <w:tc>
          <w:tcPr>
            <w:tcW w:w="1440" w:type="dxa"/>
          </w:tcPr>
          <w:p w14:paraId="53826EAD" w14:textId="4056D539" w:rsidR="00FC250E" w:rsidRPr="00174EF8" w:rsidRDefault="00FC250E" w:rsidP="00C976F3">
            <w:pPr>
              <w:spacing w:after="0" w:line="240" w:lineRule="auto"/>
              <w:rPr>
                <w:rFonts w:ascii="Times New Roman" w:eastAsia="Times New Roman" w:hAnsi="Times New Roman"/>
                <w:sz w:val="24"/>
                <w:szCs w:val="24"/>
              </w:rPr>
            </w:pPr>
            <w:r w:rsidRPr="005458E7">
              <w:rPr>
                <w:rFonts w:ascii="Arial" w:eastAsia="Times New Roman" w:hAnsi="Arial" w:cs="Arial"/>
                <w:b/>
                <w:sz w:val="16"/>
                <w:szCs w:val="16"/>
              </w:rPr>
              <w:t>1500.00</w:t>
            </w:r>
          </w:p>
        </w:tc>
      </w:tr>
      <w:tr w:rsidR="00FC250E" w:rsidRPr="00174EF8" w14:paraId="53826EB6" w14:textId="77777777" w:rsidTr="00C976F3">
        <w:tc>
          <w:tcPr>
            <w:tcW w:w="990" w:type="dxa"/>
          </w:tcPr>
          <w:p w14:paraId="53826EAF" w14:textId="77777777" w:rsidR="00FC250E" w:rsidRPr="00174EF8" w:rsidRDefault="00FC250E"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b3.</w:t>
            </w:r>
            <w:r w:rsidRPr="00174EF8">
              <w:rPr>
                <w:rFonts w:ascii="Arial" w:eastAsia="Times New Roman" w:hAnsi="Arial" w:cs="Arial"/>
                <w:b/>
                <w:color w:val="000000"/>
                <w:sz w:val="16"/>
                <w:szCs w:val="16"/>
              </w:rPr>
              <w:t xml:space="preserve"> </w:t>
            </w:r>
          </w:p>
        </w:tc>
        <w:tc>
          <w:tcPr>
            <w:tcW w:w="1350" w:type="dxa"/>
          </w:tcPr>
          <w:p w14:paraId="53826EB0" w14:textId="12B9AE26" w:rsidR="00FC250E" w:rsidRPr="00174EF8" w:rsidRDefault="00FC250E"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Microsoft Surface Pro 4-1TB-Intel i7-16GB</w:t>
            </w:r>
          </w:p>
        </w:tc>
        <w:tc>
          <w:tcPr>
            <w:tcW w:w="990" w:type="dxa"/>
          </w:tcPr>
          <w:p w14:paraId="53826EB1" w14:textId="785AAADD" w:rsidR="00FC250E" w:rsidRPr="00174EF8" w:rsidRDefault="00FC250E"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4959CFEE" w:rsidR="00FC250E" w:rsidRPr="00174EF8" w:rsidRDefault="00FC250E"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1, 2</w:t>
            </w:r>
          </w:p>
        </w:tc>
        <w:tc>
          <w:tcPr>
            <w:tcW w:w="1620" w:type="dxa"/>
          </w:tcPr>
          <w:p w14:paraId="53826EB3" w14:textId="158AA9AA" w:rsidR="00FC250E" w:rsidRPr="00174EF8" w:rsidRDefault="00FC250E"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4.3</w:t>
            </w:r>
          </w:p>
        </w:tc>
        <w:tc>
          <w:tcPr>
            <w:tcW w:w="5400" w:type="dxa"/>
          </w:tcPr>
          <w:p w14:paraId="53826EB4" w14:textId="039BAE30" w:rsidR="00FC250E" w:rsidRPr="00174EF8" w:rsidRDefault="00FC250E" w:rsidP="00F34302">
            <w:pPr>
              <w:spacing w:after="0" w:line="240" w:lineRule="auto"/>
              <w:rPr>
                <w:rFonts w:ascii="Times New Roman" w:eastAsia="Times New Roman" w:hAnsi="Times New Roman"/>
                <w:sz w:val="24"/>
                <w:szCs w:val="24"/>
              </w:rPr>
            </w:pPr>
            <w:r>
              <w:rPr>
                <w:rFonts w:ascii="Arial" w:eastAsia="Times New Roman" w:hAnsi="Arial" w:cs="Arial"/>
                <w:b/>
                <w:sz w:val="16"/>
                <w:szCs w:val="16"/>
              </w:rPr>
              <w:t>Information Technology Faculty must have the ability to perform with blackboard, the website, Palomar email and all other resources using leading edge technology to continue to learn and grow in the field of technology.</w:t>
            </w:r>
          </w:p>
        </w:tc>
        <w:tc>
          <w:tcPr>
            <w:tcW w:w="1440" w:type="dxa"/>
          </w:tcPr>
          <w:p w14:paraId="53826EB5" w14:textId="0676093C" w:rsidR="00FC250E" w:rsidRPr="005458E7" w:rsidRDefault="00FC250E" w:rsidP="00C976F3">
            <w:pPr>
              <w:spacing w:after="0" w:line="240" w:lineRule="auto"/>
              <w:rPr>
                <w:rFonts w:ascii="Arial" w:eastAsia="Times New Roman" w:hAnsi="Arial" w:cs="Arial"/>
                <w:b/>
                <w:sz w:val="16"/>
                <w:szCs w:val="16"/>
              </w:rPr>
            </w:pPr>
            <w:r>
              <w:rPr>
                <w:rFonts w:ascii="Arial" w:eastAsia="Times New Roman" w:hAnsi="Arial" w:cs="Arial"/>
                <w:b/>
                <w:sz w:val="16"/>
                <w:szCs w:val="16"/>
              </w:rPr>
              <w:t>2910.00</w:t>
            </w:r>
          </w:p>
        </w:tc>
      </w:tr>
      <w:tr w:rsidR="00FC250E" w:rsidRPr="00174EF8" w14:paraId="53826EBE" w14:textId="77777777" w:rsidTr="00C976F3">
        <w:tc>
          <w:tcPr>
            <w:tcW w:w="990" w:type="dxa"/>
          </w:tcPr>
          <w:p w14:paraId="53826EB7" w14:textId="77777777" w:rsidR="00FC250E" w:rsidRPr="00174EF8" w:rsidRDefault="00FC250E"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b4.</w:t>
            </w:r>
            <w:r w:rsidRPr="00174EF8">
              <w:rPr>
                <w:rFonts w:ascii="Arial" w:eastAsia="Times New Roman" w:hAnsi="Arial" w:cs="Arial"/>
                <w:b/>
                <w:color w:val="000000"/>
                <w:sz w:val="16"/>
                <w:szCs w:val="16"/>
              </w:rPr>
              <w:t xml:space="preserve"> </w:t>
            </w:r>
          </w:p>
        </w:tc>
        <w:tc>
          <w:tcPr>
            <w:tcW w:w="1350" w:type="dxa"/>
          </w:tcPr>
          <w:p w14:paraId="53826EB8" w14:textId="42F6F4D9" w:rsidR="00FC250E" w:rsidRPr="005458E7" w:rsidRDefault="00FC250E" w:rsidP="00C976F3">
            <w:pPr>
              <w:spacing w:after="0" w:line="240" w:lineRule="auto"/>
              <w:rPr>
                <w:rFonts w:ascii="Arial" w:eastAsia="Times New Roman" w:hAnsi="Arial" w:cs="Arial"/>
                <w:b/>
                <w:sz w:val="16"/>
                <w:szCs w:val="16"/>
              </w:rPr>
            </w:pPr>
          </w:p>
        </w:tc>
        <w:tc>
          <w:tcPr>
            <w:tcW w:w="990" w:type="dxa"/>
          </w:tcPr>
          <w:p w14:paraId="53826EB9" w14:textId="7983739B" w:rsidR="00FC250E" w:rsidRPr="005458E7" w:rsidRDefault="00FC250E" w:rsidP="00C976F3">
            <w:pPr>
              <w:spacing w:after="0" w:line="240" w:lineRule="auto"/>
              <w:rPr>
                <w:rFonts w:ascii="Arial" w:eastAsia="Times New Roman" w:hAnsi="Arial" w:cs="Arial"/>
                <w:b/>
                <w:sz w:val="16"/>
                <w:szCs w:val="16"/>
              </w:rPr>
            </w:pPr>
          </w:p>
        </w:tc>
        <w:tc>
          <w:tcPr>
            <w:tcW w:w="1350" w:type="dxa"/>
          </w:tcPr>
          <w:p w14:paraId="53826EBA" w14:textId="1190C287" w:rsidR="00FC250E" w:rsidRPr="005458E7" w:rsidRDefault="00FC250E" w:rsidP="00C976F3">
            <w:pPr>
              <w:spacing w:after="0" w:line="240" w:lineRule="auto"/>
              <w:rPr>
                <w:rFonts w:ascii="Arial" w:eastAsia="Times New Roman" w:hAnsi="Arial" w:cs="Arial"/>
                <w:b/>
                <w:sz w:val="16"/>
                <w:szCs w:val="16"/>
              </w:rPr>
            </w:pPr>
          </w:p>
        </w:tc>
        <w:tc>
          <w:tcPr>
            <w:tcW w:w="1620" w:type="dxa"/>
          </w:tcPr>
          <w:p w14:paraId="53826EBB" w14:textId="5806A264" w:rsidR="00FC250E" w:rsidRPr="005458E7" w:rsidRDefault="00FC250E" w:rsidP="00C976F3">
            <w:pPr>
              <w:spacing w:after="0" w:line="240" w:lineRule="auto"/>
              <w:rPr>
                <w:rFonts w:ascii="Arial" w:eastAsia="Times New Roman" w:hAnsi="Arial" w:cs="Arial"/>
                <w:b/>
                <w:sz w:val="16"/>
                <w:szCs w:val="16"/>
              </w:rPr>
            </w:pPr>
          </w:p>
        </w:tc>
        <w:tc>
          <w:tcPr>
            <w:tcW w:w="5400" w:type="dxa"/>
          </w:tcPr>
          <w:p w14:paraId="53826EBC" w14:textId="181AD268" w:rsidR="00FC250E" w:rsidRPr="005458E7" w:rsidRDefault="00FC250E" w:rsidP="00943FBB">
            <w:pPr>
              <w:spacing w:after="0" w:line="240" w:lineRule="auto"/>
              <w:rPr>
                <w:rFonts w:ascii="Arial" w:eastAsia="Times New Roman" w:hAnsi="Arial" w:cs="Arial"/>
                <w:b/>
                <w:sz w:val="16"/>
                <w:szCs w:val="16"/>
              </w:rPr>
            </w:pPr>
          </w:p>
        </w:tc>
        <w:tc>
          <w:tcPr>
            <w:tcW w:w="1440" w:type="dxa"/>
          </w:tcPr>
          <w:p w14:paraId="53826EBD" w14:textId="794CF333" w:rsidR="00FC250E" w:rsidRPr="005458E7" w:rsidRDefault="00FC250E" w:rsidP="00C976F3">
            <w:pPr>
              <w:spacing w:after="0" w:line="240" w:lineRule="auto"/>
              <w:rPr>
                <w:rFonts w:ascii="Arial" w:eastAsia="Times New Roman" w:hAnsi="Arial" w:cs="Arial"/>
                <w:b/>
                <w:sz w:val="16"/>
                <w:szCs w:val="16"/>
              </w:rPr>
            </w:pPr>
          </w:p>
        </w:tc>
      </w:tr>
      <w:tr w:rsidR="00FC250E" w:rsidRPr="00174EF8" w14:paraId="53826EC6" w14:textId="77777777" w:rsidTr="00C976F3">
        <w:tc>
          <w:tcPr>
            <w:tcW w:w="990" w:type="dxa"/>
          </w:tcPr>
          <w:p w14:paraId="53826EBF" w14:textId="6BCA89E2" w:rsidR="00FC250E" w:rsidRPr="00174EF8" w:rsidRDefault="00FC250E"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b5.</w:t>
            </w:r>
          </w:p>
        </w:tc>
        <w:tc>
          <w:tcPr>
            <w:tcW w:w="1350" w:type="dxa"/>
          </w:tcPr>
          <w:p w14:paraId="53826EC0" w14:textId="63948B8E" w:rsidR="00FC250E" w:rsidRPr="005458E7" w:rsidRDefault="00FC250E" w:rsidP="00C976F3">
            <w:pPr>
              <w:spacing w:after="0" w:line="240" w:lineRule="auto"/>
              <w:rPr>
                <w:rFonts w:ascii="Arial" w:eastAsia="Times New Roman" w:hAnsi="Arial" w:cs="Arial"/>
                <w:b/>
                <w:sz w:val="16"/>
                <w:szCs w:val="16"/>
              </w:rPr>
            </w:pPr>
          </w:p>
        </w:tc>
        <w:tc>
          <w:tcPr>
            <w:tcW w:w="990" w:type="dxa"/>
          </w:tcPr>
          <w:p w14:paraId="53826EC1" w14:textId="3EF8A311" w:rsidR="00FC250E" w:rsidRPr="005458E7" w:rsidRDefault="00FC250E" w:rsidP="00C976F3">
            <w:pPr>
              <w:spacing w:after="0" w:line="240" w:lineRule="auto"/>
              <w:rPr>
                <w:rFonts w:ascii="Arial" w:eastAsia="Times New Roman" w:hAnsi="Arial" w:cs="Arial"/>
                <w:b/>
                <w:sz w:val="16"/>
                <w:szCs w:val="16"/>
              </w:rPr>
            </w:pPr>
          </w:p>
        </w:tc>
        <w:tc>
          <w:tcPr>
            <w:tcW w:w="1350" w:type="dxa"/>
          </w:tcPr>
          <w:p w14:paraId="53826EC2" w14:textId="0F07F2C2" w:rsidR="00FC250E" w:rsidRPr="005458E7" w:rsidRDefault="00FC250E" w:rsidP="00C976F3">
            <w:pPr>
              <w:spacing w:after="0" w:line="240" w:lineRule="auto"/>
              <w:rPr>
                <w:rFonts w:ascii="Arial" w:eastAsia="Times New Roman" w:hAnsi="Arial" w:cs="Arial"/>
                <w:b/>
                <w:sz w:val="16"/>
                <w:szCs w:val="16"/>
              </w:rPr>
            </w:pPr>
          </w:p>
        </w:tc>
        <w:tc>
          <w:tcPr>
            <w:tcW w:w="1620" w:type="dxa"/>
          </w:tcPr>
          <w:p w14:paraId="53826EC3" w14:textId="4E9396AB" w:rsidR="00FC250E" w:rsidRPr="005458E7" w:rsidRDefault="00FC250E" w:rsidP="00C976F3">
            <w:pPr>
              <w:spacing w:after="0" w:line="240" w:lineRule="auto"/>
              <w:rPr>
                <w:rFonts w:ascii="Arial" w:eastAsia="Times New Roman" w:hAnsi="Arial" w:cs="Arial"/>
                <w:b/>
                <w:sz w:val="16"/>
                <w:szCs w:val="16"/>
              </w:rPr>
            </w:pPr>
          </w:p>
        </w:tc>
        <w:tc>
          <w:tcPr>
            <w:tcW w:w="5400" w:type="dxa"/>
          </w:tcPr>
          <w:p w14:paraId="53826EC4" w14:textId="2A9C7079" w:rsidR="00FC250E" w:rsidRPr="005458E7" w:rsidRDefault="00FC250E" w:rsidP="00C976F3">
            <w:pPr>
              <w:spacing w:after="0" w:line="240" w:lineRule="auto"/>
              <w:rPr>
                <w:rFonts w:ascii="Arial" w:eastAsia="Times New Roman" w:hAnsi="Arial" w:cs="Arial"/>
                <w:b/>
                <w:sz w:val="16"/>
                <w:szCs w:val="16"/>
              </w:rPr>
            </w:pPr>
          </w:p>
        </w:tc>
        <w:tc>
          <w:tcPr>
            <w:tcW w:w="1440" w:type="dxa"/>
          </w:tcPr>
          <w:p w14:paraId="53826EC5" w14:textId="46256351" w:rsidR="00FC250E" w:rsidRPr="005458E7" w:rsidRDefault="00FC250E" w:rsidP="00C976F3">
            <w:pPr>
              <w:spacing w:after="0" w:line="240" w:lineRule="auto"/>
              <w:rPr>
                <w:rFonts w:ascii="Arial" w:eastAsia="Times New Roman" w:hAnsi="Arial" w:cs="Arial"/>
                <w:b/>
                <w:sz w:val="16"/>
                <w:szCs w:val="16"/>
              </w:rPr>
            </w:pPr>
          </w:p>
        </w:tc>
      </w:tr>
      <w:tr w:rsidR="00FC250E" w:rsidRPr="00174EF8" w14:paraId="7899F08B" w14:textId="77777777" w:rsidTr="00C976F3">
        <w:tc>
          <w:tcPr>
            <w:tcW w:w="990" w:type="dxa"/>
          </w:tcPr>
          <w:p w14:paraId="1CB7F4D5" w14:textId="44ADF078" w:rsidR="00FC250E" w:rsidRDefault="00FC250E"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B6</w:t>
            </w:r>
          </w:p>
        </w:tc>
        <w:tc>
          <w:tcPr>
            <w:tcW w:w="1350" w:type="dxa"/>
          </w:tcPr>
          <w:p w14:paraId="58384075" w14:textId="77777777" w:rsidR="00FC250E" w:rsidRPr="005458E7" w:rsidRDefault="00FC250E" w:rsidP="00C976F3">
            <w:pPr>
              <w:spacing w:after="0" w:line="240" w:lineRule="auto"/>
              <w:rPr>
                <w:rFonts w:ascii="Arial" w:eastAsia="Times New Roman" w:hAnsi="Arial" w:cs="Arial"/>
                <w:b/>
                <w:sz w:val="16"/>
                <w:szCs w:val="16"/>
              </w:rPr>
            </w:pPr>
          </w:p>
        </w:tc>
        <w:tc>
          <w:tcPr>
            <w:tcW w:w="990" w:type="dxa"/>
          </w:tcPr>
          <w:p w14:paraId="010DA15F" w14:textId="77777777" w:rsidR="00FC250E" w:rsidRDefault="00FC250E" w:rsidP="00C976F3">
            <w:pPr>
              <w:spacing w:after="0" w:line="240" w:lineRule="auto"/>
              <w:rPr>
                <w:rFonts w:ascii="Arial" w:eastAsia="Times New Roman" w:hAnsi="Arial" w:cs="Arial"/>
                <w:b/>
                <w:sz w:val="16"/>
                <w:szCs w:val="16"/>
              </w:rPr>
            </w:pPr>
          </w:p>
        </w:tc>
        <w:tc>
          <w:tcPr>
            <w:tcW w:w="1350" w:type="dxa"/>
          </w:tcPr>
          <w:p w14:paraId="02F47D53" w14:textId="77777777" w:rsidR="00FC250E" w:rsidRDefault="00FC250E" w:rsidP="00C976F3">
            <w:pPr>
              <w:spacing w:after="0" w:line="240" w:lineRule="auto"/>
              <w:rPr>
                <w:rFonts w:ascii="Arial" w:eastAsia="Times New Roman" w:hAnsi="Arial" w:cs="Arial"/>
                <w:b/>
                <w:sz w:val="16"/>
                <w:szCs w:val="16"/>
              </w:rPr>
            </w:pPr>
          </w:p>
        </w:tc>
        <w:tc>
          <w:tcPr>
            <w:tcW w:w="1620" w:type="dxa"/>
          </w:tcPr>
          <w:p w14:paraId="78789B63" w14:textId="77777777" w:rsidR="00FC250E" w:rsidRDefault="00FC250E" w:rsidP="00C976F3">
            <w:pPr>
              <w:spacing w:after="0" w:line="240" w:lineRule="auto"/>
              <w:rPr>
                <w:rFonts w:ascii="Arial" w:eastAsia="Times New Roman" w:hAnsi="Arial" w:cs="Arial"/>
                <w:b/>
                <w:sz w:val="16"/>
                <w:szCs w:val="16"/>
              </w:rPr>
            </w:pPr>
          </w:p>
        </w:tc>
        <w:tc>
          <w:tcPr>
            <w:tcW w:w="5400" w:type="dxa"/>
          </w:tcPr>
          <w:p w14:paraId="45EE202F" w14:textId="77777777" w:rsidR="00FC250E" w:rsidRDefault="00FC250E" w:rsidP="00C976F3">
            <w:pPr>
              <w:spacing w:after="0" w:line="240" w:lineRule="auto"/>
              <w:rPr>
                <w:rFonts w:ascii="Arial" w:eastAsia="Times New Roman" w:hAnsi="Arial" w:cs="Arial"/>
                <w:b/>
                <w:sz w:val="16"/>
                <w:szCs w:val="16"/>
              </w:rPr>
            </w:pPr>
          </w:p>
        </w:tc>
        <w:tc>
          <w:tcPr>
            <w:tcW w:w="1440" w:type="dxa"/>
          </w:tcPr>
          <w:p w14:paraId="5B5575ED" w14:textId="77777777" w:rsidR="00FC250E" w:rsidRPr="005458E7" w:rsidRDefault="00FC250E" w:rsidP="00C976F3">
            <w:pPr>
              <w:spacing w:after="0" w:line="240" w:lineRule="auto"/>
              <w:rPr>
                <w:rFonts w:ascii="Arial" w:eastAsia="Times New Roman" w:hAnsi="Arial" w:cs="Arial"/>
                <w:b/>
                <w:sz w:val="16"/>
                <w:szCs w:val="16"/>
              </w:rPr>
            </w:pPr>
          </w:p>
        </w:tc>
      </w:tr>
    </w:tbl>
    <w:p w14:paraId="53826EC7" w14:textId="40724BC3"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2B6C3A">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2F513D"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272BFDE9"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2B6C3A">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2F513D"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FC250E" w:rsidRPr="00174EF8" w14:paraId="53826F10" w14:textId="77777777" w:rsidTr="009D6DC9">
        <w:tc>
          <w:tcPr>
            <w:tcW w:w="990" w:type="dxa"/>
          </w:tcPr>
          <w:p w14:paraId="53826F09" w14:textId="77777777" w:rsidR="00FC250E" w:rsidRPr="00174EF8" w:rsidRDefault="00FC250E"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42BA8331" w:rsidR="00FC250E" w:rsidRPr="00174EF8" w:rsidRDefault="00FC250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IC3 Certification Vouchers</w:t>
            </w:r>
          </w:p>
        </w:tc>
        <w:tc>
          <w:tcPr>
            <w:tcW w:w="990" w:type="dxa"/>
          </w:tcPr>
          <w:p w14:paraId="53826F0B" w14:textId="0847C3D9" w:rsidR="00FC250E" w:rsidRPr="00174EF8" w:rsidRDefault="00FC250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44311587" w:rsidR="00FC250E" w:rsidRPr="00174EF8" w:rsidRDefault="00FC250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1620" w:type="dxa"/>
          </w:tcPr>
          <w:p w14:paraId="53826F0D" w14:textId="2A13B0A4" w:rsidR="00FC250E" w:rsidRPr="00174EF8" w:rsidRDefault="00FC250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1.2, 2.2,2.5</w:t>
            </w:r>
          </w:p>
        </w:tc>
        <w:tc>
          <w:tcPr>
            <w:tcW w:w="5400" w:type="dxa"/>
          </w:tcPr>
          <w:p w14:paraId="53826F0E" w14:textId="506C39D3" w:rsidR="00FC250E" w:rsidRPr="00174EF8" w:rsidRDefault="00FC250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The IC3 certification is a industry certification that insures computer literacy.  Students may take these exams while completing CSIT 105 on campus or through dual enrollment at local high schools.  This enables student success in gaining employment by earning this certification.</w:t>
            </w:r>
          </w:p>
        </w:tc>
        <w:tc>
          <w:tcPr>
            <w:tcW w:w="1440" w:type="dxa"/>
          </w:tcPr>
          <w:p w14:paraId="53826F0F" w14:textId="62F340F9" w:rsidR="00FC250E" w:rsidRPr="00174EF8" w:rsidRDefault="00FC250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5000.00</w:t>
            </w:r>
          </w:p>
        </w:tc>
      </w:tr>
      <w:tr w:rsidR="00FC250E" w:rsidRPr="00174EF8" w14:paraId="53826F18" w14:textId="77777777" w:rsidTr="009D6DC9">
        <w:tc>
          <w:tcPr>
            <w:tcW w:w="990" w:type="dxa"/>
          </w:tcPr>
          <w:p w14:paraId="53826F11" w14:textId="77777777" w:rsidR="00FC250E" w:rsidRPr="00174EF8" w:rsidRDefault="00FC250E"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2FE89860" w:rsidR="00FC250E" w:rsidRPr="00174EF8" w:rsidRDefault="00FC250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RobotC Software Site License</w:t>
            </w: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92A577F" w:rsidR="00FC250E" w:rsidRPr="00174EF8" w:rsidRDefault="00FC250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F14" w14:textId="386B5497" w:rsidR="00FC250E" w:rsidRPr="00174EF8" w:rsidRDefault="00FC250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1620" w:type="dxa"/>
          </w:tcPr>
          <w:p w14:paraId="53826F15" w14:textId="0898FA34" w:rsidR="00FC250E" w:rsidRPr="00174EF8" w:rsidRDefault="00FC250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1.1, 1.2, 2.2, 2.4 3.1</w:t>
            </w:r>
          </w:p>
        </w:tc>
        <w:tc>
          <w:tcPr>
            <w:tcW w:w="5400" w:type="dxa"/>
          </w:tcPr>
          <w:p w14:paraId="53826F16" w14:textId="6FC34C18" w:rsidR="00FC250E" w:rsidRPr="00174EF8" w:rsidRDefault="00FC250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The CSIT 148 C Programming using Robots is designed to provide a pathway into technology. Currently we have the software for one classroom it would provide enhanced technologies more readily available in multiple labs.</w:t>
            </w:r>
          </w:p>
        </w:tc>
        <w:tc>
          <w:tcPr>
            <w:tcW w:w="1440" w:type="dxa"/>
          </w:tcPr>
          <w:p w14:paraId="53826F17" w14:textId="324B1F31" w:rsidR="00FC250E" w:rsidRPr="00174EF8" w:rsidRDefault="00FC250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1500.00</w:t>
            </w:r>
          </w:p>
        </w:tc>
      </w:tr>
      <w:tr w:rsidR="00FC250E" w:rsidRPr="00174EF8" w14:paraId="53826F20" w14:textId="77777777" w:rsidTr="009D6DC9">
        <w:tc>
          <w:tcPr>
            <w:tcW w:w="990" w:type="dxa"/>
          </w:tcPr>
          <w:p w14:paraId="53826F19" w14:textId="77777777" w:rsidR="00FC250E" w:rsidRPr="00174EF8" w:rsidRDefault="00FC250E"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186D626F" w:rsidR="00FC250E" w:rsidRPr="00174EF8" w:rsidRDefault="00FC250E" w:rsidP="009D6DC9">
            <w:pPr>
              <w:spacing w:after="0" w:line="240" w:lineRule="auto"/>
              <w:rPr>
                <w:rFonts w:ascii="Times New Roman" w:eastAsia="Times New Roman" w:hAnsi="Times New Roman"/>
                <w:sz w:val="24"/>
                <w:szCs w:val="24"/>
              </w:rPr>
            </w:pPr>
          </w:p>
        </w:tc>
        <w:tc>
          <w:tcPr>
            <w:tcW w:w="990" w:type="dxa"/>
          </w:tcPr>
          <w:p w14:paraId="53826F1B" w14:textId="507E4D6E" w:rsidR="00FC250E" w:rsidRPr="00174EF8" w:rsidRDefault="00FC250E" w:rsidP="009D6DC9">
            <w:pPr>
              <w:spacing w:after="0" w:line="240" w:lineRule="auto"/>
              <w:rPr>
                <w:rFonts w:ascii="Times New Roman" w:eastAsia="Times New Roman" w:hAnsi="Times New Roman"/>
                <w:sz w:val="24"/>
                <w:szCs w:val="24"/>
              </w:rPr>
            </w:pPr>
          </w:p>
        </w:tc>
        <w:tc>
          <w:tcPr>
            <w:tcW w:w="1350" w:type="dxa"/>
          </w:tcPr>
          <w:p w14:paraId="53826F1C" w14:textId="75B233E8" w:rsidR="00FC250E" w:rsidRPr="00174EF8" w:rsidRDefault="00FC250E" w:rsidP="009D6DC9">
            <w:pPr>
              <w:spacing w:after="0" w:line="240" w:lineRule="auto"/>
              <w:rPr>
                <w:rFonts w:ascii="Times New Roman" w:eastAsia="Times New Roman" w:hAnsi="Times New Roman"/>
                <w:sz w:val="24"/>
                <w:szCs w:val="24"/>
              </w:rPr>
            </w:pPr>
          </w:p>
        </w:tc>
        <w:tc>
          <w:tcPr>
            <w:tcW w:w="1620" w:type="dxa"/>
          </w:tcPr>
          <w:p w14:paraId="53826F1D" w14:textId="09F0CB41" w:rsidR="00FC250E" w:rsidRPr="00174EF8" w:rsidRDefault="00FC250E" w:rsidP="009D6DC9">
            <w:pPr>
              <w:spacing w:after="0" w:line="240" w:lineRule="auto"/>
              <w:rPr>
                <w:rFonts w:ascii="Times New Roman" w:eastAsia="Times New Roman" w:hAnsi="Times New Roman"/>
                <w:sz w:val="24"/>
                <w:szCs w:val="24"/>
              </w:rPr>
            </w:pPr>
          </w:p>
        </w:tc>
        <w:tc>
          <w:tcPr>
            <w:tcW w:w="5400" w:type="dxa"/>
          </w:tcPr>
          <w:p w14:paraId="53826F1E" w14:textId="1A0D43DA" w:rsidR="00FC250E" w:rsidRPr="00174EF8" w:rsidRDefault="00FC250E" w:rsidP="009D6DC9">
            <w:pPr>
              <w:spacing w:after="0" w:line="240" w:lineRule="auto"/>
              <w:rPr>
                <w:rFonts w:ascii="Times New Roman" w:eastAsia="Times New Roman" w:hAnsi="Times New Roman"/>
                <w:sz w:val="24"/>
                <w:szCs w:val="24"/>
              </w:rPr>
            </w:pPr>
          </w:p>
        </w:tc>
        <w:tc>
          <w:tcPr>
            <w:tcW w:w="1440" w:type="dxa"/>
          </w:tcPr>
          <w:p w14:paraId="53826F1F" w14:textId="40B5D085" w:rsidR="00FC250E" w:rsidRPr="00174EF8" w:rsidRDefault="00FC250E" w:rsidP="009D6DC9">
            <w:pPr>
              <w:spacing w:after="0" w:line="240" w:lineRule="auto"/>
              <w:rPr>
                <w:rFonts w:ascii="Times New Roman" w:eastAsia="Times New Roman" w:hAnsi="Times New Roman"/>
                <w:sz w:val="24"/>
                <w:szCs w:val="24"/>
              </w:rPr>
            </w:pPr>
          </w:p>
        </w:tc>
      </w:tr>
      <w:tr w:rsidR="00FC250E" w:rsidRPr="00174EF8" w14:paraId="53826F28" w14:textId="77777777" w:rsidTr="009D6DC9">
        <w:tc>
          <w:tcPr>
            <w:tcW w:w="990" w:type="dxa"/>
          </w:tcPr>
          <w:p w14:paraId="53826F21" w14:textId="77777777" w:rsidR="00FC250E" w:rsidRPr="00174EF8" w:rsidRDefault="00FC250E"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FC250E" w:rsidRPr="00174EF8" w:rsidRDefault="00FC250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FC250E" w:rsidRPr="00174EF8" w:rsidRDefault="00FC250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FC250E" w:rsidRPr="00174EF8" w:rsidRDefault="00FC250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FC250E" w:rsidRPr="00174EF8" w:rsidRDefault="00FC250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FC250E" w:rsidRPr="00174EF8" w:rsidRDefault="00FC250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FC250E" w:rsidRPr="00174EF8" w:rsidRDefault="00FC250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C250E" w:rsidRPr="00174EF8" w14:paraId="53826F30" w14:textId="77777777" w:rsidTr="009D6DC9">
        <w:tc>
          <w:tcPr>
            <w:tcW w:w="990" w:type="dxa"/>
          </w:tcPr>
          <w:p w14:paraId="53826F29" w14:textId="77777777" w:rsidR="00FC250E" w:rsidRPr="00174EF8" w:rsidRDefault="00FC250E"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FC250E" w:rsidRPr="00174EF8" w:rsidRDefault="00FC250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FC250E" w:rsidRPr="00174EF8" w:rsidRDefault="00FC250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FC250E" w:rsidRPr="00174EF8" w:rsidRDefault="00FC250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FC250E" w:rsidRPr="00174EF8" w:rsidRDefault="00FC250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FC250E" w:rsidRPr="00174EF8" w:rsidRDefault="00FC250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FC250E" w:rsidRPr="00174EF8" w:rsidRDefault="00FC250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2F513D"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14054744" w:rsidR="000D2808" w:rsidRPr="00174EF8" w:rsidRDefault="00E2684A" w:rsidP="00CC696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Conference travel expenses</w:t>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4B7B1457" w:rsidR="000D2808" w:rsidRPr="00174EF8" w:rsidRDefault="00E2684A"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Discipline goal from Step II B</w:t>
            </w:r>
          </w:p>
        </w:tc>
        <w:tc>
          <w:tcPr>
            <w:tcW w:w="1620" w:type="dxa"/>
          </w:tcPr>
          <w:p w14:paraId="53826F42" w14:textId="05F2CBED" w:rsidR="000D2808" w:rsidRPr="00174EF8" w:rsidRDefault="00E2684A" w:rsidP="00E2684A">
            <w:pPr>
              <w:spacing w:after="0" w:line="240" w:lineRule="auto"/>
              <w:rPr>
                <w:rFonts w:ascii="Times New Roman" w:eastAsia="Times New Roman" w:hAnsi="Times New Roman"/>
                <w:sz w:val="24"/>
                <w:szCs w:val="24"/>
              </w:rPr>
            </w:pPr>
            <w:r>
              <w:rPr>
                <w:rFonts w:ascii="Arial" w:eastAsia="Times New Roman" w:hAnsi="Arial" w:cs="Arial"/>
                <w:b/>
                <w:sz w:val="16"/>
                <w:szCs w:val="16"/>
              </w:rPr>
              <w:t>3.3</w:t>
            </w:r>
          </w:p>
        </w:tc>
        <w:tc>
          <w:tcPr>
            <w:tcW w:w="5400" w:type="dxa"/>
          </w:tcPr>
          <w:p w14:paraId="53826F43" w14:textId="40D60E3F" w:rsidR="000D2808" w:rsidRPr="00174EF8" w:rsidRDefault="00E2684A"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Support faculty teaching in the Microsoft Programming curriculum with recurrent and updated education and training.</w:t>
            </w:r>
          </w:p>
        </w:tc>
        <w:tc>
          <w:tcPr>
            <w:tcW w:w="1440" w:type="dxa"/>
          </w:tcPr>
          <w:p w14:paraId="53826F44" w14:textId="7E8DC775" w:rsidR="000D2808" w:rsidRPr="00174EF8" w:rsidRDefault="00E2684A"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$2,000</w:t>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2F513D"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6879F257" w:rsidR="004F5296" w:rsidRPr="00174EF8" w:rsidRDefault="00FC250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Student Workers</w:t>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31FCE965" w:rsidR="004F5296" w:rsidRPr="00174EF8" w:rsidRDefault="00FC250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1620" w:type="dxa"/>
          </w:tcPr>
          <w:p w14:paraId="53826F79" w14:textId="57E9317B" w:rsidR="004F5296" w:rsidRPr="00174EF8" w:rsidRDefault="00FC250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2.2</w:t>
            </w:r>
          </w:p>
        </w:tc>
        <w:tc>
          <w:tcPr>
            <w:tcW w:w="5400" w:type="dxa"/>
          </w:tcPr>
          <w:p w14:paraId="53826F7A" w14:textId="584607ED" w:rsidR="004F5296" w:rsidRPr="00174EF8" w:rsidRDefault="00FC250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The CSIT labs are in great need of student workers to assist in tutoring at our labs.  It is important to be physically at our labs because the csit labs have unique set up for the classes we teach.  Often the software in only available in the labs.</w:t>
            </w:r>
          </w:p>
        </w:tc>
        <w:tc>
          <w:tcPr>
            <w:tcW w:w="1440" w:type="dxa"/>
          </w:tcPr>
          <w:p w14:paraId="53826F7B" w14:textId="42370559" w:rsidR="004F5296" w:rsidRPr="00174EF8" w:rsidRDefault="00FC250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10000.00</w:t>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2F513D"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C250E" w:rsidRPr="00174EF8" w14:paraId="53826FB4" w14:textId="77777777" w:rsidTr="00662183">
        <w:tc>
          <w:tcPr>
            <w:tcW w:w="990" w:type="dxa"/>
          </w:tcPr>
          <w:p w14:paraId="53826FAD" w14:textId="77777777" w:rsidR="00FC250E" w:rsidRPr="00174EF8" w:rsidRDefault="00FC250E"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545B66CB" w:rsidR="00FC250E" w:rsidRPr="00174EF8" w:rsidRDefault="00FC250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IC3 Certification Vouchers</w:t>
            </w:r>
          </w:p>
        </w:tc>
        <w:tc>
          <w:tcPr>
            <w:tcW w:w="990" w:type="dxa"/>
          </w:tcPr>
          <w:p w14:paraId="53826FAF" w14:textId="5183603F" w:rsidR="00FC250E" w:rsidRPr="00DA5F51" w:rsidRDefault="00FC250E"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B0" w14:textId="38103D4F" w:rsidR="00FC250E" w:rsidRPr="00174EF8" w:rsidRDefault="00FC250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1620" w:type="dxa"/>
          </w:tcPr>
          <w:p w14:paraId="53826FB1" w14:textId="620CD32B" w:rsidR="00FC250E" w:rsidRPr="00174EF8" w:rsidRDefault="00FC250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1.2, 2.2,2.5</w:t>
            </w:r>
          </w:p>
        </w:tc>
        <w:tc>
          <w:tcPr>
            <w:tcW w:w="5400" w:type="dxa"/>
          </w:tcPr>
          <w:p w14:paraId="53826FB2" w14:textId="210DFFCD" w:rsidR="00FC250E" w:rsidRPr="00174EF8" w:rsidRDefault="00FC250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The IC3 certification is a industry certification that insures computer literacy.  Students may take these exams while completing CSIT 105 on campus or through dual enrollment at local high schools.  This enables student success in gaining employment by earning this certification.</w:t>
            </w:r>
          </w:p>
        </w:tc>
        <w:tc>
          <w:tcPr>
            <w:tcW w:w="1440" w:type="dxa"/>
          </w:tcPr>
          <w:p w14:paraId="53826FB3" w14:textId="311B1385" w:rsidR="00FC250E" w:rsidRPr="00174EF8" w:rsidRDefault="00FC250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5000.00</w:t>
            </w:r>
          </w:p>
        </w:tc>
      </w:tr>
      <w:tr w:rsidR="007A600B" w:rsidRPr="00174EF8" w14:paraId="53826FC4" w14:textId="77777777" w:rsidTr="00662183">
        <w:tc>
          <w:tcPr>
            <w:tcW w:w="990" w:type="dxa"/>
          </w:tcPr>
          <w:p w14:paraId="53826FBD" w14:textId="22845660" w:rsidR="007A600B" w:rsidRPr="00174EF8" w:rsidRDefault="00FE2F26"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w:t>
            </w:r>
            <w:r w:rsidR="007A600B">
              <w:rPr>
                <w:rFonts w:ascii="Arial" w:eastAsia="Times New Roman" w:hAnsi="Arial" w:cs="Arial"/>
                <w:b/>
                <w:color w:val="000000"/>
                <w:sz w:val="16"/>
                <w:szCs w:val="16"/>
              </w:rPr>
              <w:t>.</w:t>
            </w:r>
            <w:r w:rsidR="007A600B" w:rsidRPr="00174EF8">
              <w:rPr>
                <w:rFonts w:ascii="Arial" w:eastAsia="Times New Roman" w:hAnsi="Arial" w:cs="Arial"/>
                <w:b/>
                <w:color w:val="000000"/>
                <w:sz w:val="16"/>
                <w:szCs w:val="16"/>
              </w:rPr>
              <w:t xml:space="preserve"> </w:t>
            </w:r>
          </w:p>
        </w:tc>
        <w:tc>
          <w:tcPr>
            <w:tcW w:w="1350" w:type="dxa"/>
          </w:tcPr>
          <w:p w14:paraId="53826FBE" w14:textId="06226B5E" w:rsidR="007A600B" w:rsidRPr="00174EF8" w:rsidRDefault="007A600B" w:rsidP="00FE2F26">
            <w:pPr>
              <w:spacing w:after="0" w:line="240" w:lineRule="auto"/>
              <w:rPr>
                <w:rFonts w:ascii="Times New Roman" w:eastAsia="Times New Roman" w:hAnsi="Times New Roman"/>
                <w:sz w:val="24"/>
                <w:szCs w:val="24"/>
              </w:rPr>
            </w:pPr>
            <w:r>
              <w:rPr>
                <w:rFonts w:ascii="Arial" w:eastAsia="Times New Roman" w:hAnsi="Arial" w:cs="Arial"/>
                <w:b/>
                <w:sz w:val="16"/>
                <w:szCs w:val="16"/>
              </w:rPr>
              <w:t>RobotC Software Site License</w:t>
            </w:r>
          </w:p>
        </w:tc>
        <w:tc>
          <w:tcPr>
            <w:tcW w:w="990" w:type="dxa"/>
          </w:tcPr>
          <w:p w14:paraId="53826FBF" w14:textId="4FC8460C" w:rsidR="007A600B" w:rsidRPr="00DA5F51" w:rsidRDefault="007A600B"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FC0" w14:textId="542BCEE4" w:rsidR="007A600B" w:rsidRPr="00174EF8" w:rsidRDefault="007A600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1620" w:type="dxa"/>
          </w:tcPr>
          <w:p w14:paraId="53826FC1" w14:textId="16505828" w:rsidR="007A600B" w:rsidRPr="00174EF8" w:rsidRDefault="007A600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1.1, 1.2, 2.2, 2.4 3.1</w:t>
            </w:r>
          </w:p>
        </w:tc>
        <w:tc>
          <w:tcPr>
            <w:tcW w:w="5400" w:type="dxa"/>
          </w:tcPr>
          <w:p w14:paraId="53826FC2" w14:textId="37284B31" w:rsidR="007A600B" w:rsidRPr="00174EF8" w:rsidRDefault="007A600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The CSIT 148 C Programming using Robots is designed to provide a pathway into technology. Currently we have the software for one classroom it would provide enhanced technologies more readily available in multiple labs.</w:t>
            </w:r>
          </w:p>
        </w:tc>
        <w:tc>
          <w:tcPr>
            <w:tcW w:w="1440" w:type="dxa"/>
          </w:tcPr>
          <w:p w14:paraId="53826FC3" w14:textId="70257EE4" w:rsidR="007A600B" w:rsidRPr="00174EF8" w:rsidRDefault="007A600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1500.00</w:t>
            </w:r>
          </w:p>
        </w:tc>
      </w:tr>
      <w:tr w:rsidR="007A600B" w:rsidRPr="00174EF8" w14:paraId="53826FCC" w14:textId="77777777" w:rsidTr="00662183">
        <w:tc>
          <w:tcPr>
            <w:tcW w:w="990" w:type="dxa"/>
          </w:tcPr>
          <w:p w14:paraId="53826FC5" w14:textId="74D3A1BD" w:rsidR="007A600B" w:rsidRPr="00174EF8" w:rsidRDefault="00FE2F26"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7A600B">
              <w:rPr>
                <w:rFonts w:ascii="Arial" w:eastAsia="Times New Roman" w:hAnsi="Arial" w:cs="Arial"/>
                <w:b/>
                <w:color w:val="000000"/>
                <w:sz w:val="16"/>
                <w:szCs w:val="16"/>
              </w:rPr>
              <w:t>.</w:t>
            </w:r>
            <w:r w:rsidR="007A600B" w:rsidRPr="00174EF8">
              <w:rPr>
                <w:rFonts w:ascii="Arial" w:eastAsia="Times New Roman" w:hAnsi="Arial" w:cs="Arial"/>
                <w:b/>
                <w:color w:val="000000"/>
                <w:sz w:val="16"/>
                <w:szCs w:val="16"/>
              </w:rPr>
              <w:t xml:space="preserve"> </w:t>
            </w:r>
          </w:p>
        </w:tc>
        <w:tc>
          <w:tcPr>
            <w:tcW w:w="1350" w:type="dxa"/>
          </w:tcPr>
          <w:p w14:paraId="072F9C0F" w14:textId="77777777" w:rsidR="007A600B" w:rsidRDefault="007A600B" w:rsidP="00FB7E5D">
            <w:pPr>
              <w:spacing w:after="0" w:line="240" w:lineRule="auto"/>
              <w:rPr>
                <w:rFonts w:ascii="Arial" w:eastAsia="Times New Roman" w:hAnsi="Arial" w:cs="Arial"/>
                <w:b/>
                <w:sz w:val="16"/>
                <w:szCs w:val="16"/>
              </w:rPr>
            </w:pPr>
            <w:r>
              <w:rPr>
                <w:rFonts w:ascii="Arial" w:eastAsia="Times New Roman" w:hAnsi="Arial" w:cs="Arial"/>
                <w:b/>
                <w:sz w:val="16"/>
                <w:szCs w:val="16"/>
              </w:rPr>
              <w:t>Robotic Equipment: EV3 Robot Core Set (16),</w:t>
            </w:r>
          </w:p>
          <w:p w14:paraId="48829A34" w14:textId="77777777" w:rsidR="007A600B" w:rsidRDefault="007A600B" w:rsidP="00FB7E5D">
            <w:pPr>
              <w:spacing w:after="0" w:line="240" w:lineRule="auto"/>
              <w:rPr>
                <w:rFonts w:ascii="Arial" w:eastAsia="Times New Roman" w:hAnsi="Arial" w:cs="Arial"/>
                <w:b/>
                <w:sz w:val="16"/>
                <w:szCs w:val="16"/>
              </w:rPr>
            </w:pPr>
            <w:r>
              <w:rPr>
                <w:rFonts w:ascii="Arial" w:eastAsia="Times New Roman" w:hAnsi="Arial" w:cs="Arial"/>
                <w:b/>
                <w:sz w:val="16"/>
                <w:szCs w:val="16"/>
              </w:rPr>
              <w:t>Expansion set,</w:t>
            </w:r>
          </w:p>
          <w:p w14:paraId="5562A3EB" w14:textId="77777777" w:rsidR="007A600B" w:rsidRDefault="007A600B" w:rsidP="00FB7E5D">
            <w:pPr>
              <w:spacing w:after="0" w:line="240" w:lineRule="auto"/>
              <w:rPr>
                <w:rFonts w:ascii="Arial" w:eastAsia="Times New Roman" w:hAnsi="Arial" w:cs="Arial"/>
                <w:b/>
                <w:sz w:val="16"/>
                <w:szCs w:val="16"/>
              </w:rPr>
            </w:pPr>
            <w:r>
              <w:rPr>
                <w:rFonts w:ascii="Arial" w:eastAsia="Times New Roman" w:hAnsi="Arial" w:cs="Arial"/>
                <w:b/>
                <w:sz w:val="16"/>
                <w:szCs w:val="16"/>
              </w:rPr>
              <w:t>Resource set</w:t>
            </w:r>
          </w:p>
          <w:p w14:paraId="53826FC6" w14:textId="57CDA494" w:rsidR="007A600B" w:rsidRPr="00174EF8" w:rsidRDefault="007A600B" w:rsidP="00F03DE9">
            <w:pPr>
              <w:spacing w:after="0" w:line="240" w:lineRule="auto"/>
              <w:rPr>
                <w:rFonts w:ascii="Times New Roman" w:eastAsia="Times New Roman" w:hAnsi="Times New Roman"/>
                <w:sz w:val="24"/>
                <w:szCs w:val="24"/>
              </w:rPr>
            </w:pPr>
          </w:p>
        </w:tc>
        <w:tc>
          <w:tcPr>
            <w:tcW w:w="990" w:type="dxa"/>
          </w:tcPr>
          <w:p w14:paraId="53826FC7" w14:textId="1672C175" w:rsidR="007A600B" w:rsidRPr="00DA5F51" w:rsidRDefault="007A600B"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FC8" w14:textId="4BEAAB4F" w:rsidR="007A600B" w:rsidRPr="00174EF8" w:rsidRDefault="007A600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1620" w:type="dxa"/>
          </w:tcPr>
          <w:p w14:paraId="53826FC9" w14:textId="0E56CBB2" w:rsidR="007A600B" w:rsidRPr="00174EF8" w:rsidRDefault="007A600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1.1, 1.2, 2.2, 3.1</w:t>
            </w:r>
          </w:p>
        </w:tc>
        <w:tc>
          <w:tcPr>
            <w:tcW w:w="5400" w:type="dxa"/>
          </w:tcPr>
          <w:p w14:paraId="53826FCA" w14:textId="1C1A5473" w:rsidR="007A600B" w:rsidRPr="00174EF8" w:rsidRDefault="007A600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The CSIT 148 C Programming using Robots is designed to provide a pathway into technology.  It is a beginning programming class using robots and a natural fit for incoming high school students.  The request for 16 robots is to update the equipment as technology changes.  It is compatible with the existing Mindstorm Robots.  The plan is to update over the course of a few years as the technology emerges.  This request assists in establishing pathways for high school to attend Palomar College.</w:t>
            </w:r>
          </w:p>
        </w:tc>
        <w:tc>
          <w:tcPr>
            <w:tcW w:w="1440" w:type="dxa"/>
          </w:tcPr>
          <w:p w14:paraId="53826FCB" w14:textId="167BCF9F" w:rsidR="007A600B" w:rsidRPr="00174EF8" w:rsidRDefault="007A600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7500.00</w:t>
            </w:r>
          </w:p>
        </w:tc>
      </w:tr>
      <w:tr w:rsidR="007A600B" w:rsidRPr="00174EF8" w14:paraId="53826FD4" w14:textId="77777777" w:rsidTr="00662183">
        <w:tc>
          <w:tcPr>
            <w:tcW w:w="990" w:type="dxa"/>
          </w:tcPr>
          <w:p w14:paraId="53826FCD" w14:textId="3012FDAD" w:rsidR="007A600B" w:rsidRPr="00174EF8" w:rsidRDefault="00FE2F26"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7A600B">
              <w:rPr>
                <w:rFonts w:ascii="Arial" w:eastAsia="Times New Roman" w:hAnsi="Arial" w:cs="Arial"/>
                <w:b/>
                <w:color w:val="000000"/>
                <w:sz w:val="16"/>
                <w:szCs w:val="16"/>
              </w:rPr>
              <w:t>.</w:t>
            </w:r>
          </w:p>
        </w:tc>
        <w:tc>
          <w:tcPr>
            <w:tcW w:w="1350" w:type="dxa"/>
          </w:tcPr>
          <w:p w14:paraId="53826FCE" w14:textId="260EF4A0" w:rsidR="007A600B" w:rsidRPr="00174EF8" w:rsidRDefault="007A600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Conference travel expenses</w:t>
            </w:r>
          </w:p>
        </w:tc>
        <w:tc>
          <w:tcPr>
            <w:tcW w:w="990" w:type="dxa"/>
          </w:tcPr>
          <w:p w14:paraId="53826FCF" w14:textId="626222F8" w:rsidR="007A600B" w:rsidRPr="00DA5F51" w:rsidRDefault="007A600B"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D0" w14:textId="78E60C24" w:rsidR="007A600B" w:rsidRPr="00174EF8" w:rsidRDefault="007A600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Step II B</w:t>
            </w:r>
          </w:p>
        </w:tc>
        <w:tc>
          <w:tcPr>
            <w:tcW w:w="1620" w:type="dxa"/>
          </w:tcPr>
          <w:p w14:paraId="53826FD1" w14:textId="60853841" w:rsidR="007A600B" w:rsidRPr="00174EF8" w:rsidRDefault="007A600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3.3</w:t>
            </w:r>
          </w:p>
        </w:tc>
        <w:tc>
          <w:tcPr>
            <w:tcW w:w="5400" w:type="dxa"/>
          </w:tcPr>
          <w:p w14:paraId="53826FD2" w14:textId="383520BC" w:rsidR="007A600B" w:rsidRPr="00174EF8" w:rsidRDefault="007A600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Support faculty teaching in the Microsoft Programming curriculum with recurrent and updated education and training.</w:t>
            </w:r>
          </w:p>
        </w:tc>
        <w:tc>
          <w:tcPr>
            <w:tcW w:w="1440" w:type="dxa"/>
          </w:tcPr>
          <w:p w14:paraId="53826FD3" w14:textId="49DD2244" w:rsidR="007A600B" w:rsidRPr="00174EF8" w:rsidRDefault="007A600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$2,000</w:t>
            </w:r>
          </w:p>
        </w:tc>
      </w:tr>
      <w:tr w:rsidR="007A600B" w:rsidRPr="00174EF8" w14:paraId="53826FDC" w14:textId="77777777" w:rsidTr="00662183">
        <w:tc>
          <w:tcPr>
            <w:tcW w:w="990" w:type="dxa"/>
          </w:tcPr>
          <w:p w14:paraId="53826FD5" w14:textId="3C4DB2E9" w:rsidR="007A600B" w:rsidRDefault="00FE2F26"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r w:rsidR="007A600B">
              <w:rPr>
                <w:rFonts w:ascii="Arial" w:eastAsia="Times New Roman" w:hAnsi="Arial" w:cs="Arial"/>
                <w:b/>
                <w:color w:val="000000"/>
                <w:sz w:val="16"/>
                <w:szCs w:val="16"/>
              </w:rPr>
              <w:t>.</w:t>
            </w:r>
          </w:p>
        </w:tc>
        <w:tc>
          <w:tcPr>
            <w:tcW w:w="1350" w:type="dxa"/>
          </w:tcPr>
          <w:p w14:paraId="53826FD6" w14:textId="22B1ABE0" w:rsidR="007A600B" w:rsidRPr="00174EF8" w:rsidRDefault="007A600B" w:rsidP="00F7705F">
            <w:pPr>
              <w:spacing w:after="0" w:line="240" w:lineRule="auto"/>
              <w:rPr>
                <w:rFonts w:ascii="Times New Roman" w:eastAsia="Times New Roman" w:hAnsi="Times New Roman"/>
                <w:sz w:val="24"/>
                <w:szCs w:val="24"/>
              </w:rPr>
            </w:pPr>
            <w:r w:rsidRPr="005458E7">
              <w:rPr>
                <w:rFonts w:ascii="Arial" w:eastAsia="Times New Roman" w:hAnsi="Arial" w:cs="Arial"/>
                <w:b/>
                <w:sz w:val="16"/>
                <w:szCs w:val="16"/>
              </w:rPr>
              <w:t>IPad Pro with WIFI, Cellular, Apple Pencil Smart Keyboard</w:t>
            </w:r>
          </w:p>
        </w:tc>
        <w:tc>
          <w:tcPr>
            <w:tcW w:w="990" w:type="dxa"/>
          </w:tcPr>
          <w:p w14:paraId="53826FD7" w14:textId="57C10922" w:rsidR="007A600B" w:rsidRPr="00DA5F51" w:rsidRDefault="007A600B"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FD8" w14:textId="3C247FB0" w:rsidR="007A600B" w:rsidRPr="00174EF8" w:rsidRDefault="007A600B"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1, 2</w:t>
            </w:r>
          </w:p>
        </w:tc>
        <w:tc>
          <w:tcPr>
            <w:tcW w:w="1620" w:type="dxa"/>
          </w:tcPr>
          <w:p w14:paraId="53826FD9" w14:textId="365F2F0F" w:rsidR="007A600B" w:rsidRPr="00174EF8" w:rsidRDefault="007A600B"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4.3</w:t>
            </w:r>
          </w:p>
        </w:tc>
        <w:tc>
          <w:tcPr>
            <w:tcW w:w="5400" w:type="dxa"/>
          </w:tcPr>
          <w:p w14:paraId="53826FDA" w14:textId="3614B4E8" w:rsidR="007A600B" w:rsidRPr="00174EF8" w:rsidRDefault="007A600B"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Information Technology Faculty must have the ability to perform with blackboard, the website, Palomar email and all other resources using leading edge technology to continue to learn and grow in the field of technology.</w:t>
            </w:r>
          </w:p>
        </w:tc>
        <w:tc>
          <w:tcPr>
            <w:tcW w:w="1440" w:type="dxa"/>
          </w:tcPr>
          <w:p w14:paraId="53826FDB" w14:textId="17EBB174" w:rsidR="007A600B" w:rsidRPr="00174EF8" w:rsidRDefault="007A600B" w:rsidP="00F7705F">
            <w:pPr>
              <w:spacing w:after="0" w:line="240" w:lineRule="auto"/>
              <w:rPr>
                <w:rFonts w:ascii="Times New Roman" w:eastAsia="Times New Roman" w:hAnsi="Times New Roman"/>
                <w:sz w:val="24"/>
                <w:szCs w:val="24"/>
              </w:rPr>
            </w:pPr>
            <w:r w:rsidRPr="005458E7">
              <w:rPr>
                <w:rFonts w:ascii="Arial" w:eastAsia="Times New Roman" w:hAnsi="Arial" w:cs="Arial"/>
                <w:b/>
                <w:sz w:val="16"/>
                <w:szCs w:val="16"/>
              </w:rPr>
              <w:t>1500.00</w:t>
            </w:r>
          </w:p>
        </w:tc>
      </w:tr>
      <w:tr w:rsidR="007A600B" w:rsidRPr="00174EF8" w14:paraId="53826FE4" w14:textId="77777777" w:rsidTr="00662183">
        <w:tc>
          <w:tcPr>
            <w:tcW w:w="990" w:type="dxa"/>
          </w:tcPr>
          <w:p w14:paraId="53826FDD" w14:textId="12CC0173" w:rsidR="007A600B" w:rsidRDefault="00FE2F26"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r w:rsidR="007A600B">
              <w:rPr>
                <w:rFonts w:ascii="Arial" w:eastAsia="Times New Roman" w:hAnsi="Arial" w:cs="Arial"/>
                <w:b/>
                <w:color w:val="000000"/>
                <w:sz w:val="16"/>
                <w:szCs w:val="16"/>
              </w:rPr>
              <w:t>.</w:t>
            </w:r>
          </w:p>
        </w:tc>
        <w:tc>
          <w:tcPr>
            <w:tcW w:w="1350" w:type="dxa"/>
          </w:tcPr>
          <w:p w14:paraId="53826FDE" w14:textId="24F2D802" w:rsidR="007A600B" w:rsidRPr="00174EF8" w:rsidRDefault="007A600B"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Microsoft Surface Pro 4-1TB-Intel i7-16GB</w:t>
            </w:r>
          </w:p>
        </w:tc>
        <w:tc>
          <w:tcPr>
            <w:tcW w:w="990" w:type="dxa"/>
          </w:tcPr>
          <w:p w14:paraId="53826FDF" w14:textId="55638159" w:rsidR="007A600B" w:rsidRPr="00DA5F51" w:rsidRDefault="007A600B"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FE0" w14:textId="19A944EA" w:rsidR="007A600B" w:rsidRPr="00174EF8" w:rsidRDefault="007A600B"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1, 2</w:t>
            </w:r>
          </w:p>
        </w:tc>
        <w:tc>
          <w:tcPr>
            <w:tcW w:w="1620" w:type="dxa"/>
          </w:tcPr>
          <w:p w14:paraId="53826FE1" w14:textId="6D49EC18" w:rsidR="007A600B" w:rsidRPr="00174EF8" w:rsidRDefault="007A600B"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4.3</w:t>
            </w:r>
          </w:p>
        </w:tc>
        <w:tc>
          <w:tcPr>
            <w:tcW w:w="5400" w:type="dxa"/>
          </w:tcPr>
          <w:p w14:paraId="53826FE2" w14:textId="5A4A934B" w:rsidR="007A600B" w:rsidRPr="00174EF8" w:rsidRDefault="007A600B"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Information Technology Faculty must have the ability to perform with blackboard, the website, Palomar email and all other resources using leading edge technology to continue to learn and grow in the field of technology.</w:t>
            </w:r>
          </w:p>
        </w:tc>
        <w:tc>
          <w:tcPr>
            <w:tcW w:w="1440" w:type="dxa"/>
          </w:tcPr>
          <w:p w14:paraId="53826FE3" w14:textId="29BB9C39" w:rsidR="007A600B" w:rsidRPr="00174EF8" w:rsidRDefault="007A600B"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2910.00</w:t>
            </w:r>
          </w:p>
        </w:tc>
      </w:tr>
      <w:tr w:rsidR="007A600B" w:rsidRPr="00174EF8" w14:paraId="53826FEC" w14:textId="77777777" w:rsidTr="00662183">
        <w:tc>
          <w:tcPr>
            <w:tcW w:w="990" w:type="dxa"/>
          </w:tcPr>
          <w:p w14:paraId="53826FE5" w14:textId="07344A71" w:rsidR="007A600B" w:rsidRDefault="00FE2F26"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r w:rsidR="007A600B">
              <w:rPr>
                <w:rFonts w:ascii="Arial" w:eastAsia="Times New Roman" w:hAnsi="Arial" w:cs="Arial"/>
                <w:b/>
                <w:color w:val="000000"/>
                <w:sz w:val="16"/>
                <w:szCs w:val="16"/>
              </w:rPr>
              <w:t>.</w:t>
            </w:r>
          </w:p>
        </w:tc>
        <w:tc>
          <w:tcPr>
            <w:tcW w:w="1350" w:type="dxa"/>
          </w:tcPr>
          <w:p w14:paraId="53826FE6" w14:textId="588EA16B" w:rsidR="007A600B" w:rsidRPr="00174EF8" w:rsidRDefault="007A600B" w:rsidP="00F7705F">
            <w:pPr>
              <w:spacing w:after="0" w:line="240" w:lineRule="auto"/>
              <w:rPr>
                <w:rFonts w:ascii="Times New Roman" w:eastAsia="Times New Roman" w:hAnsi="Times New Roman"/>
                <w:sz w:val="24"/>
                <w:szCs w:val="24"/>
              </w:rPr>
            </w:pPr>
          </w:p>
        </w:tc>
        <w:tc>
          <w:tcPr>
            <w:tcW w:w="990" w:type="dxa"/>
          </w:tcPr>
          <w:p w14:paraId="53826FE7" w14:textId="50D00CFA" w:rsidR="007A600B" w:rsidRPr="00DA5F51" w:rsidRDefault="007A600B" w:rsidP="00E657F1">
            <w:pPr>
              <w:spacing w:after="0" w:line="240" w:lineRule="auto"/>
              <w:rPr>
                <w:rFonts w:ascii="Times New Roman" w:eastAsia="Times New Roman" w:hAnsi="Times New Roman"/>
                <w:sz w:val="24"/>
                <w:szCs w:val="24"/>
              </w:rPr>
            </w:pPr>
          </w:p>
        </w:tc>
        <w:tc>
          <w:tcPr>
            <w:tcW w:w="1350" w:type="dxa"/>
          </w:tcPr>
          <w:p w14:paraId="53826FE8" w14:textId="7CD6A049" w:rsidR="007A600B" w:rsidRPr="00174EF8" w:rsidRDefault="007A600B" w:rsidP="00F7705F">
            <w:pPr>
              <w:spacing w:after="0" w:line="240" w:lineRule="auto"/>
              <w:rPr>
                <w:rFonts w:ascii="Times New Roman" w:eastAsia="Times New Roman" w:hAnsi="Times New Roman"/>
                <w:sz w:val="24"/>
                <w:szCs w:val="24"/>
              </w:rPr>
            </w:pPr>
          </w:p>
        </w:tc>
        <w:tc>
          <w:tcPr>
            <w:tcW w:w="1620" w:type="dxa"/>
          </w:tcPr>
          <w:p w14:paraId="53826FE9" w14:textId="71FFC933" w:rsidR="007A600B" w:rsidRPr="00174EF8" w:rsidRDefault="007A600B" w:rsidP="00F7705F">
            <w:pPr>
              <w:spacing w:after="0" w:line="240" w:lineRule="auto"/>
              <w:rPr>
                <w:rFonts w:ascii="Times New Roman" w:eastAsia="Times New Roman" w:hAnsi="Times New Roman"/>
                <w:sz w:val="24"/>
                <w:szCs w:val="24"/>
              </w:rPr>
            </w:pPr>
          </w:p>
        </w:tc>
        <w:tc>
          <w:tcPr>
            <w:tcW w:w="5400" w:type="dxa"/>
          </w:tcPr>
          <w:p w14:paraId="53826FEA" w14:textId="7DEC6C33" w:rsidR="007A600B" w:rsidRPr="00174EF8" w:rsidRDefault="007A600B" w:rsidP="00F7705F">
            <w:pPr>
              <w:spacing w:after="0" w:line="240" w:lineRule="auto"/>
              <w:rPr>
                <w:rFonts w:ascii="Times New Roman" w:eastAsia="Times New Roman" w:hAnsi="Times New Roman"/>
                <w:sz w:val="24"/>
                <w:szCs w:val="24"/>
              </w:rPr>
            </w:pPr>
          </w:p>
        </w:tc>
        <w:tc>
          <w:tcPr>
            <w:tcW w:w="1440" w:type="dxa"/>
          </w:tcPr>
          <w:p w14:paraId="53826FEB" w14:textId="43786CA2" w:rsidR="007A600B" w:rsidRPr="00174EF8" w:rsidRDefault="007A600B" w:rsidP="00F7705F">
            <w:pPr>
              <w:spacing w:after="0" w:line="240" w:lineRule="auto"/>
              <w:rPr>
                <w:rFonts w:ascii="Times New Roman" w:eastAsia="Times New Roman" w:hAnsi="Times New Roman"/>
                <w:sz w:val="24"/>
                <w:szCs w:val="24"/>
              </w:rPr>
            </w:pPr>
          </w:p>
        </w:tc>
      </w:tr>
      <w:tr w:rsidR="007A600B" w:rsidRPr="00174EF8" w14:paraId="53826FF4" w14:textId="77777777" w:rsidTr="00662183">
        <w:tc>
          <w:tcPr>
            <w:tcW w:w="990" w:type="dxa"/>
          </w:tcPr>
          <w:p w14:paraId="53826FED" w14:textId="51EC145F" w:rsidR="007A600B" w:rsidRDefault="00FE2F26"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8</w:t>
            </w:r>
            <w:r w:rsidR="007A600B">
              <w:rPr>
                <w:rFonts w:ascii="Arial" w:eastAsia="Times New Roman" w:hAnsi="Arial" w:cs="Arial"/>
                <w:b/>
                <w:color w:val="000000"/>
                <w:sz w:val="16"/>
                <w:szCs w:val="16"/>
              </w:rPr>
              <w:t>.</w:t>
            </w:r>
          </w:p>
        </w:tc>
        <w:tc>
          <w:tcPr>
            <w:tcW w:w="1350" w:type="dxa"/>
          </w:tcPr>
          <w:p w14:paraId="53826FEE"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7A600B" w:rsidRPr="00DA5F51" w:rsidRDefault="007A600B"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A600B" w:rsidRPr="00174EF8" w14:paraId="53826FFC" w14:textId="77777777" w:rsidTr="00662183">
        <w:tc>
          <w:tcPr>
            <w:tcW w:w="990" w:type="dxa"/>
          </w:tcPr>
          <w:p w14:paraId="53826FF5" w14:textId="042C6B29" w:rsidR="007A600B" w:rsidRDefault="00FE2F26"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r w:rsidR="007A600B">
              <w:rPr>
                <w:rFonts w:ascii="Arial" w:eastAsia="Times New Roman" w:hAnsi="Arial" w:cs="Arial"/>
                <w:b/>
                <w:color w:val="000000"/>
                <w:sz w:val="16"/>
                <w:szCs w:val="16"/>
              </w:rPr>
              <w:t>.</w:t>
            </w:r>
          </w:p>
        </w:tc>
        <w:tc>
          <w:tcPr>
            <w:tcW w:w="1350" w:type="dxa"/>
          </w:tcPr>
          <w:p w14:paraId="53826FF6" w14:textId="77777777" w:rsidR="007A600B" w:rsidRPr="00174EF8" w:rsidRDefault="007A600B"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7A600B" w:rsidRPr="00DA5F51" w:rsidRDefault="007A600B"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A600B" w:rsidRPr="00174EF8" w14:paraId="53827004" w14:textId="77777777" w:rsidTr="00662183">
        <w:tc>
          <w:tcPr>
            <w:tcW w:w="990" w:type="dxa"/>
          </w:tcPr>
          <w:p w14:paraId="53826FFD" w14:textId="2604B09D" w:rsidR="007A600B" w:rsidRDefault="00FE2F26"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r w:rsidR="007A600B">
              <w:rPr>
                <w:rFonts w:ascii="Arial" w:eastAsia="Times New Roman" w:hAnsi="Arial" w:cs="Arial"/>
                <w:b/>
                <w:color w:val="000000"/>
                <w:sz w:val="16"/>
                <w:szCs w:val="16"/>
              </w:rPr>
              <w:t>.</w:t>
            </w:r>
          </w:p>
        </w:tc>
        <w:tc>
          <w:tcPr>
            <w:tcW w:w="1350" w:type="dxa"/>
          </w:tcPr>
          <w:p w14:paraId="53826FFE"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7A600B" w:rsidRPr="00DA5F51" w:rsidRDefault="007A600B"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A600B" w:rsidRPr="00174EF8" w14:paraId="5382700C" w14:textId="77777777" w:rsidTr="00662183">
        <w:tc>
          <w:tcPr>
            <w:tcW w:w="990" w:type="dxa"/>
          </w:tcPr>
          <w:p w14:paraId="53827005" w14:textId="7AD68EFA" w:rsidR="007A600B" w:rsidRDefault="00FE2F26"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r w:rsidR="007A600B">
              <w:rPr>
                <w:rFonts w:ascii="Arial" w:eastAsia="Times New Roman" w:hAnsi="Arial" w:cs="Arial"/>
                <w:b/>
                <w:color w:val="000000"/>
                <w:sz w:val="16"/>
                <w:szCs w:val="16"/>
              </w:rPr>
              <w:t>.</w:t>
            </w:r>
          </w:p>
        </w:tc>
        <w:tc>
          <w:tcPr>
            <w:tcW w:w="1350" w:type="dxa"/>
          </w:tcPr>
          <w:p w14:paraId="53827006"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7A600B" w:rsidRPr="00DA5F51" w:rsidRDefault="007A600B"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A600B" w:rsidRPr="00174EF8" w14:paraId="53827014" w14:textId="77777777" w:rsidTr="00662183">
        <w:tc>
          <w:tcPr>
            <w:tcW w:w="990" w:type="dxa"/>
          </w:tcPr>
          <w:p w14:paraId="5382700D" w14:textId="3AE14A7B" w:rsidR="007A600B" w:rsidRDefault="00FE2F26"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r w:rsidR="007A600B">
              <w:rPr>
                <w:rFonts w:ascii="Arial" w:eastAsia="Times New Roman" w:hAnsi="Arial" w:cs="Arial"/>
                <w:b/>
                <w:color w:val="000000"/>
                <w:sz w:val="16"/>
                <w:szCs w:val="16"/>
              </w:rPr>
              <w:t>.</w:t>
            </w:r>
          </w:p>
        </w:tc>
        <w:tc>
          <w:tcPr>
            <w:tcW w:w="1350" w:type="dxa"/>
          </w:tcPr>
          <w:p w14:paraId="5382700E"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7A600B" w:rsidRPr="00DA5F51" w:rsidRDefault="007A600B"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F26" w:rsidRPr="00174EF8" w14:paraId="3737BC3F" w14:textId="77777777" w:rsidTr="00662183">
        <w:tc>
          <w:tcPr>
            <w:tcW w:w="990" w:type="dxa"/>
          </w:tcPr>
          <w:p w14:paraId="70996E1C" w14:textId="703D98F9" w:rsidR="00FE2F26" w:rsidRDefault="00FE2F26"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492229A6" w14:textId="77777777" w:rsidR="00FE2F26" w:rsidRPr="00174EF8" w:rsidRDefault="00FE2F26" w:rsidP="00F7705F">
            <w:pPr>
              <w:spacing w:after="0" w:line="240" w:lineRule="auto"/>
              <w:rPr>
                <w:rFonts w:ascii="Arial" w:eastAsia="Times New Roman" w:hAnsi="Arial" w:cs="Arial"/>
                <w:b/>
                <w:sz w:val="16"/>
                <w:szCs w:val="16"/>
              </w:rPr>
            </w:pPr>
          </w:p>
        </w:tc>
        <w:tc>
          <w:tcPr>
            <w:tcW w:w="990" w:type="dxa"/>
          </w:tcPr>
          <w:p w14:paraId="3EA49A59" w14:textId="77777777" w:rsidR="00FE2F26" w:rsidRPr="00DA5F51" w:rsidRDefault="00FE2F26" w:rsidP="00E657F1">
            <w:pPr>
              <w:spacing w:after="0" w:line="240" w:lineRule="auto"/>
              <w:rPr>
                <w:rFonts w:ascii="Arial" w:eastAsia="Times New Roman" w:hAnsi="Arial" w:cs="Arial"/>
                <w:b/>
                <w:sz w:val="16"/>
                <w:szCs w:val="16"/>
              </w:rPr>
            </w:pPr>
          </w:p>
        </w:tc>
        <w:tc>
          <w:tcPr>
            <w:tcW w:w="1350" w:type="dxa"/>
          </w:tcPr>
          <w:p w14:paraId="4BC22864" w14:textId="77777777" w:rsidR="00FE2F26" w:rsidRPr="00174EF8" w:rsidRDefault="00FE2F26" w:rsidP="00F7705F">
            <w:pPr>
              <w:spacing w:after="0" w:line="240" w:lineRule="auto"/>
              <w:rPr>
                <w:rFonts w:ascii="Arial" w:eastAsia="Times New Roman" w:hAnsi="Arial" w:cs="Arial"/>
                <w:b/>
                <w:sz w:val="16"/>
                <w:szCs w:val="16"/>
              </w:rPr>
            </w:pPr>
          </w:p>
        </w:tc>
        <w:tc>
          <w:tcPr>
            <w:tcW w:w="1620" w:type="dxa"/>
          </w:tcPr>
          <w:p w14:paraId="729458EB" w14:textId="77777777" w:rsidR="00FE2F26" w:rsidRPr="00174EF8" w:rsidRDefault="00FE2F26" w:rsidP="00F7705F">
            <w:pPr>
              <w:spacing w:after="0" w:line="240" w:lineRule="auto"/>
              <w:rPr>
                <w:rFonts w:ascii="Arial" w:eastAsia="Times New Roman" w:hAnsi="Arial" w:cs="Arial"/>
                <w:b/>
                <w:sz w:val="16"/>
                <w:szCs w:val="16"/>
              </w:rPr>
            </w:pPr>
          </w:p>
        </w:tc>
        <w:tc>
          <w:tcPr>
            <w:tcW w:w="5400" w:type="dxa"/>
          </w:tcPr>
          <w:p w14:paraId="40243259" w14:textId="77777777" w:rsidR="00FE2F26" w:rsidRPr="00174EF8" w:rsidRDefault="00FE2F26" w:rsidP="00F7705F">
            <w:pPr>
              <w:spacing w:after="0" w:line="240" w:lineRule="auto"/>
              <w:rPr>
                <w:rFonts w:ascii="Arial" w:eastAsia="Times New Roman" w:hAnsi="Arial" w:cs="Arial"/>
                <w:b/>
                <w:sz w:val="16"/>
                <w:szCs w:val="16"/>
              </w:rPr>
            </w:pPr>
          </w:p>
        </w:tc>
        <w:tc>
          <w:tcPr>
            <w:tcW w:w="1440" w:type="dxa"/>
          </w:tcPr>
          <w:p w14:paraId="47AC474A" w14:textId="77777777" w:rsidR="00FE2F26" w:rsidRPr="00174EF8" w:rsidRDefault="00FE2F26" w:rsidP="00F7705F">
            <w:pPr>
              <w:spacing w:after="0" w:line="240" w:lineRule="auto"/>
              <w:rPr>
                <w:rFonts w:ascii="Arial" w:eastAsia="Times New Roman" w:hAnsi="Arial" w:cs="Arial"/>
                <w:b/>
                <w:sz w:val="16"/>
                <w:szCs w:val="16"/>
              </w:rPr>
            </w:pPr>
          </w:p>
        </w:tc>
      </w:tr>
      <w:tr w:rsidR="007A600B" w:rsidRPr="00174EF8" w14:paraId="5382701C" w14:textId="77777777" w:rsidTr="00662183">
        <w:tc>
          <w:tcPr>
            <w:tcW w:w="990" w:type="dxa"/>
          </w:tcPr>
          <w:p w14:paraId="53827015" w14:textId="77777777" w:rsidR="007A600B" w:rsidRDefault="007A600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7A600B" w:rsidRPr="00DA5F51" w:rsidRDefault="007A600B"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A600B" w:rsidRPr="00174EF8" w14:paraId="53827024" w14:textId="77777777" w:rsidTr="00662183">
        <w:tc>
          <w:tcPr>
            <w:tcW w:w="990" w:type="dxa"/>
          </w:tcPr>
          <w:p w14:paraId="5382701D" w14:textId="77777777" w:rsidR="007A600B" w:rsidRDefault="007A600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7A600B" w:rsidRPr="00174EF8" w:rsidRDefault="007A600B"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7A600B" w:rsidRPr="00DA5F51" w:rsidRDefault="007A600B"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A600B" w:rsidRPr="00174EF8" w14:paraId="5382702C" w14:textId="77777777" w:rsidTr="00662183">
        <w:tc>
          <w:tcPr>
            <w:tcW w:w="990" w:type="dxa"/>
          </w:tcPr>
          <w:p w14:paraId="53827025" w14:textId="77777777" w:rsidR="007A600B" w:rsidRDefault="007A600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7A600B" w:rsidRPr="00DA5F51" w:rsidRDefault="007A600B"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A600B" w:rsidRPr="00174EF8" w14:paraId="53827034" w14:textId="77777777" w:rsidTr="00662183">
        <w:tc>
          <w:tcPr>
            <w:tcW w:w="990" w:type="dxa"/>
          </w:tcPr>
          <w:p w14:paraId="5382702D" w14:textId="77777777" w:rsidR="007A600B" w:rsidRDefault="007A600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7A600B" w:rsidRPr="00DA5F51" w:rsidRDefault="007A600B"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A600B" w:rsidRPr="00174EF8" w14:paraId="5382703C" w14:textId="77777777" w:rsidTr="00662183">
        <w:tc>
          <w:tcPr>
            <w:tcW w:w="990" w:type="dxa"/>
          </w:tcPr>
          <w:p w14:paraId="53827035" w14:textId="77777777" w:rsidR="007A600B" w:rsidRDefault="007A600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7A600B" w:rsidRPr="00DA5F51" w:rsidRDefault="007A600B"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A600B" w:rsidRPr="00174EF8" w14:paraId="53827044" w14:textId="77777777" w:rsidTr="00662183">
        <w:tc>
          <w:tcPr>
            <w:tcW w:w="990" w:type="dxa"/>
          </w:tcPr>
          <w:p w14:paraId="5382703D" w14:textId="77777777" w:rsidR="007A600B" w:rsidRDefault="007A600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7A600B" w:rsidRPr="00DA5F51" w:rsidRDefault="007A600B"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A600B" w:rsidRPr="00174EF8" w14:paraId="5382704C" w14:textId="77777777" w:rsidTr="00662183">
        <w:tc>
          <w:tcPr>
            <w:tcW w:w="990" w:type="dxa"/>
          </w:tcPr>
          <w:p w14:paraId="53827045" w14:textId="77777777" w:rsidR="007A600B" w:rsidRDefault="007A600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7A600B" w:rsidRPr="00174EF8" w:rsidRDefault="007A600B"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7A600B" w:rsidRPr="00DA5F51" w:rsidRDefault="007A600B"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7A600B" w:rsidRPr="00174EF8" w:rsidRDefault="007A600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A600B" w:rsidRPr="00174EF8" w14:paraId="53827054" w14:textId="77777777" w:rsidTr="00662183">
        <w:tc>
          <w:tcPr>
            <w:tcW w:w="990" w:type="dxa"/>
          </w:tcPr>
          <w:p w14:paraId="5382704D" w14:textId="77777777" w:rsidR="007A600B" w:rsidRDefault="007A600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7A600B" w:rsidRPr="00174EF8" w:rsidRDefault="007A600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7A600B" w:rsidRPr="00DA5F51" w:rsidRDefault="007A600B"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7A600B" w:rsidRPr="00174EF8" w:rsidRDefault="007A600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7A600B" w:rsidRPr="00174EF8" w:rsidRDefault="007A600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7A600B" w:rsidRPr="00174EF8" w:rsidRDefault="007A600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7A600B" w:rsidRPr="00174EF8" w:rsidRDefault="007A600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A600B" w:rsidRPr="00174EF8" w14:paraId="5382705C" w14:textId="77777777" w:rsidTr="00662183">
        <w:tc>
          <w:tcPr>
            <w:tcW w:w="990" w:type="dxa"/>
          </w:tcPr>
          <w:p w14:paraId="53827055" w14:textId="77777777" w:rsidR="007A600B" w:rsidRDefault="007A600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7A600B" w:rsidRPr="00174EF8" w:rsidRDefault="007A600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7A600B" w:rsidRPr="00DA5F51" w:rsidRDefault="007A600B"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7A600B" w:rsidRPr="00174EF8" w:rsidRDefault="007A600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7A600B" w:rsidRPr="00174EF8" w:rsidRDefault="007A600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7A600B" w:rsidRPr="00174EF8" w:rsidRDefault="007A600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7A600B" w:rsidRPr="00174EF8" w:rsidRDefault="007A600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A600B" w:rsidRPr="00174EF8" w14:paraId="53827064" w14:textId="77777777" w:rsidTr="00662183">
        <w:tc>
          <w:tcPr>
            <w:tcW w:w="990" w:type="dxa"/>
          </w:tcPr>
          <w:p w14:paraId="5382705D" w14:textId="77777777" w:rsidR="007A600B" w:rsidRDefault="007A600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7A600B" w:rsidRPr="00174EF8" w:rsidRDefault="007A600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7A600B" w:rsidRPr="00DA5F51" w:rsidRDefault="007A600B"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7A600B" w:rsidRPr="00174EF8" w:rsidRDefault="007A600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7A600B" w:rsidRPr="00174EF8" w:rsidRDefault="007A600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7A600B" w:rsidRPr="00174EF8" w:rsidRDefault="007A600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7A600B" w:rsidRPr="00174EF8" w:rsidRDefault="007A600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A600B" w:rsidRPr="00174EF8" w14:paraId="5382706C" w14:textId="77777777" w:rsidTr="00662183">
        <w:tc>
          <w:tcPr>
            <w:tcW w:w="990" w:type="dxa"/>
          </w:tcPr>
          <w:p w14:paraId="53827065" w14:textId="77777777" w:rsidR="007A600B" w:rsidRDefault="007A600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7A600B" w:rsidRPr="00174EF8" w:rsidRDefault="007A600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7A600B" w:rsidRPr="00DA5F51" w:rsidRDefault="007A600B"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7A600B" w:rsidRPr="00174EF8" w:rsidRDefault="007A600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7A600B" w:rsidRPr="00174EF8" w:rsidRDefault="007A600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7A600B" w:rsidRPr="00174EF8" w:rsidRDefault="007A600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7A600B" w:rsidRPr="00174EF8" w:rsidRDefault="007A600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A600B" w:rsidRPr="00174EF8" w14:paraId="53827074" w14:textId="77777777" w:rsidTr="00662183">
        <w:tc>
          <w:tcPr>
            <w:tcW w:w="990" w:type="dxa"/>
          </w:tcPr>
          <w:p w14:paraId="5382706D" w14:textId="77777777" w:rsidR="007A600B" w:rsidRDefault="007A600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7A600B" w:rsidRPr="00174EF8" w:rsidRDefault="007A600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7A600B" w:rsidRPr="00DA5F51" w:rsidRDefault="007A600B"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7A600B" w:rsidRPr="00174EF8" w:rsidRDefault="007A600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7A600B" w:rsidRPr="00174EF8" w:rsidRDefault="007A600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7A600B" w:rsidRPr="00174EF8" w:rsidRDefault="007A600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7A600B" w:rsidRPr="00174EF8" w:rsidRDefault="007A600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A600B" w:rsidRPr="00174EF8" w14:paraId="5382707C" w14:textId="77777777" w:rsidTr="00662183">
        <w:tc>
          <w:tcPr>
            <w:tcW w:w="990" w:type="dxa"/>
          </w:tcPr>
          <w:p w14:paraId="53827075" w14:textId="77777777" w:rsidR="007A600B" w:rsidRDefault="007A600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7A600B" w:rsidRPr="00174EF8" w:rsidRDefault="007A600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7A600B" w:rsidRPr="00DA5F51" w:rsidRDefault="007A600B"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7A600B" w:rsidRPr="00174EF8" w:rsidRDefault="007A600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7A600B" w:rsidRPr="00174EF8" w:rsidRDefault="007A600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7A600B" w:rsidRPr="00174EF8" w:rsidRDefault="007A600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7A600B" w:rsidRPr="00174EF8" w:rsidRDefault="007A600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7A600B" w:rsidRPr="00174EF8" w14:paraId="53827084" w14:textId="77777777" w:rsidTr="00662183">
        <w:tc>
          <w:tcPr>
            <w:tcW w:w="990" w:type="dxa"/>
          </w:tcPr>
          <w:p w14:paraId="5382707D" w14:textId="77777777" w:rsidR="007A600B" w:rsidRDefault="007A600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7A600B" w:rsidRPr="00174EF8" w:rsidRDefault="007A600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7A600B" w:rsidRPr="00DA5F51" w:rsidRDefault="007A600B"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7A600B" w:rsidRPr="00174EF8" w:rsidRDefault="007A600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7A600B" w:rsidRPr="00174EF8" w:rsidRDefault="007A600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7A600B" w:rsidRPr="00174EF8" w:rsidRDefault="007A600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7A600B" w:rsidRPr="00174EF8" w:rsidRDefault="007A600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7A600B" w:rsidRPr="00174EF8" w14:paraId="5382708C" w14:textId="77777777" w:rsidTr="00662183">
        <w:tc>
          <w:tcPr>
            <w:tcW w:w="990" w:type="dxa"/>
          </w:tcPr>
          <w:p w14:paraId="53827085" w14:textId="77777777" w:rsidR="007A600B" w:rsidRDefault="007A600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7A600B" w:rsidRPr="00174EF8" w:rsidRDefault="007A600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7A600B" w:rsidRPr="00DA5F51" w:rsidRDefault="007A600B"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7A600B" w:rsidRPr="00174EF8" w:rsidRDefault="007A600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7A600B" w:rsidRPr="00174EF8" w:rsidRDefault="007A600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7A600B" w:rsidRPr="00174EF8" w:rsidRDefault="007A600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7A600B" w:rsidRPr="00174EF8" w:rsidRDefault="007A600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7A600B" w:rsidRPr="00174EF8" w14:paraId="53827094" w14:textId="77777777" w:rsidTr="00662183">
        <w:tc>
          <w:tcPr>
            <w:tcW w:w="990" w:type="dxa"/>
          </w:tcPr>
          <w:p w14:paraId="5382708D" w14:textId="77777777" w:rsidR="007A600B" w:rsidRDefault="007A600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7A600B" w:rsidRPr="00174EF8" w:rsidRDefault="007A600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7A600B" w:rsidRPr="00DA5F51" w:rsidRDefault="007A600B"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7A600B" w:rsidRPr="00174EF8" w:rsidRDefault="007A600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7A600B" w:rsidRPr="00174EF8" w:rsidRDefault="007A600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7A600B" w:rsidRPr="00174EF8" w:rsidRDefault="007A600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7A600B" w:rsidRPr="00174EF8" w:rsidRDefault="007A600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7A600B" w:rsidRPr="00174EF8" w14:paraId="5382709C" w14:textId="77777777" w:rsidTr="00662183">
        <w:tc>
          <w:tcPr>
            <w:tcW w:w="990" w:type="dxa"/>
          </w:tcPr>
          <w:p w14:paraId="53827095" w14:textId="77777777" w:rsidR="007A600B" w:rsidRDefault="007A600B"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7A600B" w:rsidRPr="00174EF8" w:rsidRDefault="007A600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7A600B" w:rsidRPr="00DA5F51" w:rsidRDefault="007A600B"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7A600B" w:rsidRPr="00174EF8" w:rsidRDefault="007A600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7A600B" w:rsidRPr="00174EF8" w:rsidRDefault="007A600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7A600B" w:rsidRPr="00174EF8" w:rsidRDefault="007A600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7A600B" w:rsidRPr="00174EF8" w:rsidRDefault="007A600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2F513D"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lastRenderedPageBreak/>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61CABE50" w:rsidR="001113FE" w:rsidRDefault="00870AB1" w:rsidP="00DC59D0">
      <w:pPr>
        <w:tabs>
          <w:tab w:val="left" w:leader="underscore" w:pos="12780"/>
        </w:tabs>
        <w:spacing w:before="120" w:after="0" w:line="240" w:lineRule="auto"/>
        <w:rPr>
          <w:rFonts w:ascii="Arial" w:eastAsia="Times New Roman" w:hAnsi="Arial" w:cs="Arial"/>
          <w:b/>
          <w:sz w:val="16"/>
          <w:szCs w:val="16"/>
        </w:rPr>
      </w:pPr>
      <w:r>
        <w:rPr>
          <w:rFonts w:ascii="Times New Roman" w:eastAsia="Times New Roman" w:hAnsi="Times New Roman"/>
          <w:noProof/>
          <w:sz w:val="20"/>
          <w:szCs w:val="20"/>
        </w:rPr>
        <w:drawing>
          <wp:inline distT="0" distB="0" distL="0" distR="0" wp14:anchorId="39F3FCAC" wp14:editId="603124C1">
            <wp:extent cx="1768590" cy="358445"/>
            <wp:effectExtent l="0" t="0" r="3175" b="381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31" cstate="print"/>
                    <a:srcRect l="7181" t="7994" r="46768" b="84732"/>
                    <a:stretch/>
                  </pic:blipFill>
                  <pic:spPr bwMode="auto">
                    <a:xfrm>
                      <a:off x="0" y="0"/>
                      <a:ext cx="1891237" cy="383302"/>
                    </a:xfrm>
                    <a:prstGeom prst="rect">
                      <a:avLst/>
                    </a:prstGeom>
                    <a:ln>
                      <a:noFill/>
                    </a:ln>
                    <a:extLst>
                      <a:ext uri="{53640926-AAD7-44D8-BBD7-CCE9431645EC}">
                        <a14:shadowObscured xmlns:a14="http://schemas.microsoft.com/office/drawing/2010/main"/>
                      </a:ext>
                    </a:extLst>
                  </pic:spPr>
                </pic:pic>
              </a:graphicData>
            </a:graphic>
          </wp:inline>
        </w:drawing>
      </w: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2"/>
      <w:footerReference w:type="default" r:id="rId33"/>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48874" w14:textId="77777777" w:rsidR="002F513D" w:rsidRDefault="002F513D" w:rsidP="002C5830">
      <w:pPr>
        <w:spacing w:after="0" w:line="240" w:lineRule="auto"/>
      </w:pPr>
      <w:r>
        <w:separator/>
      </w:r>
    </w:p>
  </w:endnote>
  <w:endnote w:type="continuationSeparator" w:id="0">
    <w:p w14:paraId="58942BBC" w14:textId="77777777" w:rsidR="002F513D" w:rsidRDefault="002F513D"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5458E7" w:rsidRDefault="005458E7"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5458E7" w:rsidRDefault="005458E7"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5458E7" w:rsidRPr="00B61D65" w:rsidRDefault="005458E7"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4754896E" w:rsidR="005458E7" w:rsidRPr="0028450D" w:rsidRDefault="005458E7"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7304AC" w:rsidRPr="007304AC">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5BC23" w14:textId="77777777" w:rsidR="002F513D" w:rsidRDefault="002F513D" w:rsidP="002C5830">
      <w:pPr>
        <w:spacing w:after="0" w:line="240" w:lineRule="auto"/>
      </w:pPr>
      <w:r>
        <w:separator/>
      </w:r>
    </w:p>
  </w:footnote>
  <w:footnote w:type="continuationSeparator" w:id="0">
    <w:p w14:paraId="2487A961" w14:textId="77777777" w:rsidR="002F513D" w:rsidRDefault="002F513D"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5458E7" w:rsidRPr="00F61877" w:rsidRDefault="005458E7" w:rsidP="00611FB1">
    <w:pPr>
      <w:spacing w:after="0" w:line="240" w:lineRule="auto"/>
      <w:ind w:left="-180" w:right="-90"/>
      <w:jc w:val="center"/>
      <w:rPr>
        <w:b/>
        <w:sz w:val="28"/>
        <w:szCs w:val="28"/>
        <w:u w:val="single"/>
      </w:rPr>
    </w:pPr>
    <w:r>
      <w:rPr>
        <w:b/>
        <w:sz w:val="28"/>
        <w:szCs w:val="28"/>
      </w:rPr>
      <w:t xml:space="preserve">                                                                              </w:t>
    </w:r>
  </w:p>
  <w:p w14:paraId="5382710D" w14:textId="1ED69BA2" w:rsidR="005458E7" w:rsidRPr="009423EC" w:rsidRDefault="005458E7"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F45CBB"/>
    <w:multiLevelType w:val="hybridMultilevel"/>
    <w:tmpl w:val="B534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083B53"/>
    <w:multiLevelType w:val="hybridMultilevel"/>
    <w:tmpl w:val="AFFE2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7"/>
  </w:num>
  <w:num w:numId="6">
    <w:abstractNumId w:val="4"/>
  </w:num>
  <w:num w:numId="7">
    <w:abstractNumId w:val="2"/>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357E3"/>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54C4F"/>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1FCA"/>
    <w:rsid w:val="001F28B1"/>
    <w:rsid w:val="001F490D"/>
    <w:rsid w:val="001F50C7"/>
    <w:rsid w:val="0020052F"/>
    <w:rsid w:val="00201A5B"/>
    <w:rsid w:val="002024D9"/>
    <w:rsid w:val="00203EAF"/>
    <w:rsid w:val="00204795"/>
    <w:rsid w:val="00205A43"/>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450D"/>
    <w:rsid w:val="00287357"/>
    <w:rsid w:val="00291F3A"/>
    <w:rsid w:val="002920D1"/>
    <w:rsid w:val="00293A8A"/>
    <w:rsid w:val="0029744D"/>
    <w:rsid w:val="002A253C"/>
    <w:rsid w:val="002A27DB"/>
    <w:rsid w:val="002A6B28"/>
    <w:rsid w:val="002B0455"/>
    <w:rsid w:val="002B2F1D"/>
    <w:rsid w:val="002B6C3A"/>
    <w:rsid w:val="002B6DD3"/>
    <w:rsid w:val="002C2C65"/>
    <w:rsid w:val="002C3380"/>
    <w:rsid w:val="002C5830"/>
    <w:rsid w:val="002D46F0"/>
    <w:rsid w:val="002D49CB"/>
    <w:rsid w:val="002D7E1A"/>
    <w:rsid w:val="002E3A76"/>
    <w:rsid w:val="002E4C68"/>
    <w:rsid w:val="002F31F9"/>
    <w:rsid w:val="002F3BA9"/>
    <w:rsid w:val="002F513D"/>
    <w:rsid w:val="002F7F73"/>
    <w:rsid w:val="00303364"/>
    <w:rsid w:val="00311263"/>
    <w:rsid w:val="00327359"/>
    <w:rsid w:val="003324E1"/>
    <w:rsid w:val="00333539"/>
    <w:rsid w:val="0033577C"/>
    <w:rsid w:val="00343B44"/>
    <w:rsid w:val="00343DA5"/>
    <w:rsid w:val="00357B6E"/>
    <w:rsid w:val="00361642"/>
    <w:rsid w:val="00363511"/>
    <w:rsid w:val="0037266E"/>
    <w:rsid w:val="00375CB6"/>
    <w:rsid w:val="003762AB"/>
    <w:rsid w:val="00383467"/>
    <w:rsid w:val="00385C71"/>
    <w:rsid w:val="0038752E"/>
    <w:rsid w:val="003903A4"/>
    <w:rsid w:val="00392046"/>
    <w:rsid w:val="003A03A2"/>
    <w:rsid w:val="003A0456"/>
    <w:rsid w:val="003A230F"/>
    <w:rsid w:val="003A4C0B"/>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7EAD"/>
    <w:rsid w:val="003F47D6"/>
    <w:rsid w:val="003F5CEA"/>
    <w:rsid w:val="004054FA"/>
    <w:rsid w:val="00410D45"/>
    <w:rsid w:val="0041147E"/>
    <w:rsid w:val="0041227A"/>
    <w:rsid w:val="004143D1"/>
    <w:rsid w:val="00414847"/>
    <w:rsid w:val="00414ADA"/>
    <w:rsid w:val="00431CE2"/>
    <w:rsid w:val="00433EDC"/>
    <w:rsid w:val="004341B6"/>
    <w:rsid w:val="00434EA9"/>
    <w:rsid w:val="00436708"/>
    <w:rsid w:val="00437505"/>
    <w:rsid w:val="00444BEE"/>
    <w:rsid w:val="0044738C"/>
    <w:rsid w:val="00447DAA"/>
    <w:rsid w:val="00452825"/>
    <w:rsid w:val="00454718"/>
    <w:rsid w:val="00455458"/>
    <w:rsid w:val="0046286C"/>
    <w:rsid w:val="00473087"/>
    <w:rsid w:val="0048033D"/>
    <w:rsid w:val="0048140B"/>
    <w:rsid w:val="00484209"/>
    <w:rsid w:val="00487126"/>
    <w:rsid w:val="004A6D0A"/>
    <w:rsid w:val="004A70F3"/>
    <w:rsid w:val="004B3D7C"/>
    <w:rsid w:val="004C1C8E"/>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458E7"/>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04AC"/>
    <w:rsid w:val="0073127D"/>
    <w:rsid w:val="00740F21"/>
    <w:rsid w:val="00752192"/>
    <w:rsid w:val="00753D98"/>
    <w:rsid w:val="0075666D"/>
    <w:rsid w:val="007605EA"/>
    <w:rsid w:val="00761D23"/>
    <w:rsid w:val="007709D3"/>
    <w:rsid w:val="007721D8"/>
    <w:rsid w:val="007879F6"/>
    <w:rsid w:val="007A600B"/>
    <w:rsid w:val="007A64C5"/>
    <w:rsid w:val="007A7386"/>
    <w:rsid w:val="007B64F6"/>
    <w:rsid w:val="007C613D"/>
    <w:rsid w:val="007D0DBC"/>
    <w:rsid w:val="007D4EA8"/>
    <w:rsid w:val="007D57D9"/>
    <w:rsid w:val="007D6D51"/>
    <w:rsid w:val="007D7837"/>
    <w:rsid w:val="007D7938"/>
    <w:rsid w:val="007E033A"/>
    <w:rsid w:val="007F2A67"/>
    <w:rsid w:val="007F3462"/>
    <w:rsid w:val="00802092"/>
    <w:rsid w:val="008021F1"/>
    <w:rsid w:val="00816D67"/>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70AB1"/>
    <w:rsid w:val="00890C10"/>
    <w:rsid w:val="00890DB2"/>
    <w:rsid w:val="00896967"/>
    <w:rsid w:val="008A28F5"/>
    <w:rsid w:val="008A2C1A"/>
    <w:rsid w:val="008A4F5E"/>
    <w:rsid w:val="008B196F"/>
    <w:rsid w:val="008B689D"/>
    <w:rsid w:val="008B6E5A"/>
    <w:rsid w:val="008C088A"/>
    <w:rsid w:val="008C13DA"/>
    <w:rsid w:val="008C2F87"/>
    <w:rsid w:val="008C407A"/>
    <w:rsid w:val="008C4483"/>
    <w:rsid w:val="008C5B87"/>
    <w:rsid w:val="008D05CA"/>
    <w:rsid w:val="008D0F28"/>
    <w:rsid w:val="008D22DD"/>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3FBB"/>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33D8"/>
    <w:rsid w:val="009B6388"/>
    <w:rsid w:val="009C3159"/>
    <w:rsid w:val="009D0B6C"/>
    <w:rsid w:val="009D1DE0"/>
    <w:rsid w:val="009D4802"/>
    <w:rsid w:val="009D6DC9"/>
    <w:rsid w:val="009D7A32"/>
    <w:rsid w:val="009E46D8"/>
    <w:rsid w:val="009E58DF"/>
    <w:rsid w:val="009F3A99"/>
    <w:rsid w:val="009F4085"/>
    <w:rsid w:val="00A07124"/>
    <w:rsid w:val="00A172BC"/>
    <w:rsid w:val="00A22977"/>
    <w:rsid w:val="00A26EC3"/>
    <w:rsid w:val="00A270D4"/>
    <w:rsid w:val="00A32727"/>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5216"/>
    <w:rsid w:val="00AE7BD0"/>
    <w:rsid w:val="00AE7D35"/>
    <w:rsid w:val="00B00765"/>
    <w:rsid w:val="00B0207B"/>
    <w:rsid w:val="00B02664"/>
    <w:rsid w:val="00B03BB5"/>
    <w:rsid w:val="00B07306"/>
    <w:rsid w:val="00B13943"/>
    <w:rsid w:val="00B17F15"/>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3D82"/>
    <w:rsid w:val="00B7472C"/>
    <w:rsid w:val="00B756D8"/>
    <w:rsid w:val="00B77348"/>
    <w:rsid w:val="00B81144"/>
    <w:rsid w:val="00B865A0"/>
    <w:rsid w:val="00B86F29"/>
    <w:rsid w:val="00B86F2C"/>
    <w:rsid w:val="00B903C1"/>
    <w:rsid w:val="00B904E2"/>
    <w:rsid w:val="00B925FF"/>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31F"/>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D703D"/>
    <w:rsid w:val="00CE08A9"/>
    <w:rsid w:val="00CE5C25"/>
    <w:rsid w:val="00CE633F"/>
    <w:rsid w:val="00CE743C"/>
    <w:rsid w:val="00CE7AAF"/>
    <w:rsid w:val="00D04A7D"/>
    <w:rsid w:val="00D067F5"/>
    <w:rsid w:val="00D069FF"/>
    <w:rsid w:val="00D13099"/>
    <w:rsid w:val="00D179DC"/>
    <w:rsid w:val="00D23F83"/>
    <w:rsid w:val="00D24BF3"/>
    <w:rsid w:val="00D272E5"/>
    <w:rsid w:val="00D3153A"/>
    <w:rsid w:val="00D3510C"/>
    <w:rsid w:val="00D369A9"/>
    <w:rsid w:val="00D51BD1"/>
    <w:rsid w:val="00D5757A"/>
    <w:rsid w:val="00D57CB7"/>
    <w:rsid w:val="00D61049"/>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23C54"/>
    <w:rsid w:val="00E2684A"/>
    <w:rsid w:val="00E30CAA"/>
    <w:rsid w:val="00E30D8C"/>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96BE1"/>
    <w:rsid w:val="00EA1651"/>
    <w:rsid w:val="00EA1CF3"/>
    <w:rsid w:val="00EA266D"/>
    <w:rsid w:val="00EB4439"/>
    <w:rsid w:val="00EB5519"/>
    <w:rsid w:val="00EB6314"/>
    <w:rsid w:val="00EC17B2"/>
    <w:rsid w:val="00EC2019"/>
    <w:rsid w:val="00ED3C72"/>
    <w:rsid w:val="00ED4283"/>
    <w:rsid w:val="00ED7838"/>
    <w:rsid w:val="00EE16A8"/>
    <w:rsid w:val="00EE664C"/>
    <w:rsid w:val="00EE67D1"/>
    <w:rsid w:val="00EF42CD"/>
    <w:rsid w:val="00F00030"/>
    <w:rsid w:val="00F00C5C"/>
    <w:rsid w:val="00F00CBF"/>
    <w:rsid w:val="00F00CCE"/>
    <w:rsid w:val="00F03DE9"/>
    <w:rsid w:val="00F06AA5"/>
    <w:rsid w:val="00F170AF"/>
    <w:rsid w:val="00F17A92"/>
    <w:rsid w:val="00F2664E"/>
    <w:rsid w:val="00F34302"/>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50E"/>
    <w:rsid w:val="00FC2680"/>
    <w:rsid w:val="00FD2F7C"/>
    <w:rsid w:val="00FD787E"/>
    <w:rsid w:val="00FE1644"/>
    <w:rsid w:val="00FE2190"/>
    <w:rsid w:val="00FE2F26"/>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08EA0D82-C51B-414D-9EFF-9945874F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34"/>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 w:type="paragraph" w:customStyle="1" w:styleId="PRP">
    <w:name w:val="PRP"/>
    <w:basedOn w:val="Normal"/>
    <w:link w:val="PRPChar"/>
    <w:qFormat/>
    <w:rsid w:val="00E2684A"/>
    <w:rPr>
      <w:rFonts w:ascii="Times New Roman" w:hAnsi="Times New Roman"/>
      <w:sz w:val="24"/>
    </w:rPr>
  </w:style>
  <w:style w:type="character" w:customStyle="1" w:styleId="PRPChar">
    <w:name w:val="PRP Char"/>
    <w:basedOn w:val="DefaultParagraphFont"/>
    <w:link w:val="PRP"/>
    <w:rsid w:val="00E2684A"/>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455634340">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 w:id="20442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4FCC-EF79-476B-909B-B94618C546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3FB453-D996-4829-90E5-3EA50F8EB106}">
  <ds:schemaRefs>
    <ds:schemaRef ds:uri="http://schemas.microsoft.com/sharepoint/v3/contenttype/forms"/>
  </ds:schemaRefs>
</ds:datastoreItem>
</file>

<file path=customXml/itemProps3.xml><?xml version="1.0" encoding="utf-8"?>
<ds:datastoreItem xmlns:ds="http://schemas.openxmlformats.org/officeDocument/2006/customXml" ds:itemID="{F837241A-38E5-4458-BFBF-68BCAE440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95742F-B98F-464B-B975-B65D6A56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4820</Words>
  <Characters>27477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32233</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Johnson, Roberta J.</cp:lastModifiedBy>
  <cp:revision>3</cp:revision>
  <cp:lastPrinted>2015-12-07T22:58:00Z</cp:lastPrinted>
  <dcterms:created xsi:type="dcterms:W3CDTF">2016-01-05T21:45:00Z</dcterms:created>
  <dcterms:modified xsi:type="dcterms:W3CDTF">2016-01-05T21:45:00Z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