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826E04" w14:textId="77777777" w:rsidTr="00A97E85">
        <w:trPr>
          <w:trHeight w:val="405"/>
        </w:trPr>
        <w:tc>
          <w:tcPr>
            <w:tcW w:w="10728" w:type="dxa"/>
            <w:shd w:val="clear" w:color="auto" w:fill="auto"/>
            <w:vAlign w:val="bottom"/>
          </w:tcPr>
          <w:p w14:paraId="53826E02" w14:textId="2763F080" w:rsidR="002E3A76" w:rsidRPr="00865120" w:rsidRDefault="005D6672" w:rsidP="005D6672">
            <w:pPr>
              <w:spacing w:after="0"/>
              <w:rPr>
                <w:rFonts w:ascii="Arial" w:hAnsi="Arial" w:cs="Arial"/>
                <w:b/>
                <w:sz w:val="18"/>
                <w:szCs w:val="18"/>
                <w:highlight w:val="lightGray"/>
                <w:u w:val="single"/>
              </w:rPr>
            </w:pPr>
            <w:bookmarkStart w:id="0" w:name="_GoBack"/>
            <w:bookmarkEnd w:id="0"/>
            <w:r>
              <w:rPr>
                <w:b/>
                <w:sz w:val="24"/>
                <w:szCs w:val="24"/>
                <w:highlight w:val="lightGray"/>
                <w:u w:val="single"/>
              </w:rPr>
              <w:t>Discipline: Art  (ART I</w:t>
            </w:r>
            <w:r w:rsidR="005D2FD9">
              <w:rPr>
                <w:b/>
                <w:sz w:val="24"/>
                <w:szCs w:val="24"/>
                <w:highlight w:val="lightGray"/>
                <w:u w:val="single"/>
              </w:rPr>
              <w:t>)</w:t>
            </w:r>
          </w:p>
        </w:tc>
        <w:tc>
          <w:tcPr>
            <w:tcW w:w="2448" w:type="dxa"/>
            <w:shd w:val="clear" w:color="auto" w:fill="auto"/>
            <w:vAlign w:val="bottom"/>
          </w:tcPr>
          <w:p w14:paraId="53826E03" w14:textId="6DA7FBE4" w:rsidR="002E3A76" w:rsidRPr="00A97E85" w:rsidRDefault="00CD703D" w:rsidP="005D2FD9">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5D2FD9">
              <w:rPr>
                <w:rFonts w:ascii="Arial" w:hAnsi="Arial" w:cs="Arial"/>
                <w:b/>
                <w:color w:val="000000"/>
                <w:sz w:val="18"/>
                <w:szCs w:val="18"/>
                <w:u w:val="single"/>
              </w:rPr>
              <w:t>11/28/2015</w:t>
            </w:r>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6B6511"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5B645212" w:rsidR="004E7A7F" w:rsidRPr="00A97E85" w:rsidRDefault="005D2FD9" w:rsidP="00F03DE9">
            <w:pPr>
              <w:rPr>
                <w:b/>
                <w:sz w:val="24"/>
                <w:szCs w:val="24"/>
              </w:rPr>
            </w:pPr>
            <w:r>
              <w:rPr>
                <w:b/>
                <w:sz w:val="24"/>
                <w:szCs w:val="24"/>
                <w:shd w:val="pct12" w:color="auto" w:fill="BFBFBF"/>
              </w:rPr>
              <w:t>Lily Glass, Jay Schultz</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78AC47A2" w14:textId="4CF27F15" w:rsidR="00697BD6" w:rsidRPr="003C6FC8" w:rsidRDefault="006B6511" w:rsidP="00697BD6">
            <w:pPr>
              <w:pStyle w:val="ListParagraph"/>
              <w:numPr>
                <w:ilvl w:val="1"/>
                <w:numId w:val="1"/>
              </w:numPr>
              <w:spacing w:after="0" w:line="240" w:lineRule="auto"/>
              <w:rPr>
                <w:b/>
              </w:rPr>
            </w:pPr>
            <w:hyperlink r:id="rId12" w:history="1">
              <w:r w:rsidR="00697BD6">
                <w:rPr>
                  <w:rStyle w:val="Hyperlink"/>
                </w:rPr>
                <w:t>Enrollment, Enrollment Load, WSCH, and FTEF</w:t>
              </w:r>
            </w:hyperlink>
          </w:p>
          <w:p w14:paraId="0444FFED" w14:textId="0C045C97" w:rsidR="00697BD6" w:rsidRPr="003C6FC8" w:rsidRDefault="006B6511" w:rsidP="00697BD6">
            <w:pPr>
              <w:pStyle w:val="ListParagraph"/>
              <w:numPr>
                <w:ilvl w:val="1"/>
                <w:numId w:val="1"/>
              </w:numPr>
              <w:spacing w:after="0" w:line="240" w:lineRule="auto"/>
              <w:rPr>
                <w:b/>
              </w:rPr>
            </w:pPr>
            <w:hyperlink r:id="rId13" w:history="1">
              <w:r w:rsidR="00697BD6">
                <w:rPr>
                  <w:rStyle w:val="Hyperlink"/>
                </w:rPr>
                <w:t>Course Success and Retention Rates</w:t>
              </w:r>
            </w:hyperlink>
          </w:p>
          <w:p w14:paraId="661AD421" w14:textId="07FD4D91" w:rsidR="00697BD6" w:rsidRPr="003C6FC8" w:rsidRDefault="006B6511" w:rsidP="00697BD6">
            <w:pPr>
              <w:pStyle w:val="ListParagraph"/>
              <w:numPr>
                <w:ilvl w:val="1"/>
                <w:numId w:val="1"/>
              </w:numPr>
              <w:spacing w:after="80" w:line="240" w:lineRule="auto"/>
            </w:pPr>
            <w:hyperlink r:id="rId14" w:history="1">
              <w:r w:rsidR="00697BD6">
                <w:rPr>
                  <w:rStyle w:val="Hyperlink"/>
                </w:rPr>
                <w:t>Degrees and Certifications</w:t>
              </w:r>
            </w:hyperlink>
          </w:p>
          <w:p w14:paraId="53826E1D" w14:textId="339F6AF1" w:rsidR="00837687" w:rsidRPr="005D2FD9" w:rsidRDefault="005D2FD9" w:rsidP="005D2FD9">
            <w:pPr>
              <w:rPr>
                <w:rFonts w:ascii="Times New Roman" w:hAnsi="Times New Roman"/>
                <w:noProof/>
                <w:sz w:val="24"/>
                <w:szCs w:val="24"/>
              </w:rPr>
            </w:pPr>
            <w:r w:rsidRPr="00D758EC">
              <w:rPr>
                <w:rFonts w:ascii="Times New Roman" w:hAnsi="Times New Roman"/>
                <w:noProof/>
                <w:sz w:val="24"/>
                <w:szCs w:val="24"/>
                <w:shd w:val="clear" w:color="auto" w:fill="CCCCCC"/>
              </w:rPr>
              <w:t>We were very happy to see a continued rise in enrollment, especially in light of the fact that we eliminated courses as part of the restructering of our program. Our efficiency rate accordingly also has increased, and we are pleased to see that our census load continues to be very high at 84%, and our retention rate remains excellent averaging 90%. Our success rate is holding at around 80%, and we have clearly recovered from the drop we saw in 12/13. We awarded the same number of degrees last year, which we view as a very positive outcome, since Illustration students typically leave our programs transfer ready and are more focused on the development of the required entry posrtfolios, rather than on earning an AS degree in Illustration.</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33D4A033" w14:textId="5DDD6423" w:rsidR="00837687" w:rsidRPr="00AC082A" w:rsidRDefault="005D2FD9" w:rsidP="005D2FD9">
            <w:pPr>
              <w:rPr>
                <w:rFonts w:ascii="Times New Roman" w:hAnsi="Times New Roman"/>
                <w:noProof/>
                <w:sz w:val="24"/>
                <w:szCs w:val="24"/>
                <w:shd w:val="clear" w:color="auto" w:fill="CCCCCC"/>
              </w:rPr>
            </w:pPr>
            <w:r w:rsidRPr="00AC082A">
              <w:rPr>
                <w:rFonts w:ascii="Times New Roman" w:hAnsi="Times New Roman"/>
                <w:noProof/>
                <w:sz w:val="24"/>
                <w:szCs w:val="24"/>
                <w:shd w:val="clear" w:color="auto" w:fill="CCCCCC"/>
              </w:rPr>
              <w:t xml:space="preserve">We will assess the 2 program and course SLOs that are up for review at the end of the Spring 2016 semester. Last year’sassessments again showed that students in the discipline consistently achieve the desired technical outcomes, and have </w:t>
            </w:r>
            <w:r w:rsidR="00B27D99" w:rsidRPr="00AC082A">
              <w:rPr>
                <w:rFonts w:ascii="Times New Roman" w:hAnsi="Times New Roman"/>
                <w:noProof/>
                <w:sz w:val="24"/>
                <w:szCs w:val="24"/>
                <w:shd w:val="clear" w:color="auto" w:fill="CCCCCC"/>
              </w:rPr>
              <w:t xml:space="preserve">even </w:t>
            </w:r>
            <w:r w:rsidRPr="00AC082A">
              <w:rPr>
                <w:rFonts w:ascii="Times New Roman" w:hAnsi="Times New Roman"/>
                <w:noProof/>
                <w:sz w:val="24"/>
                <w:szCs w:val="24"/>
                <w:shd w:val="clear" w:color="auto" w:fill="CCCCCC"/>
              </w:rPr>
              <w:t xml:space="preserve">shown slightly higher success rates with the implementation of our revised curriculum and streamlined program. We do, however,  still observe a weakness in verbal skills, both oral and written, despite increased classroom instruction. We will focus on advising, and on pointing our students in the right direction to improve their language skills, whether that would be a visit to the tutoring center, or whether </w:t>
            </w:r>
            <w:r w:rsidR="00B27D99" w:rsidRPr="00AC082A">
              <w:rPr>
                <w:rFonts w:ascii="Times New Roman" w:hAnsi="Times New Roman"/>
                <w:noProof/>
                <w:sz w:val="24"/>
                <w:szCs w:val="24"/>
                <w:shd w:val="clear" w:color="auto" w:fill="CCCCCC"/>
              </w:rPr>
              <w:t xml:space="preserve">there </w:t>
            </w:r>
            <w:r w:rsidRPr="00AC082A">
              <w:rPr>
                <w:rFonts w:ascii="Times New Roman" w:hAnsi="Times New Roman"/>
                <w:noProof/>
                <w:sz w:val="24"/>
                <w:szCs w:val="24"/>
                <w:shd w:val="clear" w:color="auto" w:fill="CCCCCC"/>
              </w:rPr>
              <w:t>may be additional English or ESL courses that we could recommend.</w:t>
            </w:r>
          </w:p>
          <w:p w14:paraId="53826E21" w14:textId="35886394" w:rsidR="005D6672" w:rsidRPr="005D2FD9" w:rsidRDefault="005D6672" w:rsidP="005D2FD9">
            <w:pPr>
              <w:rPr>
                <w:rFonts w:ascii="Times New Roman" w:hAnsi="Times New Roman"/>
                <w:noProof/>
                <w:sz w:val="24"/>
                <w:szCs w:val="24"/>
              </w:rPr>
            </w:pP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lastRenderedPageBreak/>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57D9F0D8" w:rsidR="00837687" w:rsidRPr="00AC082A" w:rsidRDefault="005D6672" w:rsidP="005D6672">
            <w:pPr>
              <w:rPr>
                <w:rFonts w:ascii="Times New Roman" w:hAnsi="Times New Roman"/>
                <w:noProof/>
                <w:sz w:val="24"/>
                <w:szCs w:val="24"/>
                <w:shd w:val="clear" w:color="auto" w:fill="CCCCCC"/>
              </w:rPr>
            </w:pPr>
            <w:r w:rsidRPr="00AC082A">
              <w:rPr>
                <w:rFonts w:ascii="Times New Roman" w:hAnsi="Times New Roman"/>
                <w:noProof/>
                <w:sz w:val="24"/>
                <w:szCs w:val="24"/>
                <w:shd w:val="clear" w:color="auto" w:fill="CCCCCC"/>
              </w:rPr>
              <w:t>We continue to consider information from as many different sources as possible, State legislation being one of the primary sources, together with NASAD, the national accrediting agency for art and design and art and design-related disciplines. We have again stayed abreast of the statistical research, policy analysis and curriculum requirement standards they provide in evaluating how our program aligns with four-year programs (public and private) nationally, as well as at the State level. We continuously closely examine the degree programs and curricula of the CalState and UC schools we feed into to ensure our alignment there, and very importantly are staying current with four-year programs offered by the major private schools in the field, including their entry portfolio requirements. We have not added new sources, we have, however, used the most recent data.</w:t>
            </w: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2810AB5E" w14:textId="77777777" w:rsidR="005D6672" w:rsidRPr="00AC082A" w:rsidRDefault="005D6672" w:rsidP="005D6672">
            <w:pPr>
              <w:spacing w:after="0"/>
              <w:rPr>
                <w:rFonts w:ascii="Times New Roman" w:hAnsi="Times New Roman"/>
                <w:noProof/>
                <w:sz w:val="24"/>
                <w:szCs w:val="24"/>
                <w:shd w:val="clear" w:color="auto" w:fill="CCCCCC"/>
              </w:rPr>
            </w:pPr>
            <w:r w:rsidRPr="00AC082A">
              <w:rPr>
                <w:rFonts w:ascii="Times New Roman" w:hAnsi="Times New Roman"/>
                <w:noProof/>
                <w:sz w:val="24"/>
                <w:szCs w:val="24"/>
                <w:shd w:val="clear" w:color="auto" w:fill="CCCCCC"/>
              </w:rPr>
              <w:t xml:space="preserve">Our curriculum and program currency, due to continuous monitoring of external data and information, and close relationships with the major private schools in Southern California, specifically Art Center College of Design and CalArts, continues to be instrumental in ensuring student success, especially as far as transfer rates are concerned. </w:t>
            </w:r>
          </w:p>
          <w:p w14:paraId="228AF1D8" w14:textId="77777777" w:rsidR="005D6672" w:rsidRPr="00AC082A" w:rsidRDefault="005D6672" w:rsidP="005D6672">
            <w:pPr>
              <w:spacing w:after="0"/>
              <w:rPr>
                <w:rFonts w:ascii="Times New Roman" w:hAnsi="Times New Roman"/>
                <w:noProof/>
                <w:sz w:val="24"/>
                <w:szCs w:val="24"/>
                <w:shd w:val="clear" w:color="auto" w:fill="CCCCCC"/>
              </w:rPr>
            </w:pPr>
            <w:r w:rsidRPr="00AC082A">
              <w:rPr>
                <w:rFonts w:ascii="Times New Roman" w:hAnsi="Times New Roman"/>
                <w:noProof/>
                <w:sz w:val="24"/>
                <w:szCs w:val="24"/>
                <w:shd w:val="clear" w:color="auto" w:fill="CCCCCC"/>
              </w:rPr>
              <w:t>We offer the best combination of courses to prepare students for four-year degree programs not only in terms of transferrability of credits, but also in terms of the knowledge base and skill range exhibited that is required for admission into private Art and Design schools, and increasingly so, State. CalState Long Beach for example changed its admission policy and is now allowing Illustration students to enter the BfA Illustration program as Juniors based on incoming portfolio review.</w:t>
            </w:r>
          </w:p>
          <w:p w14:paraId="476CA3E4" w14:textId="77777777" w:rsidR="005D6672" w:rsidRDefault="005D6672" w:rsidP="005D6672">
            <w:pPr>
              <w:spacing w:after="0"/>
              <w:rPr>
                <w:rFonts w:ascii="Times New Roman" w:hAnsi="Times New Roman"/>
                <w:noProof/>
                <w:sz w:val="24"/>
                <w:szCs w:val="24"/>
              </w:rPr>
            </w:pPr>
            <w:r w:rsidRPr="00AC082A">
              <w:rPr>
                <w:rFonts w:ascii="Times New Roman" w:hAnsi="Times New Roman"/>
                <w:noProof/>
                <w:sz w:val="24"/>
                <w:szCs w:val="24"/>
                <w:shd w:val="clear" w:color="auto" w:fill="CCCCCC"/>
              </w:rPr>
              <w:t>Our program content and structure affords the students the necessary technical and academic training to satisfy rigorous entry qualifications that have to be demonstrated in the submitted body of work. We have tracked success rates over the last 10 years, and due in part to our continous assessment and program adjustments, students applying to Illustration programs (State or private) by means of portfolio review are 100% successful, and are awarded substantial scholarships. The students we track succeed at four-year</w:t>
            </w:r>
            <w:r>
              <w:rPr>
                <w:rFonts w:ascii="Times New Roman" w:hAnsi="Times New Roman"/>
                <w:noProof/>
                <w:sz w:val="24"/>
                <w:szCs w:val="24"/>
              </w:rPr>
              <w:t xml:space="preserve"> </w:t>
            </w:r>
            <w:r w:rsidRPr="00AC082A">
              <w:rPr>
                <w:rFonts w:ascii="Times New Roman" w:hAnsi="Times New Roman"/>
                <w:noProof/>
                <w:sz w:val="24"/>
                <w:szCs w:val="24"/>
                <w:shd w:val="clear" w:color="auto" w:fill="CCCCCC"/>
              </w:rPr>
              <w:lastRenderedPageBreak/>
              <w:t>schools, move on to pursuing Master’s degrees in their respective fields and secure high-end positions, especially in the Entertainment Industry. Our regular program updates ensure that our students are prepared for the growing need for Illustrators to work in the various branches of the Entertainment Industry, such as animated feature films and gaming.</w:t>
            </w:r>
          </w:p>
          <w:p w14:paraId="53826E2A" w14:textId="37508BD1" w:rsidR="00837687" w:rsidRDefault="00837687" w:rsidP="000E11CA">
            <w:pPr>
              <w:spacing w:after="0"/>
              <w:rPr>
                <w:rFonts w:ascii="Arial" w:hAnsi="Arial" w:cs="Arial"/>
                <w:sz w:val="24"/>
                <w:szCs w:val="24"/>
              </w:rPr>
            </w:pP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60ACF69F" w14:textId="578C2946" w:rsidR="005D6672" w:rsidRPr="00AC082A" w:rsidRDefault="005D6672" w:rsidP="005D6672">
            <w:pPr>
              <w:spacing w:after="0"/>
              <w:rPr>
                <w:rFonts w:ascii="Times New Roman" w:hAnsi="Times New Roman"/>
                <w:noProof/>
                <w:sz w:val="24"/>
                <w:szCs w:val="24"/>
                <w:shd w:val="clear" w:color="auto" w:fill="CCCCCC"/>
              </w:rPr>
            </w:pPr>
            <w:r w:rsidRPr="00AC082A">
              <w:rPr>
                <w:rFonts w:ascii="Times New Roman" w:hAnsi="Times New Roman"/>
                <w:noProof/>
                <w:sz w:val="24"/>
                <w:szCs w:val="24"/>
                <w:shd w:val="clear" w:color="auto" w:fill="CCCCCC"/>
              </w:rPr>
              <w:t>The Labor Market Data (2012-2020) looks promising, especially in the Motion Picture and Video game industries. Illustrators/Animators work as full-time employees as well as subcontractors in all branches of the Entertainment and Gaming Industry. Moderate growth in employment opportunities in the field is predicted even in San Diego County, and Illustrators/Animators here can also expect an above-average salary.</w:t>
            </w:r>
          </w:p>
          <w:p w14:paraId="667E12DE" w14:textId="77777777" w:rsidR="005D6672" w:rsidRPr="00AC082A" w:rsidRDefault="005D6672" w:rsidP="005D6672">
            <w:pPr>
              <w:spacing w:after="0"/>
              <w:rPr>
                <w:rFonts w:ascii="Times New Roman" w:hAnsi="Times New Roman"/>
                <w:noProof/>
                <w:sz w:val="24"/>
                <w:szCs w:val="24"/>
                <w:shd w:val="clear" w:color="auto" w:fill="CCCCCC"/>
              </w:rPr>
            </w:pPr>
            <w:r w:rsidRPr="00AC082A">
              <w:rPr>
                <w:rFonts w:ascii="Times New Roman" w:hAnsi="Times New Roman"/>
                <w:noProof/>
                <w:sz w:val="24"/>
                <w:szCs w:val="24"/>
                <w:shd w:val="clear" w:color="auto" w:fill="CCCCCC"/>
              </w:rPr>
              <w:t>Employment trends point to the Entertainment Industry, Gaming, Interactive design markets and Advertising Services as the main industries of employment. This is likely to strengthen, and new opportunities will take shape with development of new media.</w:t>
            </w:r>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lastRenderedPageBreak/>
              <w:t>other information you would like to share.</w:t>
            </w:r>
          </w:p>
          <w:p w14:paraId="057F2412" w14:textId="77777777" w:rsidR="005D6672" w:rsidRPr="00AC082A" w:rsidRDefault="005D6672" w:rsidP="00A51F1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sz w:val="24"/>
                <w:szCs w:val="24"/>
                <w:shd w:val="clear" w:color="auto" w:fill="CCCCCC"/>
                <w:lang w:val="en-US"/>
              </w:rPr>
            </w:pPr>
            <w:r w:rsidRPr="00AC082A">
              <w:rPr>
                <w:rFonts w:ascii="Times New Roman" w:hAnsi="Times New Roman"/>
                <w:sz w:val="24"/>
                <w:szCs w:val="24"/>
                <w:shd w:val="clear" w:color="auto" w:fill="CCCCCC"/>
                <w:lang w:val="en-US"/>
              </w:rPr>
              <w:t>Over the summer the furniture in both the computer lab and our traditional design classroom C3 was installed. The changes to the environments are dramatic. In C3 it is finally possible for students to have enough room for their projects and at the same time set up appropriate work spaces, they sit on safe stools, and the overall atmosphere is bright and welcoming. And the new copy machine works!</w:t>
            </w:r>
          </w:p>
          <w:p w14:paraId="79977764" w14:textId="77777777" w:rsidR="005D6672" w:rsidRPr="00AC082A" w:rsidRDefault="005D6672" w:rsidP="00A51F1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sz w:val="24"/>
                <w:szCs w:val="24"/>
                <w:shd w:val="clear" w:color="auto" w:fill="CCCCCC"/>
                <w:lang w:val="en-US"/>
              </w:rPr>
            </w:pPr>
            <w:r w:rsidRPr="00AC082A">
              <w:rPr>
                <w:rFonts w:ascii="Times New Roman" w:hAnsi="Times New Roman"/>
                <w:sz w:val="24"/>
                <w:szCs w:val="24"/>
                <w:shd w:val="clear" w:color="auto" w:fill="CCCCCC"/>
                <w:lang w:val="en-US"/>
              </w:rPr>
              <w:t>The computer lab C9 has been completely transformed. The new design of the furniture and the associated open room layout creates a learning environment that facilitates cooperative learning, collaboration and communication and it allows for a large critique space along the entire length of the wall.</w:t>
            </w:r>
          </w:p>
          <w:p w14:paraId="42CC21A7" w14:textId="77777777" w:rsidR="005D6672" w:rsidRPr="00AC082A" w:rsidRDefault="005D6672" w:rsidP="00A51F1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sz w:val="24"/>
                <w:szCs w:val="24"/>
                <w:shd w:val="clear" w:color="auto" w:fill="CCCCCC"/>
                <w:lang w:val="en-US"/>
              </w:rPr>
            </w:pPr>
            <w:r w:rsidRPr="00AC082A">
              <w:rPr>
                <w:rFonts w:ascii="Times New Roman" w:hAnsi="Times New Roman"/>
                <w:sz w:val="24"/>
                <w:szCs w:val="24"/>
                <w:shd w:val="clear" w:color="auto" w:fill="CCCCCC"/>
                <w:lang w:val="en-US"/>
              </w:rPr>
              <w:t>A huge improvement, especially since all illustration projects start on paper, and simply can’t be discussed as a group by using the projector. The positive impact this has is remarkable. We believe that this alone will result in learning outcome improvements in verbal/presentation skills, which up to this point have been difficult to address, and which have been our only challenge.</w:t>
            </w:r>
          </w:p>
          <w:p w14:paraId="2C33D3EB" w14:textId="77777777" w:rsidR="005D6672" w:rsidRPr="00AC082A" w:rsidRDefault="005D6672" w:rsidP="00A51F1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sz w:val="24"/>
                <w:szCs w:val="24"/>
                <w:shd w:val="clear" w:color="auto" w:fill="CCCCCC"/>
                <w:lang w:val="en-US"/>
              </w:rPr>
            </w:pPr>
            <w:r w:rsidRPr="00AC082A">
              <w:rPr>
                <w:rFonts w:ascii="Times New Roman" w:hAnsi="Times New Roman"/>
                <w:sz w:val="24"/>
                <w:szCs w:val="24"/>
                <w:shd w:val="clear" w:color="auto" w:fill="CCCCCC"/>
                <w:lang w:val="en-US"/>
              </w:rPr>
              <w:t xml:space="preserve">Thanks to our new color printer we have been able to present hardcopy of student projects on the wall for several days. This is not only fantastic during critiques, but also a wonderful way to promote classes to all students using or visiting C9. </w:t>
            </w:r>
          </w:p>
          <w:p w14:paraId="5B55A673" w14:textId="77777777" w:rsidR="005D6672" w:rsidRPr="00AC082A" w:rsidRDefault="005D6672" w:rsidP="00A51F1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sz w:val="24"/>
                <w:szCs w:val="24"/>
                <w:shd w:val="clear" w:color="auto" w:fill="CCCCCC"/>
                <w:lang w:val="en-US"/>
              </w:rPr>
            </w:pPr>
            <w:r w:rsidRPr="00AC082A">
              <w:rPr>
                <w:rFonts w:ascii="Times New Roman" w:hAnsi="Times New Roman"/>
                <w:sz w:val="24"/>
                <w:szCs w:val="24"/>
                <w:shd w:val="clear" w:color="auto" w:fill="CCCCCC"/>
                <w:lang w:val="en-US"/>
              </w:rPr>
              <w:t xml:space="preserve">We recently changed our schedule to implement a new course rotation for Illustration I and II, which will for now be offered combined. While this is not ideal, we felt it necessary based on our analysis of the last three years’ data. We are hoping that this measure will result in one high-enrolled class, rather than two low-enrolled, and that our use of classroom space and faculty will be more efficient for the time being. </w:t>
            </w:r>
          </w:p>
          <w:p w14:paraId="7FDF7FF0" w14:textId="77777777" w:rsidR="005D6672" w:rsidRPr="00AC082A" w:rsidRDefault="005D6672" w:rsidP="00A51F1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sz w:val="24"/>
                <w:szCs w:val="24"/>
                <w:shd w:val="clear" w:color="auto" w:fill="CCCCCC"/>
                <w:lang w:val="en-US"/>
              </w:rPr>
            </w:pPr>
            <w:r w:rsidRPr="00AC082A">
              <w:rPr>
                <w:rFonts w:ascii="Times New Roman" w:hAnsi="Times New Roman"/>
                <w:sz w:val="24"/>
                <w:szCs w:val="24"/>
                <w:shd w:val="clear" w:color="auto" w:fill="CCCCCC"/>
                <w:lang w:val="en-US"/>
              </w:rPr>
              <w:t>Our long-term goal is to grow our program, and our department-wide effort to reach out to high schools, as well as marketing our programs, should help us achieve this. Our new website is already creating positive responses, especially since this is another place to publically showcase our students’ truly excellent work and provide easy access to relevant and current information.</w:t>
            </w:r>
          </w:p>
          <w:p w14:paraId="3C3C0530" w14:textId="77777777" w:rsidR="005D6672" w:rsidRPr="00AC082A" w:rsidRDefault="005D6672" w:rsidP="00A51F1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sz w:val="24"/>
                <w:szCs w:val="24"/>
                <w:shd w:val="clear" w:color="auto" w:fill="CCCCCC"/>
                <w:lang w:val="en-US"/>
              </w:rPr>
            </w:pPr>
            <w:r w:rsidRPr="00AC082A">
              <w:rPr>
                <w:rFonts w:ascii="Times New Roman" w:hAnsi="Times New Roman"/>
                <w:sz w:val="24"/>
                <w:szCs w:val="24"/>
                <w:shd w:val="clear" w:color="auto" w:fill="CCCCCC"/>
                <w:lang w:val="en-US"/>
              </w:rPr>
              <w:t>All of these developments are very positive and ensure our students’ success in the classroom during instructional hours, but in the last several years we have had huge problems in regards to us being able to allow access to C9 for open lab hours.</w:t>
            </w:r>
          </w:p>
          <w:p w14:paraId="659FC499" w14:textId="68F21FE3" w:rsidR="005D6672" w:rsidRPr="00AC082A" w:rsidRDefault="005D6672" w:rsidP="00A51F1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sz w:val="24"/>
                <w:szCs w:val="24"/>
                <w:shd w:val="clear" w:color="auto" w:fill="CCCCCC"/>
                <w:lang w:val="en-US"/>
              </w:rPr>
            </w:pPr>
            <w:r w:rsidRPr="00AC082A">
              <w:rPr>
                <w:rFonts w:ascii="Times New Roman" w:hAnsi="Times New Roman"/>
                <w:sz w:val="24"/>
                <w:szCs w:val="24"/>
                <w:shd w:val="clear" w:color="auto" w:fill="CCCCCC"/>
                <w:lang w:val="en-US"/>
              </w:rPr>
              <w:t xml:space="preserve">The software applications we teach are industry </w:t>
            </w:r>
            <w:r w:rsidR="00A51F1C" w:rsidRPr="00AC082A">
              <w:rPr>
                <w:rFonts w:ascii="Times New Roman" w:hAnsi="Times New Roman"/>
                <w:sz w:val="24"/>
                <w:szCs w:val="24"/>
                <w:shd w:val="clear" w:color="auto" w:fill="CCCCCC"/>
                <w:lang w:val="en-US"/>
              </w:rPr>
              <w:t xml:space="preserve">standard and hence very high-priced </w:t>
            </w:r>
            <w:r w:rsidRPr="00AC082A">
              <w:rPr>
                <w:rFonts w:ascii="Times New Roman" w:hAnsi="Times New Roman"/>
                <w:sz w:val="24"/>
                <w:szCs w:val="24"/>
                <w:shd w:val="clear" w:color="auto" w:fill="CCCCCC"/>
                <w:lang w:val="en-US"/>
              </w:rPr>
              <w:t xml:space="preserve">and they require </w:t>
            </w:r>
            <w:r w:rsidR="00A51F1C" w:rsidRPr="00AC082A">
              <w:rPr>
                <w:rFonts w:ascii="Times New Roman" w:hAnsi="Times New Roman"/>
                <w:sz w:val="24"/>
                <w:szCs w:val="24"/>
                <w:shd w:val="clear" w:color="auto" w:fill="CCCCCC"/>
                <w:lang w:val="en-US"/>
              </w:rPr>
              <w:t xml:space="preserve">even more expensive, and </w:t>
            </w:r>
            <w:r w:rsidRPr="00AC082A">
              <w:rPr>
                <w:rFonts w:ascii="Times New Roman" w:hAnsi="Times New Roman"/>
                <w:sz w:val="24"/>
                <w:szCs w:val="24"/>
                <w:shd w:val="clear" w:color="auto" w:fill="CCCCCC"/>
                <w:lang w:val="en-US"/>
              </w:rPr>
              <w:t>powerful computers to run.</w:t>
            </w:r>
          </w:p>
          <w:p w14:paraId="3D460A55" w14:textId="2B377FB0" w:rsidR="005D6672" w:rsidRPr="00AC082A" w:rsidRDefault="005D6672" w:rsidP="00A51F1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sz w:val="24"/>
                <w:szCs w:val="24"/>
                <w:shd w:val="clear" w:color="auto" w:fill="CCCCCC"/>
                <w:lang w:val="en-US"/>
              </w:rPr>
            </w:pPr>
            <w:r w:rsidRPr="00AC082A">
              <w:rPr>
                <w:rFonts w:ascii="Times New Roman" w:hAnsi="Times New Roman"/>
                <w:sz w:val="24"/>
                <w:szCs w:val="24"/>
                <w:shd w:val="clear" w:color="auto" w:fill="CCCCCC"/>
                <w:lang w:val="en-US"/>
              </w:rPr>
              <w:t>Our students can</w:t>
            </w:r>
            <w:r w:rsidR="00A51F1C" w:rsidRPr="00AC082A">
              <w:rPr>
                <w:rFonts w:ascii="Times New Roman" w:hAnsi="Times New Roman"/>
                <w:sz w:val="24"/>
                <w:szCs w:val="24"/>
                <w:shd w:val="clear" w:color="auto" w:fill="CCCCCC"/>
                <w:lang w:val="en-US"/>
              </w:rPr>
              <w:t xml:space="preserve">not afford </w:t>
            </w:r>
            <w:r w:rsidRPr="00AC082A">
              <w:rPr>
                <w:rFonts w:ascii="Times New Roman" w:hAnsi="Times New Roman"/>
                <w:sz w:val="24"/>
                <w:szCs w:val="24"/>
                <w:shd w:val="clear" w:color="auto" w:fill="CCCCCC"/>
                <w:lang w:val="en-US"/>
              </w:rPr>
              <w:t>either, and need some regular form of access so they can complete their homework. We used to be able to hire student workers so we could have open labs, but because o</w:t>
            </w:r>
            <w:r w:rsidR="00A51F1C" w:rsidRPr="00AC082A">
              <w:rPr>
                <w:rFonts w:ascii="Times New Roman" w:hAnsi="Times New Roman"/>
                <w:sz w:val="24"/>
                <w:szCs w:val="24"/>
                <w:shd w:val="clear" w:color="auto" w:fill="CCCCCC"/>
                <w:lang w:val="en-US"/>
              </w:rPr>
              <w:t xml:space="preserve">f the fact that we lost two ISA </w:t>
            </w:r>
            <w:r w:rsidRPr="00AC082A">
              <w:rPr>
                <w:rFonts w:ascii="Times New Roman" w:hAnsi="Times New Roman"/>
                <w:sz w:val="24"/>
                <w:szCs w:val="24"/>
                <w:shd w:val="clear" w:color="auto" w:fill="CCCCCC"/>
                <w:lang w:val="en-US"/>
              </w:rPr>
              <w:t>Is, we have had to use those funds to make up for the losses in the 3-D studio area.</w:t>
            </w:r>
          </w:p>
          <w:p w14:paraId="3926704D" w14:textId="77777777" w:rsidR="005D6672" w:rsidRPr="00AC082A" w:rsidRDefault="005D6672" w:rsidP="00A51F1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sz w:val="24"/>
                <w:szCs w:val="24"/>
                <w:shd w:val="clear" w:color="auto" w:fill="CCCCCC"/>
                <w:lang w:val="en-US"/>
              </w:rPr>
            </w:pPr>
            <w:r w:rsidRPr="00AC082A">
              <w:rPr>
                <w:rFonts w:ascii="Times New Roman" w:hAnsi="Times New Roman"/>
                <w:sz w:val="24"/>
                <w:szCs w:val="24"/>
                <w:shd w:val="clear" w:color="auto" w:fill="CCCCCC"/>
                <w:lang w:val="en-US"/>
              </w:rPr>
              <w:t xml:space="preserve">We have been trying to come up with a solution that makes the most use of what we have as far as human resources are concerned. </w:t>
            </w:r>
          </w:p>
          <w:p w14:paraId="4307362C" w14:textId="2ADE0458" w:rsidR="005D6672" w:rsidRPr="00AC082A" w:rsidRDefault="005D6672" w:rsidP="005D6672">
            <w:pPr>
              <w:pStyle w:val="Body"/>
              <w:spacing w:after="0"/>
              <w:rPr>
                <w:rFonts w:ascii="Times New Roman" w:hAnsi="Times New Roman"/>
                <w:sz w:val="24"/>
                <w:szCs w:val="24"/>
                <w:shd w:val="clear" w:color="auto" w:fill="CCCCCC"/>
                <w:lang w:val="en-US"/>
              </w:rPr>
            </w:pPr>
            <w:r w:rsidRPr="00AC082A">
              <w:rPr>
                <w:rFonts w:ascii="Times New Roman" w:hAnsi="Times New Roman"/>
                <w:sz w:val="24"/>
                <w:szCs w:val="24"/>
                <w:shd w:val="clear" w:color="auto" w:fill="CCCCCC"/>
                <w:lang w:val="en-US"/>
              </w:rPr>
              <w:lastRenderedPageBreak/>
              <w:t xml:space="preserve">If we could update the 8 computers in the Media Lab, which already is being supervised by an ISA III, students could complete projects there every day of the week, without the need for any additional </w:t>
            </w:r>
            <w:r w:rsidR="00B27D99" w:rsidRPr="00AC082A">
              <w:rPr>
                <w:rFonts w:ascii="Times New Roman" w:hAnsi="Times New Roman"/>
                <w:sz w:val="24"/>
                <w:szCs w:val="24"/>
                <w:shd w:val="clear" w:color="auto" w:fill="CCCCCC"/>
                <w:lang w:val="en-US"/>
              </w:rPr>
              <w:t>employees</w:t>
            </w:r>
            <w:r w:rsidRPr="00AC082A">
              <w:rPr>
                <w:rFonts w:ascii="Times New Roman" w:hAnsi="Times New Roman"/>
                <w:sz w:val="24"/>
                <w:szCs w:val="24"/>
                <w:shd w:val="clear" w:color="auto" w:fill="CCCCCC"/>
                <w:lang w:val="en-US"/>
              </w:rPr>
              <w:t>. We believe this would not only be a fantastic solution for our students, but also a great use of distri</w:t>
            </w:r>
            <w:r w:rsidR="00B27D99" w:rsidRPr="00AC082A">
              <w:rPr>
                <w:rFonts w:ascii="Times New Roman" w:hAnsi="Times New Roman"/>
                <w:sz w:val="24"/>
                <w:szCs w:val="24"/>
                <w:shd w:val="clear" w:color="auto" w:fill="CCCCCC"/>
                <w:lang w:val="en-US"/>
              </w:rPr>
              <w:t xml:space="preserve">ct resources. It would </w:t>
            </w:r>
            <w:r w:rsidRPr="00AC082A">
              <w:rPr>
                <w:rFonts w:ascii="Times New Roman" w:hAnsi="Times New Roman"/>
                <w:sz w:val="24"/>
                <w:szCs w:val="24"/>
                <w:shd w:val="clear" w:color="auto" w:fill="CCCCCC"/>
                <w:lang w:val="en-US"/>
              </w:rPr>
              <w:t>save money.</w:t>
            </w:r>
          </w:p>
          <w:p w14:paraId="35E1440B" w14:textId="77777777" w:rsidR="005D6672" w:rsidRPr="00AC082A" w:rsidRDefault="005D6672" w:rsidP="005D6672">
            <w:pPr>
              <w:spacing w:after="0"/>
              <w:rPr>
                <w:rFonts w:ascii="Times New Roman" w:hAnsi="Times New Roman"/>
                <w:noProof/>
                <w:sz w:val="24"/>
                <w:szCs w:val="24"/>
                <w:shd w:val="clear" w:color="auto" w:fill="CCCCCC"/>
              </w:rPr>
            </w:pPr>
            <w:r w:rsidRPr="00AC082A">
              <w:rPr>
                <w:rFonts w:ascii="Times New Roman" w:eastAsia="Arial Unicode MS" w:hAnsi="Times New Roman" w:cs="Arial Unicode MS"/>
                <w:color w:val="000000"/>
                <w:sz w:val="24"/>
                <w:szCs w:val="24"/>
                <w:u w:color="000000"/>
                <w:bdr w:val="nil"/>
                <w:shd w:val="clear" w:color="auto" w:fill="CCCCCC"/>
              </w:rPr>
              <w:t xml:space="preserve">Another </w:t>
            </w:r>
            <w:r w:rsidRPr="00AC082A">
              <w:rPr>
                <w:rFonts w:ascii="Times New Roman" w:hAnsi="Times New Roman"/>
                <w:noProof/>
                <w:sz w:val="24"/>
                <w:szCs w:val="24"/>
                <w:shd w:val="clear" w:color="auto" w:fill="CCCCCC"/>
              </w:rPr>
              <w:t xml:space="preserve">concern is the lack of full-time faculty in the discipline.  Due to the department chair's release time there currently is only one full-time faculty in ArtI and ArtD combined, a situation that is barely manageable at the department level, but certainly has an even greater negative impact on the students. </w:t>
            </w:r>
          </w:p>
          <w:p w14:paraId="53826E3C" w14:textId="6E0759CD" w:rsidR="00E214F5" w:rsidRPr="005D6672" w:rsidRDefault="005D6672" w:rsidP="005D6672">
            <w:pPr>
              <w:pStyle w:val="Body"/>
              <w:spacing w:after="0"/>
              <w:rPr>
                <w:rFonts w:ascii="Times New Roman" w:hAnsi="Times New Roman"/>
                <w:sz w:val="24"/>
                <w:szCs w:val="24"/>
                <w:lang w:val="en-US"/>
              </w:rPr>
            </w:pPr>
            <w:r w:rsidRPr="00AC082A">
              <w:rPr>
                <w:rFonts w:ascii="Times New Roman" w:hAnsi="Times New Roman"/>
                <w:noProof/>
                <w:sz w:val="24"/>
                <w:szCs w:val="24"/>
                <w:shd w:val="clear" w:color="auto" w:fill="CCCCCC"/>
              </w:rPr>
              <w:t>They would benefit tremendously from an additional full-time instructor who could share the full scope of their creative background, their academic knowledge and technical expertise across three or four different specialized classes, as well as provide consistency in learning.  SLOs would certainly improve. The level of educational commitment that can be provided only by a highly qualified diverse tenured faculty would have enormous positive impact on planning for the future and keep ArtI and ArtD vital, on the cutting edge of technology, and a very strong asset of the department</w:t>
            </w:r>
            <w:r w:rsidRPr="00032C0A">
              <w:rPr>
                <w:rFonts w:ascii="Times New Roman" w:hAnsi="Times New Roman"/>
                <w:noProof/>
                <w:sz w:val="24"/>
                <w:szCs w:val="24"/>
              </w:rPr>
              <w:t xml:space="preserve">.   </w:t>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220954E3"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302F49">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6B6511"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6B6511"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6B6511"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6B6511"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6B6511"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6B6511"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6B6511"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A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B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B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B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B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6B6511"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15A97B32" w:rsidR="001113FE" w:rsidRDefault="006B7EAE" w:rsidP="00DC59D0">
      <w:pPr>
        <w:tabs>
          <w:tab w:val="left" w:leader="underscore" w:pos="12780"/>
        </w:tabs>
        <w:spacing w:before="120" w:after="0" w:line="240" w:lineRule="auto"/>
        <w:rPr>
          <w:rFonts w:ascii="Arial" w:eastAsia="Times New Roman" w:hAnsi="Arial" w:cs="Arial"/>
          <w:b/>
          <w:sz w:val="16"/>
          <w:szCs w:val="16"/>
        </w:rPr>
      </w:pPr>
      <w:r>
        <w:rPr>
          <w:rFonts w:ascii="Times New Roman" w:eastAsia="Times New Roman" w:hAnsi="Times New Roman"/>
          <w:noProof/>
          <w:sz w:val="20"/>
          <w:szCs w:val="20"/>
        </w:rPr>
        <w:drawing>
          <wp:inline distT="0" distB="0" distL="0" distR="0" wp14:anchorId="21E7FB2B" wp14:editId="5B9B5778">
            <wp:extent cx="1768590" cy="358445"/>
            <wp:effectExtent l="0" t="0" r="3175"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31" cstate="print"/>
                    <a:srcRect l="7181" t="7994" r="46768" b="84732"/>
                    <a:stretch/>
                  </pic:blipFill>
                  <pic:spPr bwMode="auto">
                    <a:xfrm>
                      <a:off x="0" y="0"/>
                      <a:ext cx="1891237" cy="383302"/>
                    </a:xfrm>
                    <a:prstGeom prst="rect">
                      <a:avLst/>
                    </a:prstGeom>
                    <a:ln>
                      <a:noFill/>
                    </a:ln>
                    <a:extLst>
                      <a:ext uri="{53640926-AAD7-44D8-BBD7-CCE9431645EC}">
                        <a14:shadowObscured xmlns:a14="http://schemas.microsoft.com/office/drawing/2010/main"/>
                      </a:ext>
                    </a:extLst>
                  </pic:spPr>
                </pic:pic>
              </a:graphicData>
            </a:graphic>
          </wp:inline>
        </w:drawing>
      </w: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2"/>
      <w:footerReference w:type="default" r:id="rId33"/>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2587A" w14:textId="77777777" w:rsidR="006B6511" w:rsidRDefault="006B6511" w:rsidP="002C5830">
      <w:pPr>
        <w:spacing w:after="0" w:line="240" w:lineRule="auto"/>
      </w:pPr>
      <w:r>
        <w:separator/>
      </w:r>
    </w:p>
  </w:endnote>
  <w:endnote w:type="continuationSeparator" w:id="0">
    <w:p w14:paraId="24F7CE30" w14:textId="77777777" w:rsidR="006B6511" w:rsidRDefault="006B651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D758EC" w:rsidRDefault="00D758EC"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D758EC" w:rsidRDefault="00D758EC"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D758EC" w:rsidRPr="00B61D65" w:rsidRDefault="00D758EC"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D758EC" w:rsidRPr="0028450D" w:rsidRDefault="00D758EC"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5B3B55" w:rsidRPr="005B3B55">
      <w:rPr>
        <w:rFonts w:ascii="Cambria" w:hAnsi="Cambria"/>
        <w:noProof/>
        <w:sz w:val="20"/>
        <w:szCs w:val="20"/>
      </w:rPr>
      <w:t>5</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1DB47" w14:textId="77777777" w:rsidR="006B6511" w:rsidRDefault="006B6511" w:rsidP="002C5830">
      <w:pPr>
        <w:spacing w:after="0" w:line="240" w:lineRule="auto"/>
      </w:pPr>
      <w:r>
        <w:separator/>
      </w:r>
    </w:p>
  </w:footnote>
  <w:footnote w:type="continuationSeparator" w:id="0">
    <w:p w14:paraId="1D069499" w14:textId="77777777" w:rsidR="006B6511" w:rsidRDefault="006B651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D758EC" w:rsidRPr="00F61877" w:rsidRDefault="00D758EC" w:rsidP="00611FB1">
    <w:pPr>
      <w:spacing w:after="0" w:line="240" w:lineRule="auto"/>
      <w:ind w:left="-180" w:right="-90"/>
      <w:jc w:val="center"/>
      <w:rPr>
        <w:b/>
        <w:sz w:val="28"/>
        <w:szCs w:val="28"/>
        <w:u w:val="single"/>
      </w:rPr>
    </w:pPr>
    <w:r>
      <w:rPr>
        <w:b/>
        <w:sz w:val="28"/>
        <w:szCs w:val="28"/>
      </w:rPr>
      <w:t xml:space="preserve">                                                                              </w:t>
    </w:r>
  </w:p>
  <w:p w14:paraId="5382710D" w14:textId="1ED69BA2" w:rsidR="00D758EC" w:rsidRPr="009423EC" w:rsidRDefault="00D758EC"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0A6D"/>
    <w:rsid w:val="00151074"/>
    <w:rsid w:val="00153289"/>
    <w:rsid w:val="00161C60"/>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450D"/>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2F49"/>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94E1E"/>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0E01"/>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B3B55"/>
    <w:rsid w:val="005D026B"/>
    <w:rsid w:val="005D032D"/>
    <w:rsid w:val="005D2FD9"/>
    <w:rsid w:val="005D6672"/>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7BD6"/>
    <w:rsid w:val="006A0202"/>
    <w:rsid w:val="006A251A"/>
    <w:rsid w:val="006B2556"/>
    <w:rsid w:val="006B343E"/>
    <w:rsid w:val="006B3D8E"/>
    <w:rsid w:val="006B6219"/>
    <w:rsid w:val="006B6511"/>
    <w:rsid w:val="006B7EAE"/>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1F1C"/>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082A"/>
    <w:rsid w:val="00AC33C5"/>
    <w:rsid w:val="00AC4415"/>
    <w:rsid w:val="00AC56F1"/>
    <w:rsid w:val="00AE1774"/>
    <w:rsid w:val="00AE5216"/>
    <w:rsid w:val="00AE7BD0"/>
    <w:rsid w:val="00AE7D35"/>
    <w:rsid w:val="00B00187"/>
    <w:rsid w:val="00B00765"/>
    <w:rsid w:val="00B0207B"/>
    <w:rsid w:val="00B02664"/>
    <w:rsid w:val="00B03BB5"/>
    <w:rsid w:val="00B13943"/>
    <w:rsid w:val="00B216FE"/>
    <w:rsid w:val="00B2217F"/>
    <w:rsid w:val="00B236DD"/>
    <w:rsid w:val="00B27D99"/>
    <w:rsid w:val="00B408C8"/>
    <w:rsid w:val="00B40E90"/>
    <w:rsid w:val="00B42350"/>
    <w:rsid w:val="00B42E6C"/>
    <w:rsid w:val="00B45197"/>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58EC"/>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1DA"/>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45785"/>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4E4DED53-7A50-462E-A204-D06DC5E2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 w:type="paragraph" w:customStyle="1" w:styleId="Body">
    <w:name w:val="Body"/>
    <w:rsid w:val="005D6672"/>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2.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F804F7-392C-4E38-B783-2CF6D4F0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4715</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31534</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Johnson, Roberta J.</cp:lastModifiedBy>
  <cp:revision>3</cp:revision>
  <cp:lastPrinted>2014-11-05T17:56:00Z</cp:lastPrinted>
  <dcterms:created xsi:type="dcterms:W3CDTF">2016-01-05T23:06:00Z</dcterms:created>
  <dcterms:modified xsi:type="dcterms:W3CDTF">2016-01-05T23:06:00Z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