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CFA" w:rsidRDefault="000F1A28" w:rsidP="000F1A28">
      <w:pPr>
        <w:jc w:val="center"/>
      </w:pPr>
      <w:r>
        <w:t>Human Resource Services Emotional Challenges Word Cloud</w:t>
      </w:r>
    </w:p>
    <w:p w:rsidR="000F1A28" w:rsidRDefault="000F1A28" w:rsidP="000F1A28">
      <w:pPr>
        <w:jc w:val="center"/>
      </w:pPr>
    </w:p>
    <w:p w:rsidR="000F1A28" w:rsidRDefault="000F1A28" w:rsidP="000F1A28">
      <w:pPr>
        <w:jc w:val="center"/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5715000" cy="3543300"/>
            <wp:effectExtent l="0" t="0" r="0" b="0"/>
            <wp:docPr id="1" name="Picture 1" descr="Word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Clou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1A28" w:rsidSect="000F1A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28"/>
    <w:rsid w:val="000F1A28"/>
    <w:rsid w:val="008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68BB"/>
  <w15:chartTrackingRefBased/>
  <w15:docId w15:val="{9F7631C5-91BB-4F03-B63D-D5C16838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Wendy A.</dc:creator>
  <cp:keywords/>
  <dc:description/>
  <cp:lastModifiedBy>Corbin, Wendy A.</cp:lastModifiedBy>
  <cp:revision>1</cp:revision>
  <dcterms:created xsi:type="dcterms:W3CDTF">2021-07-19T20:02:00Z</dcterms:created>
  <dcterms:modified xsi:type="dcterms:W3CDTF">2021-07-19T20:04:00Z</dcterms:modified>
</cp:coreProperties>
</file>