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June 3, 2018</w:t>
      </w:r>
    </w:p>
    <w:p w:rsidR="00000000" w:rsidDel="00000000" w:rsidP="00000000" w:rsidRDefault="00000000" w:rsidRPr="00000000" w14:paraId="00000003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1:00-3:00 pm</w:t>
      </w:r>
    </w:p>
    <w:p w:rsidR="00000000" w:rsidDel="00000000" w:rsidP="00000000" w:rsidRDefault="00000000" w:rsidRPr="00000000" w14:paraId="00000004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Members present: </w:t>
      </w:r>
    </w:p>
    <w:p w:rsidR="00000000" w:rsidDel="00000000" w:rsidP="00000000" w:rsidRDefault="00000000" w:rsidRPr="00000000" w14:paraId="00000006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Amanda Bosworth, Coordinator, North Coastal Consortium for Special Education </w:t>
      </w:r>
    </w:p>
    <w:p w:rsidR="00000000" w:rsidDel="00000000" w:rsidP="00000000" w:rsidRDefault="00000000" w:rsidRPr="00000000" w14:paraId="00000008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color w:val="0563c1"/>
          <w:sz w:val="22"/>
          <w:szCs w:val="22"/>
          <w:u w:val="single"/>
        </w:rPr>
      </w:pPr>
      <w:hyperlink r:id="rId6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abosworth@sdcoe.net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Nathan Brown, NIC – Vice President, San Diego County Registry of Interpreters for the Deaf </w:t>
      </w:r>
    </w:p>
    <w:p w:rsidR="00000000" w:rsidDel="00000000" w:rsidP="00000000" w:rsidRDefault="00000000" w:rsidRPr="00000000" w14:paraId="0000000B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hyperlink r:id="rId7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Vice-president@sdcrid.org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Geri Mu, M.A., NIC Master - Former Palomar instructor, freelance interpreter, National Interpreter Testing Development Committee member, San Diego County RID Mentorship Program Co-Coordinator</w:t>
      </w:r>
    </w:p>
    <w:p w:rsidR="00000000" w:rsidDel="00000000" w:rsidP="00000000" w:rsidRDefault="00000000" w:rsidRPr="00000000" w14:paraId="0000000E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hyperlink r:id="rId8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gmu@pipeline.com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Juan Reynoso – Palomar interpreting alumnus, current student in online BA program for interpreters, Instructional Signing Aide at Bear Valley Middle School and LR Green.</w:t>
      </w:r>
    </w:p>
    <w:p w:rsidR="00000000" w:rsidDel="00000000" w:rsidP="00000000" w:rsidRDefault="00000000" w:rsidRPr="00000000" w14:paraId="00000011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hyperlink r:id="rId9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jreynoso@eusd.org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Todd Tourville, M.A., CI, CT - Former Palomar interpreting instructor, freelance interpreter, Sorenson Communication Video Interpreter.</w:t>
      </w:r>
    </w:p>
    <w:p w:rsidR="00000000" w:rsidDel="00000000" w:rsidP="00000000" w:rsidRDefault="00000000" w:rsidRPr="00000000" w14:paraId="00000014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hyperlink r:id="rId10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tourv001@me.com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Ex officio members:</w:t>
      </w:r>
    </w:p>
    <w:p w:rsidR="00000000" w:rsidDel="00000000" w:rsidP="00000000" w:rsidRDefault="00000000" w:rsidRPr="00000000" w14:paraId="00000018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Liz Mendoza </w:t>
      </w:r>
      <w:hyperlink r:id="rId11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mmendoza@palomar.edu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Melissa Smith </w:t>
      </w:r>
      <w:hyperlink r:id="rId12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mbsmith@palomar.edu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Not present: </w:t>
      </w:r>
    </w:p>
    <w:p w:rsidR="00000000" w:rsidDel="00000000" w:rsidP="00000000" w:rsidRDefault="00000000" w:rsidRPr="00000000" w14:paraId="0000001C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Phil Carmona </w:t>
      </w:r>
      <w:hyperlink r:id="rId13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phil@riseinterpreting.com</w:t>
        </w:r>
      </w:hyperlink>
      <w:r w:rsidDel="00000000" w:rsidR="00000000" w:rsidRPr="00000000">
        <w:rPr>
          <w:sz w:val="22"/>
          <w:szCs w:val="22"/>
          <w:rtl w:val="0"/>
        </w:rPr>
        <w:t xml:space="preserve">, Owner, RISE Interpreting, or Sara from RISE</w:t>
      </w:r>
    </w:p>
    <w:p w:rsidR="00000000" w:rsidDel="00000000" w:rsidP="00000000" w:rsidRDefault="00000000" w:rsidRPr="00000000" w14:paraId="0000001D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Amy Seaman, Teacher of the Deaf, SDUSD</w:t>
      </w:r>
    </w:p>
    <w:p w:rsidR="00000000" w:rsidDel="00000000" w:rsidP="00000000" w:rsidRDefault="00000000" w:rsidRPr="00000000" w14:paraId="0000001E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Andrea Pond </w:t>
      </w:r>
      <w:hyperlink r:id="rId14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ajcartwright@gmail.com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, YPIN Founder</w:t>
      </w:r>
    </w:p>
    <w:p w:rsidR="00000000" w:rsidDel="00000000" w:rsidP="00000000" w:rsidRDefault="00000000" w:rsidRPr="00000000" w14:paraId="0000001F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Bobby Crocker – Deaf Community Services Employment Development Department, Lead Employment Advisor</w:t>
      </w:r>
    </w:p>
    <w:p w:rsidR="00000000" w:rsidDel="00000000" w:rsidP="00000000" w:rsidRDefault="00000000" w:rsidRPr="00000000" w14:paraId="00000020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Peggy Lott – Professor UCSD</w:t>
      </w:r>
    </w:p>
    <w:p w:rsidR="00000000" w:rsidDel="00000000" w:rsidP="00000000" w:rsidRDefault="00000000" w:rsidRPr="00000000" w14:paraId="00000021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Dorian Yanke – Professor Cuyamaca College</w:t>
      </w:r>
    </w:p>
    <w:p w:rsidR="00000000" w:rsidDel="00000000" w:rsidP="00000000" w:rsidRDefault="00000000" w:rsidRPr="00000000" w14:paraId="00000022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Lynnette Miller (Deaf) - SD County Social Worker, Organizer of KodaWest-San Diego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Meeting Called to order by Melissa at 1:21pm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Minutes approved (Nathan/Todd)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Google Docs: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Folder: </w:t>
      </w: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interpretpalomar@gmail.com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PW: 1nterpret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2"/>
        <w:gridCol w:w="323"/>
        <w:gridCol w:w="7015"/>
        <w:tblGridChange w:id="0">
          <w:tblGrid>
            <w:gridCol w:w="2012"/>
            <w:gridCol w:w="323"/>
            <w:gridCol w:w="7015"/>
          </w:tblGrid>
        </w:tblGridChange>
      </w:tblGrid>
      <w:tr>
        <w:tc>
          <w:tcPr/>
          <w:p w:rsidR="00000000" w:rsidDel="00000000" w:rsidP="00000000" w:rsidRDefault="00000000" w:rsidRPr="00000000" w14:paraId="0000002C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Assigned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Recommendation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Dorian/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Develop and revise curriculum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Nathan/Lynnette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More advanced ASL classes (e.g., ASL linguistics)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Todd/Liz/Melissa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Changing degree to ASL-English Translation and Interpretation Studies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Peggy/Dorian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Screening (pre-requisites, skills)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Geri/Bobby/Juan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Track post-graduates data (employment, advanced education, satisfaction)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Amanda/Jeff/Bobby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Develop formalized internship partnerships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1"/>
              <w:widowControl w:val="0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Reports: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Dorian – Develop and revise curriculum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report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Nathan/Lynnette – More advanced ASL Classes (e.g., ASL Linguistics)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on Google Docs – all community colleges in California have an advanced ASL classes/Intro to interpreting classes.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ASL V, possible another ASL class, linguistics, classifiers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Todd/Liz/Melissa – Changing degree to ASL-English Translation and Interpretation Studies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Todd – Results from research studies on two-year programs. Results state that no, two-year programs cannot educate and train students to interpret in two-years. Students don’t have fluency in their second language, as well as weak foundation in native language, at the same time teaching interpreting.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Getting the message to decision-makers: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ab/>
        <w:t xml:space="preserve">Cost/benefit ratio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  <w:t xml:space="preserve">Costs more for people to fail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 xml:space="preserve">Impact on everyone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There was a discussion regarding partnerships with local universities but there seems to be pushback from universities for establishing a new program. ASL classes are only offered at the basic level at SDSU and no ASL classes are offered at CSUSM.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highlight w:val="yellow"/>
          <w:rtl w:val="0"/>
        </w:rPr>
        <w:t xml:space="preserve">Action Items due 30 June 2018: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Nathan/Lynnette: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total number of units for colleges that offer advanced ASL classes?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names of all of the colleges in California?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total number of units required for certificate (not degree)?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6"/>
        <w:gridCol w:w="2876"/>
        <w:gridCol w:w="2888"/>
        <w:tblGridChange w:id="0">
          <w:tblGrid>
            <w:gridCol w:w="2866"/>
            <w:gridCol w:w="2876"/>
            <w:gridCol w:w="2888"/>
          </w:tblGrid>
        </w:tblGridChange>
      </w:tblGrid>
      <w:t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College Name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# of language courses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# units for certificate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Palomar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Mesa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Etc. 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Todd: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to leverage RID’s Alternative Pathway requirements and how to provide 120 units and partner with other universities/continuing education, etc.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 for TOEFL requirements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Someone: If you want to create interpreters, THIS is needed: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 position statement to submit to Palomar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Entry requirements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Exit expectations based on realistic and appropriate high expectations that are attainable for at least 70% of the students admitted into the program.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Liz: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up with the colleges on the spreadsheet: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Retention rates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cap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Juan (point of contact)/Liz/Geri (draft letter)/Melissa/Kate: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Populate the current student list to follow up with current emails.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use this list to find out where students are now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they doing now?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Amanda: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Possible partnerships with Palomar, NCCSE, DCS, and maybe Howard Community College in Texas.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Next meeting is August 26, 2018 from 1:00pm-3:00pm.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Meeting adjourned 3:10pm.</w:t>
      </w:r>
    </w:p>
    <w:sectPr>
      <w:headerReference r:id="rId1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G Times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Style w:val="Title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Palomar College ASL/English Interpreting Program Advisory Board</w:t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14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CG Times" w:cs="CG Times" w:eastAsia="CG Times" w:hAnsi="CG Times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mendoza@palomar.edu" TargetMode="External"/><Relationship Id="rId10" Type="http://schemas.openxmlformats.org/officeDocument/2006/relationships/hyperlink" Target="mailto:tourv001@me.com" TargetMode="External"/><Relationship Id="rId13" Type="http://schemas.openxmlformats.org/officeDocument/2006/relationships/hyperlink" Target="mailto:phil@riseinterpreting.com" TargetMode="External"/><Relationship Id="rId12" Type="http://schemas.openxmlformats.org/officeDocument/2006/relationships/hyperlink" Target="mailto:mbsmith@palomar.ed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reynoso@eusd.org" TargetMode="External"/><Relationship Id="rId15" Type="http://schemas.openxmlformats.org/officeDocument/2006/relationships/hyperlink" Target="mailto:interpretpalomar@gmail.com" TargetMode="External"/><Relationship Id="rId14" Type="http://schemas.openxmlformats.org/officeDocument/2006/relationships/hyperlink" Target="mailto:ajcartwright@gmail.com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abosworth@sdcoe.net" TargetMode="External"/><Relationship Id="rId7" Type="http://schemas.openxmlformats.org/officeDocument/2006/relationships/hyperlink" Target="mailto:Vice-president@sdcrid.org" TargetMode="External"/><Relationship Id="rId8" Type="http://schemas.openxmlformats.org/officeDocument/2006/relationships/hyperlink" Target="mailto:gmu@pipe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