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widowControl w:val="0"/>
        <w:tabs>
          <w:tab w:val="left" w:pos="-1080"/>
          <w:tab w:val="left" w:pos="-720"/>
          <w:tab w:val="left" w:pos="0"/>
          <w:tab w:val="left" w:pos="540"/>
          <w:tab w:val="left" w:pos="1080"/>
        </w:tabs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Meeting Minutes</w:t>
      </w:r>
    </w:p>
    <w:p w:rsidR="00000000" w:rsidDel="00000000" w:rsidP="00000000" w:rsidRDefault="00000000" w:rsidRPr="00000000" w14:paraId="00000002">
      <w:pPr>
        <w:keepNext w:val="1"/>
        <w:widowControl w:val="0"/>
        <w:tabs>
          <w:tab w:val="left" w:pos="-1080"/>
          <w:tab w:val="left" w:pos="-720"/>
          <w:tab w:val="left" w:pos="0"/>
          <w:tab w:val="left" w:pos="540"/>
          <w:tab w:val="left" w:pos="1080"/>
        </w:tabs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October 7, 2018</w:t>
      </w:r>
    </w:p>
    <w:p w:rsidR="00000000" w:rsidDel="00000000" w:rsidP="00000000" w:rsidRDefault="00000000" w:rsidRPr="00000000" w14:paraId="00000003">
      <w:pPr>
        <w:keepNext w:val="1"/>
        <w:widowControl w:val="0"/>
        <w:tabs>
          <w:tab w:val="left" w:pos="-1080"/>
          <w:tab w:val="left" w:pos="-720"/>
          <w:tab w:val="left" w:pos="0"/>
          <w:tab w:val="left" w:pos="540"/>
          <w:tab w:val="left" w:pos="1080"/>
        </w:tabs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1:00-3:00 pm</w:t>
      </w:r>
    </w:p>
    <w:p w:rsidR="00000000" w:rsidDel="00000000" w:rsidP="00000000" w:rsidRDefault="00000000" w:rsidRPr="00000000" w14:paraId="00000004">
      <w:pPr>
        <w:keepNext w:val="1"/>
        <w:widowControl w:val="0"/>
        <w:tabs>
          <w:tab w:val="left" w:pos="-1080"/>
          <w:tab w:val="left" w:pos="-720"/>
          <w:tab w:val="left" w:pos="0"/>
          <w:tab w:val="left" w:pos="540"/>
          <w:tab w:val="left" w:pos="1080"/>
        </w:tabs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widowControl w:val="0"/>
        <w:tabs>
          <w:tab w:val="left" w:pos="-1080"/>
          <w:tab w:val="left" w:pos="-720"/>
          <w:tab w:val="left" w:pos="0"/>
          <w:tab w:val="left" w:pos="540"/>
          <w:tab w:val="left" w:pos="1080"/>
        </w:tabs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Members present: </w:t>
      </w:r>
    </w:p>
    <w:p w:rsidR="00000000" w:rsidDel="00000000" w:rsidP="00000000" w:rsidRDefault="00000000" w:rsidRPr="00000000" w14:paraId="00000006">
      <w:pPr>
        <w:keepNext w:val="1"/>
        <w:widowControl w:val="0"/>
        <w:tabs>
          <w:tab w:val="left" w:pos="-1080"/>
          <w:tab w:val="left" w:pos="-720"/>
          <w:tab w:val="left" w:pos="0"/>
          <w:tab w:val="left" w:pos="540"/>
          <w:tab w:val="left" w:pos="1080"/>
        </w:tabs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widowControl w:val="0"/>
        <w:tabs>
          <w:tab w:val="left" w:pos="-1080"/>
          <w:tab w:val="left" w:pos="-720"/>
          <w:tab w:val="left" w:pos="0"/>
          <w:tab w:val="left" w:pos="540"/>
          <w:tab w:val="left" w:pos="108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Amanda Bosworth, Coordinator, North Coastal Consortium for Special Education </w:t>
      </w:r>
    </w:p>
    <w:p w:rsidR="00000000" w:rsidDel="00000000" w:rsidP="00000000" w:rsidRDefault="00000000" w:rsidRPr="00000000" w14:paraId="00000008">
      <w:pPr>
        <w:keepNext w:val="1"/>
        <w:widowControl w:val="0"/>
        <w:tabs>
          <w:tab w:val="left" w:pos="-1080"/>
          <w:tab w:val="left" w:pos="-720"/>
          <w:tab w:val="left" w:pos="0"/>
          <w:tab w:val="left" w:pos="540"/>
          <w:tab w:val="left" w:pos="1080"/>
        </w:tabs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widowControl w:val="0"/>
        <w:tabs>
          <w:tab w:val="left" w:pos="-1080"/>
          <w:tab w:val="left" w:pos="-720"/>
          <w:tab w:val="left" w:pos="0"/>
          <w:tab w:val="left" w:pos="540"/>
          <w:tab w:val="left" w:pos="108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Nathan Brown, NIC – Vice President, San Diego County Registry of Interpreters for the Deaf </w:t>
      </w:r>
    </w:p>
    <w:p w:rsidR="00000000" w:rsidDel="00000000" w:rsidP="00000000" w:rsidRDefault="00000000" w:rsidRPr="00000000" w14:paraId="0000000A">
      <w:pPr>
        <w:keepNext w:val="1"/>
        <w:widowControl w:val="0"/>
        <w:tabs>
          <w:tab w:val="left" w:pos="-1080"/>
          <w:tab w:val="left" w:pos="-720"/>
          <w:tab w:val="left" w:pos="0"/>
          <w:tab w:val="left" w:pos="540"/>
          <w:tab w:val="left" w:pos="1080"/>
        </w:tabs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widowControl w:val="0"/>
        <w:tabs>
          <w:tab w:val="left" w:pos="-1080"/>
          <w:tab w:val="left" w:pos="-720"/>
          <w:tab w:val="left" w:pos="0"/>
          <w:tab w:val="left" w:pos="540"/>
          <w:tab w:val="left" w:pos="108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Bobby Crocker – Deaf Community Services Employment Development Department, Lead Employment Advisor</w:t>
      </w:r>
    </w:p>
    <w:p w:rsidR="00000000" w:rsidDel="00000000" w:rsidP="00000000" w:rsidRDefault="00000000" w:rsidRPr="00000000" w14:paraId="0000000C">
      <w:pPr>
        <w:keepNext w:val="1"/>
        <w:widowControl w:val="0"/>
        <w:tabs>
          <w:tab w:val="left" w:pos="-1080"/>
          <w:tab w:val="left" w:pos="-720"/>
          <w:tab w:val="left" w:pos="0"/>
          <w:tab w:val="left" w:pos="540"/>
          <w:tab w:val="left" w:pos="1080"/>
        </w:tabs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1"/>
        <w:widowControl w:val="0"/>
        <w:tabs>
          <w:tab w:val="left" w:pos="-1080"/>
          <w:tab w:val="left" w:pos="-720"/>
          <w:tab w:val="left" w:pos="0"/>
          <w:tab w:val="left" w:pos="540"/>
          <w:tab w:val="left" w:pos="108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Sara Groves, Interpreting Manager,  RISE Interpreting</w:t>
      </w:r>
    </w:p>
    <w:p w:rsidR="00000000" w:rsidDel="00000000" w:rsidP="00000000" w:rsidRDefault="00000000" w:rsidRPr="00000000" w14:paraId="0000000E">
      <w:pPr>
        <w:keepNext w:val="1"/>
        <w:widowControl w:val="0"/>
        <w:tabs>
          <w:tab w:val="left" w:pos="-1080"/>
          <w:tab w:val="left" w:pos="-720"/>
          <w:tab w:val="left" w:pos="0"/>
          <w:tab w:val="left" w:pos="540"/>
          <w:tab w:val="left" w:pos="1080"/>
        </w:tabs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1"/>
        <w:widowControl w:val="0"/>
        <w:tabs>
          <w:tab w:val="left" w:pos="-1080"/>
          <w:tab w:val="left" w:pos="-720"/>
          <w:tab w:val="left" w:pos="0"/>
          <w:tab w:val="left" w:pos="540"/>
          <w:tab w:val="left" w:pos="108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Peggy Lott, PhD -- Academic Coordinator for ASL/Continuing Lecturer in Linguistics, UC San Diego</w:t>
      </w:r>
    </w:p>
    <w:p w:rsidR="00000000" w:rsidDel="00000000" w:rsidP="00000000" w:rsidRDefault="00000000" w:rsidRPr="00000000" w14:paraId="00000010">
      <w:pPr>
        <w:keepNext w:val="1"/>
        <w:widowControl w:val="0"/>
        <w:tabs>
          <w:tab w:val="left" w:pos="-1080"/>
          <w:tab w:val="left" w:pos="-720"/>
          <w:tab w:val="left" w:pos="0"/>
          <w:tab w:val="left" w:pos="540"/>
          <w:tab w:val="left" w:pos="1080"/>
        </w:tabs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1"/>
        <w:widowControl w:val="0"/>
        <w:tabs>
          <w:tab w:val="left" w:pos="-1080"/>
          <w:tab w:val="left" w:pos="-720"/>
          <w:tab w:val="left" w:pos="0"/>
          <w:tab w:val="left" w:pos="540"/>
          <w:tab w:val="left" w:pos="108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Lynnette Miller (Deaf) - SD County Social Worker, Organizer of KodaWest-San Diego</w:t>
      </w:r>
    </w:p>
    <w:p w:rsidR="00000000" w:rsidDel="00000000" w:rsidP="00000000" w:rsidRDefault="00000000" w:rsidRPr="00000000" w14:paraId="00000012">
      <w:pPr>
        <w:keepNext w:val="1"/>
        <w:widowControl w:val="0"/>
        <w:tabs>
          <w:tab w:val="left" w:pos="-1080"/>
          <w:tab w:val="left" w:pos="-720"/>
          <w:tab w:val="left" w:pos="0"/>
          <w:tab w:val="left" w:pos="540"/>
          <w:tab w:val="left" w:pos="1080"/>
        </w:tabs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1"/>
        <w:widowControl w:val="0"/>
        <w:tabs>
          <w:tab w:val="left" w:pos="-1080"/>
          <w:tab w:val="left" w:pos="-720"/>
          <w:tab w:val="left" w:pos="0"/>
          <w:tab w:val="left" w:pos="540"/>
          <w:tab w:val="left" w:pos="108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Todd Tourville, M.A., CI, CT - Former Palomar interpreting instructor, freelance interpreter, Sorenson Communication Video Interpreter.</w:t>
      </w:r>
    </w:p>
    <w:p w:rsidR="00000000" w:rsidDel="00000000" w:rsidP="00000000" w:rsidRDefault="00000000" w:rsidRPr="00000000" w14:paraId="00000014">
      <w:pPr>
        <w:keepNext w:val="1"/>
        <w:widowControl w:val="0"/>
        <w:tabs>
          <w:tab w:val="left" w:pos="-1080"/>
          <w:tab w:val="left" w:pos="-720"/>
          <w:tab w:val="left" w:pos="0"/>
          <w:tab w:val="left" w:pos="540"/>
          <w:tab w:val="left" w:pos="1080"/>
        </w:tabs>
        <w:rPr>
          <w:sz w:val="22"/>
          <w:szCs w:val="22"/>
        </w:rPr>
      </w:pPr>
      <w:hyperlink r:id="rId6">
        <w:r w:rsidDel="00000000" w:rsidR="00000000" w:rsidRPr="00000000">
          <w:rPr>
            <w:color w:val="0563c1"/>
            <w:sz w:val="22"/>
            <w:szCs w:val="22"/>
            <w:u w:val="single"/>
            <w:rtl w:val="0"/>
          </w:rPr>
          <w:t xml:space="preserve">tourv001@me.com</w:t>
        </w:r>
      </w:hyperlink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1"/>
        <w:widowControl w:val="0"/>
        <w:tabs>
          <w:tab w:val="left" w:pos="-1080"/>
          <w:tab w:val="left" w:pos="-720"/>
          <w:tab w:val="left" w:pos="0"/>
          <w:tab w:val="left" w:pos="540"/>
          <w:tab w:val="left" w:pos="1080"/>
        </w:tabs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1"/>
        <w:widowControl w:val="0"/>
        <w:tabs>
          <w:tab w:val="left" w:pos="-1080"/>
          <w:tab w:val="left" w:pos="-720"/>
          <w:tab w:val="left" w:pos="0"/>
          <w:tab w:val="left" w:pos="540"/>
          <w:tab w:val="left" w:pos="108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Dorian Yanke – Professor Cuyamaca College</w:t>
      </w:r>
    </w:p>
    <w:p w:rsidR="00000000" w:rsidDel="00000000" w:rsidP="00000000" w:rsidRDefault="00000000" w:rsidRPr="00000000" w14:paraId="00000017">
      <w:pPr>
        <w:keepNext w:val="1"/>
        <w:widowControl w:val="0"/>
        <w:tabs>
          <w:tab w:val="left" w:pos="-1080"/>
          <w:tab w:val="left" w:pos="-720"/>
          <w:tab w:val="left" w:pos="0"/>
          <w:tab w:val="left" w:pos="540"/>
          <w:tab w:val="left" w:pos="1080"/>
        </w:tabs>
        <w:rPr>
          <w:sz w:val="22"/>
          <w:szCs w:val="22"/>
        </w:rPr>
      </w:pPr>
      <w:hyperlink r:id="rId7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dorian.yanke@gcccd.edu</w:t>
        </w:r>
      </w:hyperlink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8">
      <w:pPr>
        <w:keepNext w:val="1"/>
        <w:widowControl w:val="0"/>
        <w:tabs>
          <w:tab w:val="left" w:pos="-1080"/>
          <w:tab w:val="left" w:pos="-720"/>
          <w:tab w:val="left" w:pos="0"/>
          <w:tab w:val="left" w:pos="540"/>
          <w:tab w:val="left" w:pos="1080"/>
        </w:tabs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1"/>
        <w:widowControl w:val="0"/>
        <w:tabs>
          <w:tab w:val="left" w:pos="-1080"/>
          <w:tab w:val="left" w:pos="-720"/>
          <w:tab w:val="left" w:pos="0"/>
          <w:tab w:val="left" w:pos="540"/>
          <w:tab w:val="left" w:pos="1080"/>
        </w:tabs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1"/>
        <w:widowControl w:val="0"/>
        <w:tabs>
          <w:tab w:val="left" w:pos="-1080"/>
          <w:tab w:val="left" w:pos="-720"/>
          <w:tab w:val="left" w:pos="0"/>
          <w:tab w:val="left" w:pos="540"/>
          <w:tab w:val="left" w:pos="1080"/>
        </w:tabs>
        <w:rPr>
          <w:sz w:val="22"/>
          <w:szCs w:val="22"/>
          <w:u w:val="single"/>
        </w:rPr>
      </w:pPr>
      <w:r w:rsidDel="00000000" w:rsidR="00000000" w:rsidRPr="00000000">
        <w:rPr>
          <w:sz w:val="22"/>
          <w:szCs w:val="22"/>
          <w:u w:val="single"/>
          <w:rtl w:val="0"/>
        </w:rPr>
        <w:t xml:space="preserve">Ex officio members:</w:t>
      </w:r>
    </w:p>
    <w:p w:rsidR="00000000" w:rsidDel="00000000" w:rsidP="00000000" w:rsidRDefault="00000000" w:rsidRPr="00000000" w14:paraId="0000001B">
      <w:pPr>
        <w:keepNext w:val="1"/>
        <w:widowControl w:val="0"/>
        <w:tabs>
          <w:tab w:val="left" w:pos="-1080"/>
          <w:tab w:val="left" w:pos="-720"/>
          <w:tab w:val="left" w:pos="0"/>
          <w:tab w:val="left" w:pos="540"/>
          <w:tab w:val="left" w:pos="108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Liz Mendoza </w:t>
      </w:r>
      <w:hyperlink r:id="rId8">
        <w:r w:rsidDel="00000000" w:rsidR="00000000" w:rsidRPr="00000000">
          <w:rPr>
            <w:color w:val="0563c1"/>
            <w:sz w:val="22"/>
            <w:szCs w:val="22"/>
            <w:u w:val="single"/>
            <w:rtl w:val="0"/>
          </w:rPr>
          <w:t xml:space="preserve">mmendoza@palomar.edu</w:t>
        </w:r>
      </w:hyperlink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C">
      <w:pPr>
        <w:keepNext w:val="1"/>
        <w:widowControl w:val="0"/>
        <w:tabs>
          <w:tab w:val="left" w:pos="-1080"/>
          <w:tab w:val="left" w:pos="-720"/>
          <w:tab w:val="left" w:pos="0"/>
          <w:tab w:val="left" w:pos="540"/>
          <w:tab w:val="left" w:pos="108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Melissa Smith </w:t>
      </w:r>
      <w:hyperlink r:id="rId9">
        <w:r w:rsidDel="00000000" w:rsidR="00000000" w:rsidRPr="00000000">
          <w:rPr>
            <w:color w:val="0563c1"/>
            <w:sz w:val="22"/>
            <w:szCs w:val="22"/>
            <w:u w:val="single"/>
            <w:rtl w:val="0"/>
          </w:rPr>
          <w:t xml:space="preserve">mbsmith@palomar.edu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1"/>
        <w:widowControl w:val="0"/>
        <w:tabs>
          <w:tab w:val="left" w:pos="-1080"/>
          <w:tab w:val="left" w:pos="-720"/>
          <w:tab w:val="left" w:pos="0"/>
          <w:tab w:val="left" w:pos="540"/>
          <w:tab w:val="left" w:pos="1080"/>
        </w:tabs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1"/>
        <w:widowControl w:val="0"/>
        <w:tabs>
          <w:tab w:val="left" w:pos="-1080"/>
          <w:tab w:val="left" w:pos="-720"/>
          <w:tab w:val="left" w:pos="0"/>
          <w:tab w:val="left" w:pos="540"/>
          <w:tab w:val="left" w:pos="1080"/>
        </w:tabs>
        <w:rPr>
          <w:sz w:val="22"/>
          <w:szCs w:val="22"/>
          <w:u w:val="single"/>
        </w:rPr>
      </w:pPr>
      <w:r w:rsidDel="00000000" w:rsidR="00000000" w:rsidRPr="00000000">
        <w:rPr>
          <w:sz w:val="22"/>
          <w:szCs w:val="22"/>
          <w:u w:val="single"/>
          <w:rtl w:val="0"/>
        </w:rPr>
        <w:t xml:space="preserve">Not present: </w:t>
      </w:r>
    </w:p>
    <w:p w:rsidR="00000000" w:rsidDel="00000000" w:rsidP="00000000" w:rsidRDefault="00000000" w:rsidRPr="00000000" w14:paraId="0000001F">
      <w:pPr>
        <w:keepNext w:val="1"/>
        <w:widowControl w:val="0"/>
        <w:tabs>
          <w:tab w:val="left" w:pos="-1080"/>
          <w:tab w:val="left" w:pos="-720"/>
          <w:tab w:val="left" w:pos="0"/>
          <w:tab w:val="left" w:pos="540"/>
          <w:tab w:val="left" w:pos="108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Andrea Pond </w:t>
      </w:r>
      <w:hyperlink r:id="rId10">
        <w:r w:rsidDel="00000000" w:rsidR="00000000" w:rsidRPr="00000000">
          <w:rPr>
            <w:color w:val="0563c1"/>
            <w:sz w:val="22"/>
            <w:szCs w:val="22"/>
            <w:u w:val="single"/>
            <w:rtl w:val="0"/>
          </w:rPr>
          <w:t xml:space="preserve">ajcartwright@gmail.com</w:t>
        </w:r>
      </w:hyperlink>
      <w:r w:rsidDel="00000000" w:rsidR="00000000" w:rsidRPr="00000000">
        <w:rPr>
          <w:sz w:val="22"/>
          <w:szCs w:val="22"/>
          <w:rtl w:val="0"/>
        </w:rPr>
        <w:t xml:space="preserve">, YPIN Founder</w:t>
      </w:r>
    </w:p>
    <w:p w:rsidR="00000000" w:rsidDel="00000000" w:rsidP="00000000" w:rsidRDefault="00000000" w:rsidRPr="00000000" w14:paraId="00000020">
      <w:pPr>
        <w:keepNext w:val="1"/>
        <w:widowControl w:val="0"/>
        <w:tabs>
          <w:tab w:val="left" w:pos="-1080"/>
          <w:tab w:val="left" w:pos="-720"/>
          <w:tab w:val="left" w:pos="0"/>
          <w:tab w:val="left" w:pos="540"/>
          <w:tab w:val="left" w:pos="1080"/>
        </w:tabs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1"/>
        <w:widowControl w:val="0"/>
        <w:tabs>
          <w:tab w:val="left" w:pos="-1080"/>
          <w:tab w:val="left" w:pos="-720"/>
          <w:tab w:val="left" w:pos="0"/>
          <w:tab w:val="left" w:pos="540"/>
          <w:tab w:val="left" w:pos="108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Geri Mu, M.A., NIC Master - Former Palomar instructor, freelance interpreter, National Interpreter Testing Development Committee member, San Diego County RID Mentorship Program Co-Coordinator</w:t>
      </w:r>
    </w:p>
    <w:p w:rsidR="00000000" w:rsidDel="00000000" w:rsidP="00000000" w:rsidRDefault="00000000" w:rsidRPr="00000000" w14:paraId="00000022">
      <w:pPr>
        <w:keepNext w:val="1"/>
        <w:widowControl w:val="0"/>
        <w:tabs>
          <w:tab w:val="left" w:pos="-1080"/>
          <w:tab w:val="left" w:pos="-720"/>
          <w:tab w:val="left" w:pos="0"/>
          <w:tab w:val="left" w:pos="540"/>
          <w:tab w:val="left" w:pos="1080"/>
        </w:tabs>
        <w:rPr>
          <w:sz w:val="22"/>
          <w:szCs w:val="22"/>
        </w:rPr>
      </w:pPr>
      <w:hyperlink r:id="rId11">
        <w:r w:rsidDel="00000000" w:rsidR="00000000" w:rsidRPr="00000000">
          <w:rPr>
            <w:color w:val="0563c1"/>
            <w:sz w:val="22"/>
            <w:szCs w:val="22"/>
            <w:u w:val="single"/>
            <w:rtl w:val="0"/>
          </w:rPr>
          <w:t xml:space="preserve">gmu@pipeline.com</w:t>
        </w:r>
      </w:hyperlink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3">
      <w:pPr>
        <w:keepNext w:val="1"/>
        <w:widowControl w:val="0"/>
        <w:tabs>
          <w:tab w:val="left" w:pos="-1080"/>
          <w:tab w:val="left" w:pos="-720"/>
          <w:tab w:val="left" w:pos="0"/>
          <w:tab w:val="left" w:pos="540"/>
          <w:tab w:val="left" w:pos="1080"/>
        </w:tabs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1"/>
        <w:widowControl w:val="0"/>
        <w:tabs>
          <w:tab w:val="left" w:pos="-1080"/>
          <w:tab w:val="left" w:pos="-720"/>
          <w:tab w:val="left" w:pos="0"/>
          <w:tab w:val="left" w:pos="540"/>
          <w:tab w:val="left" w:pos="108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Jeff Pollock, Lecturer: Deaf Studies,, CSUN (ASL and Interpreting)</w:t>
      </w:r>
    </w:p>
    <w:p w:rsidR="00000000" w:rsidDel="00000000" w:rsidP="00000000" w:rsidRDefault="00000000" w:rsidRPr="00000000" w14:paraId="00000025">
      <w:pPr>
        <w:keepNext w:val="1"/>
        <w:widowControl w:val="0"/>
        <w:tabs>
          <w:tab w:val="left" w:pos="-1080"/>
          <w:tab w:val="left" w:pos="-720"/>
          <w:tab w:val="left" w:pos="0"/>
          <w:tab w:val="left" w:pos="540"/>
          <w:tab w:val="left" w:pos="1080"/>
        </w:tabs>
        <w:rPr>
          <w:sz w:val="22"/>
          <w:szCs w:val="22"/>
        </w:rPr>
      </w:pPr>
      <w:hyperlink r:id="rId12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jeff.pollock@csun.edu</w:t>
        </w:r>
      </w:hyperlink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6">
      <w:pPr>
        <w:keepNext w:val="1"/>
        <w:widowControl w:val="0"/>
        <w:tabs>
          <w:tab w:val="left" w:pos="-1080"/>
          <w:tab w:val="left" w:pos="-720"/>
          <w:tab w:val="left" w:pos="0"/>
          <w:tab w:val="left" w:pos="540"/>
          <w:tab w:val="left" w:pos="1080"/>
        </w:tabs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1"/>
        <w:widowControl w:val="0"/>
        <w:tabs>
          <w:tab w:val="left" w:pos="-1080"/>
          <w:tab w:val="left" w:pos="-720"/>
          <w:tab w:val="left" w:pos="0"/>
          <w:tab w:val="left" w:pos="540"/>
          <w:tab w:val="left" w:pos="108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Juan Reynoso – Palomar interpreting alumnus, current student in online BA program for interpreters, Instructional Signing Aide at Bear Valley Middle School and LR Green.</w:t>
      </w:r>
    </w:p>
    <w:p w:rsidR="00000000" w:rsidDel="00000000" w:rsidP="00000000" w:rsidRDefault="00000000" w:rsidRPr="00000000" w14:paraId="00000028">
      <w:pPr>
        <w:keepNext w:val="1"/>
        <w:widowControl w:val="0"/>
        <w:tabs>
          <w:tab w:val="left" w:pos="-1080"/>
          <w:tab w:val="left" w:pos="-720"/>
          <w:tab w:val="left" w:pos="0"/>
          <w:tab w:val="left" w:pos="540"/>
          <w:tab w:val="left" w:pos="1080"/>
        </w:tabs>
        <w:rPr>
          <w:sz w:val="22"/>
          <w:szCs w:val="22"/>
        </w:rPr>
      </w:pPr>
      <w:hyperlink r:id="rId13">
        <w:r w:rsidDel="00000000" w:rsidR="00000000" w:rsidRPr="00000000">
          <w:rPr>
            <w:color w:val="0563c1"/>
            <w:sz w:val="22"/>
            <w:szCs w:val="22"/>
            <w:u w:val="single"/>
            <w:rtl w:val="0"/>
          </w:rPr>
          <w:t xml:space="preserve">jreynoso@eusd.org</w:t>
        </w:r>
      </w:hyperlink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Meeting Called to order by _________at 1:13____pm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Minutes approved (Lynnette/peggy  )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Advisory Board Folder in Google Docsr: </w:t>
      </w:r>
      <w:hyperlink r:id="rId14">
        <w:r w:rsidDel="00000000" w:rsidR="00000000" w:rsidRPr="00000000">
          <w:rPr>
            <w:color w:val="0563c1"/>
            <w:u w:val="single"/>
            <w:rtl w:val="0"/>
          </w:rPr>
          <w:t xml:space="preserve">interpretpalomar@gmail.com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PW: 1nterpret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Action Item reports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Nathan/Lynnette: 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What is the total number of units for colleges that offer advanced ASL classes?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What are the names of all of the colleges in California?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What are the total number of units required for certificate (not degree)?</w:t>
      </w:r>
    </w:p>
    <w:p w:rsidR="00000000" w:rsidDel="00000000" w:rsidP="00000000" w:rsidRDefault="00000000" w:rsidRPr="00000000" w14:paraId="00000036">
      <w:pPr>
        <w:ind w:left="1440" w:hanging="72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630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66"/>
        <w:gridCol w:w="2876"/>
        <w:gridCol w:w="2888"/>
        <w:tblGridChange w:id="0">
          <w:tblGrid>
            <w:gridCol w:w="2866"/>
            <w:gridCol w:w="2876"/>
            <w:gridCol w:w="2888"/>
          </w:tblGrid>
        </w:tblGridChange>
      </w:tblGrid>
      <w:tr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College Name</w:t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# of language courses</w:t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# units for certificate</w:t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Palomar</w:t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Mesa</w:t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Etc. </w:t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ind w:left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Todd: </w:t>
      </w:r>
    </w:p>
    <w:p w:rsidR="00000000" w:rsidDel="00000000" w:rsidP="00000000" w:rsidRDefault="00000000" w:rsidRPr="00000000" w14:paraId="00000049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How to leverage RID’s Alternative Pathway requirements and how to provide 120 units and partner with other universities/continuing education, etc.</w:t>
      </w:r>
    </w:p>
    <w:p w:rsidR="00000000" w:rsidDel="00000000" w:rsidP="00000000" w:rsidRDefault="00000000" w:rsidRPr="00000000" w14:paraId="0000004A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Look for TOEFL requirements 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Someone: If you want to create interpreters, THIS is needed:</w:t>
      </w:r>
    </w:p>
    <w:p w:rsidR="00000000" w:rsidDel="00000000" w:rsidP="00000000" w:rsidRDefault="00000000" w:rsidRPr="00000000" w14:paraId="0000004C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Develop a position statement to submit to Palomar</w:t>
      </w:r>
    </w:p>
    <w:p w:rsidR="00000000" w:rsidDel="00000000" w:rsidP="00000000" w:rsidRDefault="00000000" w:rsidRPr="00000000" w14:paraId="0000004D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Entry requirements </w:t>
      </w:r>
    </w:p>
    <w:p w:rsidR="00000000" w:rsidDel="00000000" w:rsidP="00000000" w:rsidRDefault="00000000" w:rsidRPr="00000000" w14:paraId="0000004E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Exit expectations based on realistic and appropriate high expectations that are attainable for at least 70% of the students admitted into the program. 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Liz:</w:t>
      </w:r>
    </w:p>
    <w:p w:rsidR="00000000" w:rsidDel="00000000" w:rsidP="00000000" w:rsidRDefault="00000000" w:rsidRPr="00000000" w14:paraId="00000050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Follow up with the colleges on the spreadsheet:</w:t>
      </w:r>
    </w:p>
    <w:p w:rsidR="00000000" w:rsidDel="00000000" w:rsidP="00000000" w:rsidRDefault="00000000" w:rsidRPr="00000000" w14:paraId="00000051">
      <w:pPr>
        <w:numPr>
          <w:ilvl w:val="2"/>
          <w:numId w:val="1"/>
        </w:numPr>
        <w:ind w:left="2160" w:hanging="180"/>
        <w:rPr/>
      </w:pPr>
      <w:r w:rsidDel="00000000" w:rsidR="00000000" w:rsidRPr="00000000">
        <w:rPr>
          <w:rtl w:val="0"/>
        </w:rPr>
        <w:t xml:space="preserve">Retention rates</w:t>
      </w:r>
    </w:p>
    <w:p w:rsidR="00000000" w:rsidDel="00000000" w:rsidP="00000000" w:rsidRDefault="00000000" w:rsidRPr="00000000" w14:paraId="00000052">
      <w:pPr>
        <w:numPr>
          <w:ilvl w:val="2"/>
          <w:numId w:val="1"/>
        </w:numPr>
        <w:ind w:left="2160" w:hanging="180"/>
        <w:rPr/>
      </w:pPr>
      <w:r w:rsidDel="00000000" w:rsidR="00000000" w:rsidRPr="00000000">
        <w:rPr>
          <w:rtl w:val="0"/>
        </w:rPr>
        <w:t xml:space="preserve">Student cap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ind w:left="720" w:hanging="36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Juan (point of contact)/Liz/Geri (draft letter)/Melissa/Kate:</w:t>
      </w:r>
    </w:p>
    <w:p w:rsidR="00000000" w:rsidDel="00000000" w:rsidP="00000000" w:rsidRDefault="00000000" w:rsidRPr="00000000" w14:paraId="00000054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Populate the current student list to follow up with current emails.</w:t>
      </w:r>
    </w:p>
    <w:p w:rsidR="00000000" w:rsidDel="00000000" w:rsidP="00000000" w:rsidRDefault="00000000" w:rsidRPr="00000000" w14:paraId="00000055">
      <w:pPr>
        <w:numPr>
          <w:ilvl w:val="2"/>
          <w:numId w:val="1"/>
        </w:numPr>
        <w:ind w:left="2160" w:hanging="180"/>
        <w:rPr/>
      </w:pPr>
      <w:r w:rsidDel="00000000" w:rsidR="00000000" w:rsidRPr="00000000">
        <w:rPr>
          <w:rtl w:val="0"/>
        </w:rPr>
        <w:t xml:space="preserve">Will use this list to find out where students are now</w:t>
      </w:r>
    </w:p>
    <w:p w:rsidR="00000000" w:rsidDel="00000000" w:rsidP="00000000" w:rsidRDefault="00000000" w:rsidRPr="00000000" w14:paraId="00000056">
      <w:pPr>
        <w:numPr>
          <w:ilvl w:val="2"/>
          <w:numId w:val="1"/>
        </w:numPr>
        <w:ind w:left="2160" w:hanging="180"/>
        <w:rPr/>
      </w:pPr>
      <w:r w:rsidDel="00000000" w:rsidR="00000000" w:rsidRPr="00000000">
        <w:rPr>
          <w:rtl w:val="0"/>
        </w:rPr>
        <w:t xml:space="preserve">What are they doing now?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Amanda:</w:t>
      </w:r>
    </w:p>
    <w:p w:rsidR="00000000" w:rsidDel="00000000" w:rsidP="00000000" w:rsidRDefault="00000000" w:rsidRPr="00000000" w14:paraId="00000058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Possible partnerships with Palomar, NCCSE, DCS, and maybe Howard Community College in Texas. 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Next meeting is __________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Meeting adjourned at_____________</w:t>
      </w:r>
    </w:p>
    <w:sectPr>
      <w:headerReference r:id="rId15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G Times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pStyle w:val="Title"/>
      <w:rPr>
        <w:rFonts w:ascii="Arial" w:cs="Arial" w:eastAsia="Arial" w:hAnsi="Arial"/>
        <w:sz w:val="24"/>
        <w:szCs w:val="24"/>
      </w:rPr>
    </w:pPr>
    <w:r w:rsidDel="00000000" w:rsidR="00000000" w:rsidRPr="00000000">
      <w:rPr>
        <w:rtl w:val="0"/>
      </w:rPr>
      <w:tab/>
    </w:r>
    <w:r w:rsidDel="00000000" w:rsidR="00000000" w:rsidRPr="00000000">
      <w:rPr>
        <w:rFonts w:ascii="Arial" w:cs="Arial" w:eastAsia="Arial" w:hAnsi="Arial"/>
        <w:sz w:val="24"/>
        <w:szCs w:val="24"/>
        <w:rtl w:val="0"/>
      </w:rPr>
      <w:t xml:space="preserve">Palomar College ASL/English Interpreting Program Advisory Board</w:t>
    </w:r>
  </w:p>
  <w:p w:rsidR="00000000" w:rsidDel="00000000" w:rsidP="00000000" w:rsidRDefault="00000000" w:rsidRPr="00000000" w14:paraId="0000006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414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0"/>
      <w:jc w:val="center"/>
    </w:pPr>
    <w:rPr>
      <w:rFonts w:ascii="CG Times" w:cs="CG Times" w:eastAsia="CG Times" w:hAnsi="CG Times"/>
      <w:b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gmu@pipeline.com" TargetMode="External"/><Relationship Id="rId10" Type="http://schemas.openxmlformats.org/officeDocument/2006/relationships/hyperlink" Target="mailto:ajcartwright@gmail.com" TargetMode="External"/><Relationship Id="rId13" Type="http://schemas.openxmlformats.org/officeDocument/2006/relationships/hyperlink" Target="mailto:jreynoso@eusd.org" TargetMode="External"/><Relationship Id="rId12" Type="http://schemas.openxmlformats.org/officeDocument/2006/relationships/hyperlink" Target="mailto:jeff.pollock@csun.ed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bsmith@palomar.edu" TargetMode="External"/><Relationship Id="rId15" Type="http://schemas.openxmlformats.org/officeDocument/2006/relationships/header" Target="header1.xml"/><Relationship Id="rId14" Type="http://schemas.openxmlformats.org/officeDocument/2006/relationships/hyperlink" Target="mailto:interpretpalomar@gmail.com" TargetMode="External"/><Relationship Id="rId5" Type="http://schemas.openxmlformats.org/officeDocument/2006/relationships/styles" Target="styles.xml"/><Relationship Id="rId6" Type="http://schemas.openxmlformats.org/officeDocument/2006/relationships/hyperlink" Target="mailto:tourv001@me.com" TargetMode="External"/><Relationship Id="rId7" Type="http://schemas.openxmlformats.org/officeDocument/2006/relationships/hyperlink" Target="mailto:dorian.yanke@gcccd.edu" TargetMode="External"/><Relationship Id="rId8" Type="http://schemas.openxmlformats.org/officeDocument/2006/relationships/hyperlink" Target="mailto:mmendoza@paloma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