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62" w:rsidRPr="009E4238" w:rsidRDefault="0038470F" w:rsidP="0038470F">
      <w:pPr>
        <w:jc w:val="center"/>
        <w:rPr>
          <w:rFonts w:ascii="Arial" w:hAnsi="Arial" w:cs="Arial"/>
          <w:b/>
          <w:sz w:val="24"/>
          <w:szCs w:val="24"/>
        </w:rPr>
      </w:pPr>
      <w:r w:rsidRPr="009E4238">
        <w:rPr>
          <w:rFonts w:ascii="Arial" w:hAnsi="Arial" w:cs="Arial"/>
          <w:b/>
          <w:sz w:val="24"/>
          <w:szCs w:val="24"/>
        </w:rPr>
        <w:t xml:space="preserve">Palomar College Alcohol and Other Drug Studies Program </w:t>
      </w:r>
    </w:p>
    <w:p w:rsidR="0038470F" w:rsidRPr="009E4238" w:rsidRDefault="0038470F" w:rsidP="0038470F">
      <w:pPr>
        <w:jc w:val="center"/>
        <w:rPr>
          <w:rFonts w:ascii="Arial" w:hAnsi="Arial" w:cs="Arial"/>
          <w:b/>
          <w:sz w:val="24"/>
          <w:szCs w:val="24"/>
        </w:rPr>
      </w:pPr>
      <w:r w:rsidRPr="009E4238">
        <w:rPr>
          <w:rFonts w:ascii="Arial" w:hAnsi="Arial" w:cs="Arial"/>
          <w:b/>
          <w:sz w:val="24"/>
          <w:szCs w:val="24"/>
        </w:rPr>
        <w:t>Community Advisory Board Meeting Minutes</w:t>
      </w:r>
    </w:p>
    <w:p w:rsidR="0038470F" w:rsidRPr="009E4238" w:rsidRDefault="0038470F" w:rsidP="0038470F">
      <w:pPr>
        <w:jc w:val="center"/>
        <w:rPr>
          <w:rFonts w:ascii="Arial" w:hAnsi="Arial" w:cs="Arial"/>
          <w:b/>
          <w:sz w:val="24"/>
          <w:szCs w:val="24"/>
        </w:rPr>
      </w:pPr>
      <w:r w:rsidRPr="009E4238">
        <w:rPr>
          <w:rFonts w:ascii="Arial" w:hAnsi="Arial" w:cs="Arial"/>
          <w:b/>
          <w:sz w:val="24"/>
          <w:szCs w:val="24"/>
        </w:rPr>
        <w:t>April 2, 2018</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Meeting called to order: 1:00PM</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Established quorum – see sign in sheet</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Welcome and introductions – facili</w:t>
      </w:r>
      <w:r w:rsidR="00E4535A">
        <w:rPr>
          <w:rFonts w:ascii="Arial" w:hAnsi="Arial" w:cs="Arial"/>
          <w:sz w:val="24"/>
          <w:szCs w:val="24"/>
        </w:rPr>
        <w:t xml:space="preserve">tated by Jim Fent.  Each advisory board member </w:t>
      </w:r>
      <w:r w:rsidRPr="009E4238">
        <w:rPr>
          <w:rFonts w:ascii="Arial" w:hAnsi="Arial" w:cs="Arial"/>
          <w:sz w:val="24"/>
          <w:szCs w:val="24"/>
        </w:rPr>
        <w:t>introduced themselves</w:t>
      </w:r>
      <w:r w:rsidR="00E4535A">
        <w:rPr>
          <w:rFonts w:ascii="Arial" w:hAnsi="Arial" w:cs="Arial"/>
          <w:sz w:val="24"/>
          <w:szCs w:val="24"/>
        </w:rPr>
        <w:t xml:space="preserve"> and shared about their program;</w:t>
      </w:r>
      <w:r w:rsidRPr="009E4238">
        <w:rPr>
          <w:rFonts w:ascii="Arial" w:hAnsi="Arial" w:cs="Arial"/>
          <w:sz w:val="24"/>
          <w:szCs w:val="24"/>
        </w:rPr>
        <w:t xml:space="preserve"> mission, goals and population served.  </w:t>
      </w:r>
      <w:r w:rsidR="00AF2FCE" w:rsidRPr="009E4238">
        <w:rPr>
          <w:rFonts w:ascii="Arial" w:hAnsi="Arial" w:cs="Arial"/>
          <w:sz w:val="24"/>
          <w:szCs w:val="24"/>
        </w:rPr>
        <w:t xml:space="preserve"> Dean Pearl Ly announced that Palomar College’s AODS program was awarded a Silver Star Award by the California State Chancellor’s Office for number of students gainfully employed in the field post certificate </w:t>
      </w:r>
      <w:r w:rsidR="00E4535A">
        <w:rPr>
          <w:rFonts w:ascii="Arial" w:hAnsi="Arial" w:cs="Arial"/>
          <w:sz w:val="24"/>
          <w:szCs w:val="24"/>
        </w:rPr>
        <w:t xml:space="preserve">of </w:t>
      </w:r>
      <w:r w:rsidR="00AF2FCE" w:rsidRPr="009E4238">
        <w:rPr>
          <w:rFonts w:ascii="Arial" w:hAnsi="Arial" w:cs="Arial"/>
          <w:sz w:val="24"/>
          <w:szCs w:val="24"/>
        </w:rPr>
        <w:t xml:space="preserve">achievement.  </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Jim Fent presented Palomar College</w:t>
      </w:r>
      <w:r w:rsidR="00E4535A">
        <w:rPr>
          <w:rFonts w:ascii="Arial" w:hAnsi="Arial" w:cs="Arial"/>
          <w:sz w:val="24"/>
          <w:szCs w:val="24"/>
        </w:rPr>
        <w:t>’s new “Transitions” program; p</w:t>
      </w:r>
      <w:r w:rsidRPr="009E4238">
        <w:rPr>
          <w:rFonts w:ascii="Arial" w:hAnsi="Arial" w:cs="Arial"/>
          <w:sz w:val="24"/>
          <w:szCs w:val="24"/>
        </w:rPr>
        <w:t>urpose, population served, how to enroll and program mission.  Judith Johnson and Deborah Snyder both felt their clients could benefit from this program and stated they were willing to forward the information to their staff and clients.</w:t>
      </w:r>
      <w:r w:rsidR="00AF2FCE" w:rsidRPr="009E4238">
        <w:rPr>
          <w:rFonts w:ascii="Arial" w:hAnsi="Arial" w:cs="Arial"/>
          <w:sz w:val="24"/>
          <w:szCs w:val="24"/>
        </w:rPr>
        <w:t xml:space="preserve">  All advisory members felt this was a beneficial program and encouraged AODS participation.</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 xml:space="preserve">Jim Fent and Dean Pearl Ly both presented Palomar College’s </w:t>
      </w:r>
      <w:r w:rsidR="00E4535A">
        <w:rPr>
          <w:rFonts w:ascii="Arial" w:hAnsi="Arial" w:cs="Arial"/>
          <w:sz w:val="24"/>
          <w:szCs w:val="24"/>
        </w:rPr>
        <w:t xml:space="preserve">new, </w:t>
      </w:r>
      <w:r w:rsidRPr="009E4238">
        <w:rPr>
          <w:rFonts w:ascii="Arial" w:hAnsi="Arial" w:cs="Arial"/>
          <w:sz w:val="24"/>
          <w:szCs w:val="24"/>
        </w:rPr>
        <w:t>North and South Campuses.  Request for recommendation on how to promote the program at these sites.  Suggestion</w:t>
      </w:r>
      <w:r w:rsidR="00E4535A">
        <w:rPr>
          <w:rFonts w:ascii="Arial" w:hAnsi="Arial" w:cs="Arial"/>
          <w:sz w:val="24"/>
          <w:szCs w:val="24"/>
        </w:rPr>
        <w:t>s</w:t>
      </w:r>
      <w:bookmarkStart w:id="0" w:name="_GoBack"/>
      <w:bookmarkEnd w:id="0"/>
      <w:r w:rsidRPr="009E4238">
        <w:rPr>
          <w:rFonts w:ascii="Arial" w:hAnsi="Arial" w:cs="Arial"/>
          <w:sz w:val="24"/>
          <w:szCs w:val="24"/>
        </w:rPr>
        <w:t xml:space="preserve"> made by all participants:  Market to Aurora Behavioral Health in Rancho Bernardo, Casa Palmera in Del Mar, MHS prevention program, “Alcohol and Drug Services Providers Association” ADSPA (Deborah Snyder will take to next meeting), promote to local high schools, Mira Mesa College, USC School of Social Work and Alliant University.</w:t>
      </w:r>
    </w:p>
    <w:p w:rsidR="0038470F" w:rsidRPr="009E4238" w:rsidRDefault="0038470F" w:rsidP="0038470F">
      <w:pPr>
        <w:pStyle w:val="ListParagraph"/>
        <w:numPr>
          <w:ilvl w:val="0"/>
          <w:numId w:val="1"/>
        </w:numPr>
        <w:rPr>
          <w:rFonts w:ascii="Arial" w:hAnsi="Arial" w:cs="Arial"/>
          <w:sz w:val="24"/>
          <w:szCs w:val="24"/>
        </w:rPr>
      </w:pPr>
      <w:r w:rsidRPr="009E4238">
        <w:rPr>
          <w:rFonts w:ascii="Arial" w:hAnsi="Arial" w:cs="Arial"/>
          <w:sz w:val="24"/>
          <w:szCs w:val="24"/>
        </w:rPr>
        <w:t>Jim Fent facilitated discussion on changes with CAADE and CCAPP (State drug counselor accreditation agencies).</w:t>
      </w:r>
    </w:p>
    <w:p w:rsidR="000845F6" w:rsidRPr="009E4238" w:rsidRDefault="00AF2FCE" w:rsidP="0038470F">
      <w:pPr>
        <w:pStyle w:val="ListParagraph"/>
        <w:numPr>
          <w:ilvl w:val="0"/>
          <w:numId w:val="1"/>
        </w:numPr>
        <w:rPr>
          <w:rFonts w:ascii="Arial" w:hAnsi="Arial" w:cs="Arial"/>
          <w:sz w:val="24"/>
          <w:szCs w:val="24"/>
        </w:rPr>
      </w:pPr>
      <w:r w:rsidRPr="009E4238">
        <w:rPr>
          <w:rFonts w:ascii="Arial" w:hAnsi="Arial" w:cs="Arial"/>
          <w:sz w:val="24"/>
          <w:szCs w:val="24"/>
        </w:rPr>
        <w:t xml:space="preserve">SWOT analysis facilitated by Jim Fent – All members participated.  </w:t>
      </w:r>
    </w:p>
    <w:p w:rsidR="000845F6" w:rsidRPr="009E4238" w:rsidRDefault="00AF2FCE" w:rsidP="000845F6">
      <w:pPr>
        <w:pStyle w:val="ListParagraph"/>
        <w:ind w:left="1080"/>
        <w:rPr>
          <w:rFonts w:ascii="Arial" w:hAnsi="Arial" w:cs="Arial"/>
          <w:sz w:val="24"/>
          <w:szCs w:val="24"/>
        </w:rPr>
      </w:pPr>
      <w:r w:rsidRPr="009E4238">
        <w:rPr>
          <w:rFonts w:ascii="Arial" w:hAnsi="Arial" w:cs="Arial"/>
          <w:b/>
          <w:sz w:val="24"/>
          <w:szCs w:val="24"/>
        </w:rPr>
        <w:t>Strengths</w:t>
      </w:r>
      <w:r w:rsidRPr="009E4238">
        <w:rPr>
          <w:rFonts w:ascii="Arial" w:hAnsi="Arial" w:cs="Arial"/>
          <w:sz w:val="24"/>
          <w:szCs w:val="24"/>
        </w:rPr>
        <w:t xml:space="preserve"> – “The college really helps students/graduated obtain paid positions.”  “The college supports their students.”  “Students are well regulated and well balanced.”  “We like to hire Palomar graduates.”  “Value that you teach Motivational Interviewing.”  “Students are motivated.”  “Students are ready to begin their internships.”  “The AODS program promotes a family or community.”  </w:t>
      </w:r>
    </w:p>
    <w:p w:rsidR="009E4238" w:rsidRDefault="00AF2FCE" w:rsidP="000845F6">
      <w:pPr>
        <w:pStyle w:val="ListParagraph"/>
        <w:ind w:left="1080"/>
        <w:rPr>
          <w:rFonts w:ascii="Arial" w:hAnsi="Arial" w:cs="Arial"/>
          <w:sz w:val="24"/>
          <w:szCs w:val="24"/>
        </w:rPr>
      </w:pPr>
      <w:r w:rsidRPr="009E4238">
        <w:rPr>
          <w:rFonts w:ascii="Arial" w:hAnsi="Arial" w:cs="Arial"/>
          <w:b/>
          <w:sz w:val="24"/>
          <w:szCs w:val="24"/>
        </w:rPr>
        <w:t>Weaknesses</w:t>
      </w:r>
      <w:r w:rsidRPr="009E4238">
        <w:rPr>
          <w:rFonts w:ascii="Arial" w:hAnsi="Arial" w:cs="Arial"/>
          <w:sz w:val="24"/>
          <w:szCs w:val="24"/>
        </w:rPr>
        <w:t xml:space="preserve"> – “Students don’t understand the levels of care and are not adequately prepared to refer to various levels of care.”  “Students could have a better understanding of detox.”  “Students should have at least law and ethics before beginning internships.”  “Need to understand ASAM criteria.”  </w:t>
      </w:r>
      <w:proofErr w:type="gramStart"/>
      <w:r w:rsidRPr="009E4238">
        <w:rPr>
          <w:rFonts w:ascii="Arial" w:hAnsi="Arial" w:cs="Arial"/>
          <w:sz w:val="24"/>
          <w:szCs w:val="24"/>
        </w:rPr>
        <w:t>“Should have documentation as an elective course.”</w:t>
      </w:r>
      <w:proofErr w:type="gramEnd"/>
      <w:r w:rsidRPr="009E4238">
        <w:rPr>
          <w:rFonts w:ascii="Arial" w:hAnsi="Arial" w:cs="Arial"/>
          <w:sz w:val="24"/>
          <w:szCs w:val="24"/>
        </w:rPr>
        <w:t xml:space="preserve">  </w:t>
      </w:r>
    </w:p>
    <w:p w:rsidR="009E4238" w:rsidRPr="009E4238" w:rsidRDefault="009E4238" w:rsidP="009E4238">
      <w:pPr>
        <w:jc w:val="center"/>
        <w:rPr>
          <w:rFonts w:ascii="Arial" w:hAnsi="Arial" w:cs="Arial"/>
          <w:b/>
          <w:sz w:val="24"/>
          <w:szCs w:val="24"/>
        </w:rPr>
      </w:pPr>
      <w:r w:rsidRPr="009E4238">
        <w:rPr>
          <w:rFonts w:ascii="Arial" w:hAnsi="Arial" w:cs="Arial"/>
          <w:b/>
          <w:sz w:val="24"/>
          <w:szCs w:val="24"/>
        </w:rPr>
        <w:lastRenderedPageBreak/>
        <w:t xml:space="preserve">Palomar College Alcohol and Other Drug Studies Program </w:t>
      </w:r>
    </w:p>
    <w:p w:rsidR="009E4238" w:rsidRPr="009E4238" w:rsidRDefault="009E4238" w:rsidP="009E4238">
      <w:pPr>
        <w:jc w:val="center"/>
        <w:rPr>
          <w:rFonts w:ascii="Arial" w:hAnsi="Arial" w:cs="Arial"/>
          <w:b/>
          <w:sz w:val="24"/>
          <w:szCs w:val="24"/>
        </w:rPr>
      </w:pPr>
      <w:r w:rsidRPr="009E4238">
        <w:rPr>
          <w:rFonts w:ascii="Arial" w:hAnsi="Arial" w:cs="Arial"/>
          <w:b/>
          <w:sz w:val="24"/>
          <w:szCs w:val="24"/>
        </w:rPr>
        <w:t>Community Advisory Board Meeting Minutes</w:t>
      </w:r>
    </w:p>
    <w:p w:rsidR="009E4238" w:rsidRPr="009E4238" w:rsidRDefault="009E4238" w:rsidP="009E4238">
      <w:pPr>
        <w:jc w:val="center"/>
        <w:rPr>
          <w:rFonts w:ascii="Arial" w:hAnsi="Arial" w:cs="Arial"/>
          <w:b/>
          <w:sz w:val="24"/>
          <w:szCs w:val="24"/>
        </w:rPr>
      </w:pPr>
      <w:r w:rsidRPr="009E4238">
        <w:rPr>
          <w:rFonts w:ascii="Arial" w:hAnsi="Arial" w:cs="Arial"/>
          <w:b/>
          <w:sz w:val="24"/>
          <w:szCs w:val="24"/>
        </w:rPr>
        <w:t>April 2, 2018</w:t>
      </w:r>
    </w:p>
    <w:p w:rsidR="009E4238" w:rsidRPr="009E4238" w:rsidRDefault="009E4238" w:rsidP="000845F6">
      <w:pPr>
        <w:pStyle w:val="ListParagraph"/>
        <w:ind w:left="1080"/>
        <w:rPr>
          <w:rFonts w:ascii="Arial" w:hAnsi="Arial" w:cs="Arial"/>
          <w:b/>
          <w:sz w:val="24"/>
          <w:szCs w:val="24"/>
        </w:rPr>
      </w:pPr>
      <w:r w:rsidRPr="009E4238">
        <w:rPr>
          <w:rFonts w:ascii="Arial" w:hAnsi="Arial" w:cs="Arial"/>
          <w:b/>
          <w:sz w:val="24"/>
          <w:szCs w:val="24"/>
        </w:rPr>
        <w:t>Continued</w:t>
      </w:r>
    </w:p>
    <w:p w:rsidR="009E4238" w:rsidRDefault="009E4238" w:rsidP="000845F6">
      <w:pPr>
        <w:pStyle w:val="ListParagraph"/>
        <w:ind w:left="1080"/>
        <w:rPr>
          <w:rFonts w:ascii="Arial" w:hAnsi="Arial" w:cs="Arial"/>
          <w:sz w:val="24"/>
          <w:szCs w:val="24"/>
        </w:rPr>
      </w:pPr>
    </w:p>
    <w:p w:rsidR="000845F6" w:rsidRPr="009E4238" w:rsidRDefault="00AF2FCE" w:rsidP="000845F6">
      <w:pPr>
        <w:pStyle w:val="ListParagraph"/>
        <w:ind w:left="1080"/>
        <w:rPr>
          <w:rFonts w:ascii="Arial" w:hAnsi="Arial" w:cs="Arial"/>
          <w:sz w:val="24"/>
          <w:szCs w:val="24"/>
        </w:rPr>
      </w:pPr>
      <w:r w:rsidRPr="009E4238">
        <w:rPr>
          <w:rFonts w:ascii="Arial" w:hAnsi="Arial" w:cs="Arial"/>
          <w:b/>
          <w:sz w:val="24"/>
          <w:szCs w:val="24"/>
        </w:rPr>
        <w:t>Opportunities</w:t>
      </w:r>
      <w:r w:rsidRPr="009E4238">
        <w:rPr>
          <w:rFonts w:ascii="Arial" w:hAnsi="Arial" w:cs="Arial"/>
          <w:sz w:val="24"/>
          <w:szCs w:val="24"/>
        </w:rPr>
        <w:t xml:space="preserve"> – Dean Ly suggested more online courses.  Discussion followed regarding counseling courses being taught online versus in the classroom.  The </w:t>
      </w:r>
      <w:proofErr w:type="gramStart"/>
      <w:r w:rsidRPr="009E4238">
        <w:rPr>
          <w:rFonts w:ascii="Arial" w:hAnsi="Arial" w:cs="Arial"/>
          <w:sz w:val="24"/>
          <w:szCs w:val="24"/>
        </w:rPr>
        <w:t>consensus of the group were</w:t>
      </w:r>
      <w:proofErr w:type="gramEnd"/>
      <w:r w:rsidRPr="009E4238">
        <w:rPr>
          <w:rFonts w:ascii="Arial" w:hAnsi="Arial" w:cs="Arial"/>
          <w:sz w:val="24"/>
          <w:szCs w:val="24"/>
        </w:rPr>
        <w:t xml:space="preserve"> that some courses were suited for online and others are not; group leadership for example should not be taught online.  </w:t>
      </w:r>
    </w:p>
    <w:p w:rsidR="00AF2FCE" w:rsidRPr="009E4238" w:rsidRDefault="00AF2FCE" w:rsidP="009E4238">
      <w:pPr>
        <w:pStyle w:val="ListParagraph"/>
        <w:ind w:left="1080"/>
        <w:rPr>
          <w:rFonts w:ascii="Arial" w:hAnsi="Arial" w:cs="Arial"/>
          <w:sz w:val="24"/>
          <w:szCs w:val="24"/>
        </w:rPr>
      </w:pPr>
      <w:r w:rsidRPr="009E4238">
        <w:rPr>
          <w:rFonts w:ascii="Arial" w:hAnsi="Arial" w:cs="Arial"/>
          <w:b/>
          <w:sz w:val="24"/>
          <w:szCs w:val="24"/>
        </w:rPr>
        <w:t>Threats</w:t>
      </w:r>
      <w:r w:rsidRPr="009E4238">
        <w:rPr>
          <w:rFonts w:ascii="Arial" w:hAnsi="Arial" w:cs="Arial"/>
          <w:sz w:val="24"/>
          <w:szCs w:val="24"/>
        </w:rPr>
        <w:t xml:space="preserve"> – discussion regarding private pay education programs such as CARR and CCAPP.  Discussion regarding CCAPP increasing number of internship hours required before certification and not eligible to take certification exam until all internship hours completed.  </w:t>
      </w:r>
      <w:proofErr w:type="gramStart"/>
      <w:r w:rsidR="000845F6" w:rsidRPr="009E4238">
        <w:rPr>
          <w:rFonts w:ascii="Arial" w:hAnsi="Arial" w:cs="Arial"/>
          <w:sz w:val="24"/>
          <w:szCs w:val="24"/>
        </w:rPr>
        <w:t>Discussion regarding substance abuse counselor burnout.</w:t>
      </w:r>
      <w:proofErr w:type="gramEnd"/>
      <w:r w:rsidR="000845F6" w:rsidRPr="009E4238">
        <w:rPr>
          <w:rFonts w:ascii="Arial" w:hAnsi="Arial" w:cs="Arial"/>
          <w:sz w:val="24"/>
          <w:szCs w:val="24"/>
        </w:rPr>
        <w:t xml:space="preserve">  Deborah Snyder presented 19% substance abuse counselor burnout.  Education should include self-care skills. </w:t>
      </w:r>
    </w:p>
    <w:p w:rsidR="000845F6" w:rsidRPr="009E4238" w:rsidRDefault="000845F6" w:rsidP="0038470F">
      <w:pPr>
        <w:pStyle w:val="ListParagraph"/>
        <w:numPr>
          <w:ilvl w:val="0"/>
          <w:numId w:val="1"/>
        </w:numPr>
        <w:rPr>
          <w:rFonts w:ascii="Arial" w:hAnsi="Arial" w:cs="Arial"/>
          <w:sz w:val="24"/>
          <w:szCs w:val="24"/>
        </w:rPr>
      </w:pPr>
      <w:r w:rsidRPr="009E4238">
        <w:rPr>
          <w:rFonts w:ascii="Arial" w:hAnsi="Arial" w:cs="Arial"/>
          <w:sz w:val="24"/>
          <w:szCs w:val="24"/>
        </w:rPr>
        <w:t>Nicole Rose announced Community Education Courses proposed. 1 day course on “understanding addiction.”  3 Saturday courses “Caregiver self-care.”  All advisory members voted this was an excellent idea.  David Masters announced McAlister fundraiser “Walk for Sobriety.”  All members exchanged contact information.</w:t>
      </w:r>
    </w:p>
    <w:p w:rsidR="000845F6" w:rsidRPr="009E4238" w:rsidRDefault="000845F6" w:rsidP="0038470F">
      <w:pPr>
        <w:pStyle w:val="ListParagraph"/>
        <w:numPr>
          <w:ilvl w:val="0"/>
          <w:numId w:val="1"/>
        </w:numPr>
        <w:rPr>
          <w:rFonts w:ascii="Arial" w:hAnsi="Arial" w:cs="Arial"/>
          <w:sz w:val="24"/>
          <w:szCs w:val="24"/>
        </w:rPr>
      </w:pPr>
      <w:r w:rsidRPr="009E4238">
        <w:rPr>
          <w:rFonts w:ascii="Arial" w:hAnsi="Arial" w:cs="Arial"/>
          <w:sz w:val="24"/>
          <w:szCs w:val="24"/>
        </w:rPr>
        <w:t>Adjourned at 3:00PM</w:t>
      </w:r>
    </w:p>
    <w:p w:rsidR="00F92D9A" w:rsidRPr="009E4238" w:rsidRDefault="00F92D9A" w:rsidP="000845F6">
      <w:pPr>
        <w:rPr>
          <w:rFonts w:ascii="Arial" w:hAnsi="Arial" w:cs="Arial"/>
          <w:sz w:val="24"/>
          <w:szCs w:val="24"/>
        </w:rPr>
      </w:pPr>
    </w:p>
    <w:p w:rsidR="000845F6" w:rsidRDefault="000845F6" w:rsidP="000845F6">
      <w:r w:rsidRPr="009E4238">
        <w:rPr>
          <w:rFonts w:ascii="Arial" w:hAnsi="Arial" w:cs="Arial"/>
          <w:sz w:val="24"/>
          <w:szCs w:val="24"/>
        </w:rPr>
        <w:t>Minutes recorded by Jim Fen</w:t>
      </w:r>
      <w:r w:rsidR="009E4238">
        <w:rPr>
          <w:rFonts w:ascii="Arial" w:hAnsi="Arial" w:cs="Arial"/>
          <w:sz w:val="24"/>
          <w:szCs w:val="24"/>
        </w:rPr>
        <w:t>t ________________________</w:t>
      </w:r>
      <w:r w:rsidRPr="009E4238">
        <w:rPr>
          <w:rFonts w:ascii="Arial" w:hAnsi="Arial" w:cs="Arial"/>
          <w:sz w:val="24"/>
          <w:szCs w:val="24"/>
        </w:rPr>
        <w:t>Date __________</w:t>
      </w:r>
      <w:r>
        <w:t>______</w:t>
      </w:r>
    </w:p>
    <w:sectPr w:rsidR="0008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F2F"/>
    <w:multiLevelType w:val="hybridMultilevel"/>
    <w:tmpl w:val="890C0BE8"/>
    <w:lvl w:ilvl="0" w:tplc="0DBEA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0F"/>
    <w:rsid w:val="000845F6"/>
    <w:rsid w:val="0038470F"/>
    <w:rsid w:val="00390662"/>
    <w:rsid w:val="009E4238"/>
    <w:rsid w:val="00AF2FCE"/>
    <w:rsid w:val="00E4535A"/>
    <w:rsid w:val="00F9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2018-04-07T20:53:00Z</cp:lastPrinted>
  <dcterms:created xsi:type="dcterms:W3CDTF">2018-04-09T17:30:00Z</dcterms:created>
  <dcterms:modified xsi:type="dcterms:W3CDTF">2018-04-09T17:30:00Z</dcterms:modified>
</cp:coreProperties>
</file>