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BF9" w:rsidRDefault="008A2CF5" w:rsidP="001765E9">
      <w:pPr>
        <w:pStyle w:val="NoSpacing"/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-76200</wp:posOffset>
            </wp:positionH>
            <wp:positionV relativeFrom="paragraph">
              <wp:posOffset>-137160</wp:posOffset>
            </wp:positionV>
            <wp:extent cx="1657350" cy="863600"/>
            <wp:effectExtent l="0" t="0" r="0" b="0"/>
            <wp:wrapNone/>
            <wp:docPr id="2" name="Picture 2" descr="3CS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3CS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863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02F3" w:rsidRDefault="001F02F3" w:rsidP="001765E9">
      <w:pPr>
        <w:pStyle w:val="NoSpacing"/>
        <w:jc w:val="center"/>
        <w:rPr>
          <w:b/>
        </w:rPr>
      </w:pPr>
    </w:p>
    <w:p w:rsidR="00A26BF9" w:rsidRDefault="00A26BF9" w:rsidP="001765E9">
      <w:pPr>
        <w:pStyle w:val="NoSpacing"/>
        <w:jc w:val="center"/>
        <w:rPr>
          <w:b/>
        </w:rPr>
      </w:pPr>
    </w:p>
    <w:p w:rsidR="001F02F3" w:rsidRDefault="001F02F3" w:rsidP="001765E9">
      <w:pPr>
        <w:pStyle w:val="NoSpacing"/>
        <w:jc w:val="center"/>
        <w:rPr>
          <w:b/>
        </w:rPr>
      </w:pPr>
    </w:p>
    <w:p w:rsidR="001F02F3" w:rsidRDefault="001F02F3" w:rsidP="001765E9">
      <w:pPr>
        <w:pStyle w:val="NoSpacing"/>
        <w:jc w:val="center"/>
        <w:rPr>
          <w:b/>
        </w:rPr>
      </w:pPr>
    </w:p>
    <w:p w:rsidR="00541ECB" w:rsidRDefault="00541ECB" w:rsidP="00D8025E">
      <w:pPr>
        <w:pStyle w:val="NoSpacing"/>
        <w:jc w:val="center"/>
        <w:rPr>
          <w:b/>
        </w:rPr>
      </w:pPr>
    </w:p>
    <w:p w:rsidR="0006457B" w:rsidRDefault="0006457B" w:rsidP="00D8025E">
      <w:pPr>
        <w:pStyle w:val="NoSpacing"/>
        <w:jc w:val="center"/>
        <w:rPr>
          <w:b/>
        </w:rPr>
      </w:pPr>
    </w:p>
    <w:p w:rsidR="00D8025E" w:rsidRPr="001765E9" w:rsidRDefault="00D8025E" w:rsidP="00D8025E">
      <w:pPr>
        <w:pStyle w:val="NoSpacing"/>
        <w:jc w:val="center"/>
        <w:rPr>
          <w:b/>
        </w:rPr>
      </w:pPr>
      <w:r w:rsidRPr="001765E9">
        <w:rPr>
          <w:b/>
        </w:rPr>
        <w:t xml:space="preserve">CAREER TECHNICAL &amp; </w:t>
      </w:r>
      <w:r>
        <w:rPr>
          <w:b/>
        </w:rPr>
        <w:t xml:space="preserve">EXTENDED </w:t>
      </w:r>
      <w:r w:rsidRPr="001765E9">
        <w:rPr>
          <w:b/>
        </w:rPr>
        <w:t>EDUCATION DIVISION MEETING</w:t>
      </w:r>
    </w:p>
    <w:p w:rsidR="00D8025E" w:rsidRPr="001765E9" w:rsidRDefault="008B611F" w:rsidP="00D8025E">
      <w:pPr>
        <w:pStyle w:val="NoSpacing"/>
        <w:jc w:val="center"/>
        <w:rPr>
          <w:b/>
        </w:rPr>
      </w:pPr>
      <w:r>
        <w:rPr>
          <w:b/>
        </w:rPr>
        <w:t>March 10, 2014</w:t>
      </w:r>
    </w:p>
    <w:p w:rsidR="00D8025E" w:rsidRDefault="008B611F" w:rsidP="00D8025E">
      <w:pPr>
        <w:pStyle w:val="NoSpacing"/>
        <w:jc w:val="center"/>
        <w:rPr>
          <w:b/>
        </w:rPr>
      </w:pPr>
      <w:r>
        <w:rPr>
          <w:b/>
        </w:rPr>
        <w:t>3:30 – 4:30 p.m.</w:t>
      </w:r>
    </w:p>
    <w:p w:rsidR="00D8025E" w:rsidRDefault="00D8025E" w:rsidP="001765E9">
      <w:pPr>
        <w:pStyle w:val="NoSpacing"/>
        <w:rPr>
          <w:b/>
        </w:rPr>
      </w:pPr>
    </w:p>
    <w:p w:rsidR="00D8025E" w:rsidRDefault="00D8025E" w:rsidP="001765E9">
      <w:pPr>
        <w:pStyle w:val="NoSpacing"/>
        <w:rPr>
          <w:b/>
        </w:rPr>
      </w:pPr>
    </w:p>
    <w:p w:rsidR="001765E9" w:rsidRPr="001765E9" w:rsidRDefault="009F6414" w:rsidP="001765E9">
      <w:pPr>
        <w:pStyle w:val="NoSpacing"/>
        <w:rPr>
          <w:b/>
        </w:rPr>
      </w:pPr>
      <w:r w:rsidRPr="008530CA">
        <w:rPr>
          <w:b/>
          <w:u w:val="single"/>
        </w:rPr>
        <w:t>ATTENDEES</w:t>
      </w:r>
      <w:r w:rsidRPr="001765E9">
        <w:rPr>
          <w:b/>
        </w:rPr>
        <w:t>:</w:t>
      </w:r>
    </w:p>
    <w:p w:rsidR="001765E9" w:rsidRDefault="00CC0B40" w:rsidP="001765E9">
      <w:pPr>
        <w:pStyle w:val="NoSpacing"/>
      </w:pPr>
      <w:r>
        <w:t xml:space="preserve">Sandra Andre, Steve Bertram, </w:t>
      </w:r>
      <w:r w:rsidR="00ED638C">
        <w:t>Sarah De</w:t>
      </w:r>
      <w:r w:rsidR="0077248E">
        <w:t xml:space="preserve"> </w:t>
      </w:r>
      <w:r w:rsidR="00ED638C">
        <w:t xml:space="preserve">Simone, </w:t>
      </w:r>
      <w:r w:rsidR="00A80F4C">
        <w:t xml:space="preserve">Shanon Dreyer, </w:t>
      </w:r>
      <w:r w:rsidR="00ED638C">
        <w:t xml:space="preserve">Michael Finton, </w:t>
      </w:r>
      <w:r w:rsidR="002626B2">
        <w:t xml:space="preserve">Sergio Hernandez, </w:t>
      </w:r>
      <w:r w:rsidR="00ED638C">
        <w:t xml:space="preserve">Wayne Hooper, </w:t>
      </w:r>
      <w:r w:rsidR="002626B2">
        <w:t xml:space="preserve">Carl Lofthouse, Dennis Lutz, </w:t>
      </w:r>
      <w:r w:rsidR="006B01DC">
        <w:t xml:space="preserve">Wilma Owens, </w:t>
      </w:r>
      <w:r>
        <w:t>Ken Swift</w:t>
      </w:r>
      <w:r w:rsidR="008B611F">
        <w:t xml:space="preserve"> and</w:t>
      </w:r>
      <w:r w:rsidR="002626B2">
        <w:t xml:space="preserve"> </w:t>
      </w:r>
      <w:r w:rsidR="008B611F">
        <w:t>Solange Wasef.</w:t>
      </w:r>
      <w:r>
        <w:t xml:space="preserve"> </w:t>
      </w:r>
    </w:p>
    <w:p w:rsidR="00075860" w:rsidRDefault="00075860" w:rsidP="001765E9">
      <w:pPr>
        <w:pStyle w:val="NoSpacing"/>
      </w:pPr>
    </w:p>
    <w:p w:rsidR="00BE280C" w:rsidRPr="00BE280C" w:rsidRDefault="00BE280C" w:rsidP="00EB1CDB">
      <w:pPr>
        <w:pStyle w:val="NoSpacing"/>
        <w:rPr>
          <w:b/>
          <w:u w:val="single"/>
        </w:rPr>
      </w:pPr>
      <w:r w:rsidRPr="00BE280C">
        <w:rPr>
          <w:b/>
          <w:u w:val="single"/>
        </w:rPr>
        <w:t>GAINFUL EMPLOYMENT</w:t>
      </w:r>
    </w:p>
    <w:p w:rsidR="008A0D13" w:rsidRDefault="00DB0B93" w:rsidP="00EB1CDB">
      <w:pPr>
        <w:pStyle w:val="NoSpacing"/>
      </w:pPr>
      <w:r>
        <w:t xml:space="preserve">The federal government passed legislation that requires all schools to disclose gainful employment information to the public. Wilma explained the process and </w:t>
      </w:r>
      <w:r w:rsidR="00C51D85">
        <w:t>passed out directions as to how</w:t>
      </w:r>
      <w:r>
        <w:t xml:space="preserve"> this project </w:t>
      </w:r>
      <w:r w:rsidR="00C51D85">
        <w:t>should</w:t>
      </w:r>
      <w:r>
        <w:t xml:space="preserve"> be completed.  She will also be sending an email to everyone </w:t>
      </w:r>
      <w:r w:rsidR="00BE280C">
        <w:t>outlining the process.</w:t>
      </w:r>
      <w:r w:rsidR="008A0D13">
        <w:t xml:space="preserve">  A gainful employment link needs to be placed on </w:t>
      </w:r>
      <w:r w:rsidR="00BE280C">
        <w:t>discipline</w:t>
      </w:r>
      <w:r w:rsidR="008A0D13">
        <w:t xml:space="preserve"> website</w:t>
      </w:r>
      <w:r w:rsidR="00BE280C">
        <w:t>s</w:t>
      </w:r>
      <w:r w:rsidR="008A0D13">
        <w:t xml:space="preserve"> which connects directly to the discipline template.</w:t>
      </w:r>
    </w:p>
    <w:p w:rsidR="00EA0DED" w:rsidRDefault="00EA0DED" w:rsidP="00EB1CDB">
      <w:pPr>
        <w:pStyle w:val="NoSpacing"/>
      </w:pPr>
    </w:p>
    <w:p w:rsidR="00BE280C" w:rsidRPr="00BE280C" w:rsidRDefault="00BE280C" w:rsidP="00EB1CDB">
      <w:pPr>
        <w:pStyle w:val="NoSpacing"/>
        <w:rPr>
          <w:b/>
          <w:u w:val="single"/>
        </w:rPr>
      </w:pPr>
      <w:r w:rsidRPr="00BE280C">
        <w:rPr>
          <w:b/>
          <w:u w:val="single"/>
        </w:rPr>
        <w:t>IPC REPORT</w:t>
      </w:r>
    </w:p>
    <w:p w:rsidR="00EA0DED" w:rsidRDefault="008A0D13" w:rsidP="00EB1CDB">
      <w:pPr>
        <w:pStyle w:val="NoSpacing"/>
      </w:pPr>
      <w:r>
        <w:t xml:space="preserve">IPC will be </w:t>
      </w:r>
      <w:r w:rsidR="00EA0DED">
        <w:t>evaluating</w:t>
      </w:r>
      <w:r>
        <w:t xml:space="preserve"> the PRP </w:t>
      </w:r>
      <w:r w:rsidR="00EA0DED">
        <w:t xml:space="preserve">allocation </w:t>
      </w:r>
      <w:r>
        <w:t>requests during their next 3-4 meetings.</w:t>
      </w:r>
      <w:r w:rsidR="00EA0DED">
        <w:t xml:space="preserve">  Upon completion of the allocation requests, they will then move on to the faculty hiring priorities.  </w:t>
      </w:r>
      <w:r w:rsidR="00377655">
        <w:t>T</w:t>
      </w:r>
      <w:r w:rsidR="00EA0DED">
        <w:t>hey will be making hiring decisions for 2015-2016</w:t>
      </w:r>
      <w:r w:rsidR="00377655">
        <w:t xml:space="preserve"> dependent upon the budget</w:t>
      </w:r>
      <w:r w:rsidR="00EA0DED">
        <w:t xml:space="preserve">.  </w:t>
      </w:r>
    </w:p>
    <w:p w:rsidR="00EA0DED" w:rsidRDefault="00EA0DED" w:rsidP="00EB1CDB">
      <w:pPr>
        <w:pStyle w:val="NoSpacing"/>
      </w:pPr>
    </w:p>
    <w:p w:rsidR="00BE280C" w:rsidRPr="00BE280C" w:rsidRDefault="00BE280C" w:rsidP="00EB1CDB">
      <w:pPr>
        <w:pStyle w:val="NoSpacing"/>
        <w:rPr>
          <w:b/>
          <w:u w:val="single"/>
        </w:rPr>
      </w:pPr>
      <w:r w:rsidRPr="00BE280C">
        <w:rPr>
          <w:b/>
          <w:u w:val="single"/>
        </w:rPr>
        <w:t>INSTRUCTOR SUBSTITUTES</w:t>
      </w:r>
    </w:p>
    <w:p w:rsidR="00EA0DED" w:rsidRDefault="00EA0DED" w:rsidP="00EB1CDB">
      <w:pPr>
        <w:pStyle w:val="NoSpacing"/>
      </w:pPr>
      <w:r>
        <w:t xml:space="preserve">Wilma reminded everyone that faculty need to receive advance clearance </w:t>
      </w:r>
      <w:r w:rsidR="00777970">
        <w:t>before scheduling a</w:t>
      </w:r>
      <w:r>
        <w:t xml:space="preserve"> substitute </w:t>
      </w:r>
      <w:r w:rsidR="00777970">
        <w:t xml:space="preserve">instructor </w:t>
      </w:r>
      <w:r>
        <w:t xml:space="preserve">for </w:t>
      </w:r>
      <w:r w:rsidR="00777970">
        <w:t>their</w:t>
      </w:r>
      <w:r>
        <w:t xml:space="preserve"> class.</w:t>
      </w:r>
      <w:r w:rsidR="00777970">
        <w:t xml:space="preserve">  Faculty should inform their department chair/director and ADA when they need to be absent and if they have a substitute in mind.  The department chairperson and ADA will then have ample time to verify that the substitute instructor is active in the system.</w:t>
      </w:r>
      <w:r>
        <w:t xml:space="preserve">  She asked that departments pass that information along to the part-time faculty as well.</w:t>
      </w:r>
      <w:r w:rsidR="00777970">
        <w:t xml:space="preserve">  </w:t>
      </w:r>
      <w:r>
        <w:t xml:space="preserve">  </w:t>
      </w:r>
    </w:p>
    <w:p w:rsidR="00EA0DED" w:rsidRDefault="00EA0DED" w:rsidP="00EB1CDB">
      <w:pPr>
        <w:pStyle w:val="NoSpacing"/>
      </w:pPr>
    </w:p>
    <w:p w:rsidR="00BE280C" w:rsidRPr="00BE280C" w:rsidRDefault="00BE280C" w:rsidP="00EB1CDB">
      <w:pPr>
        <w:pStyle w:val="NoSpacing"/>
        <w:rPr>
          <w:b/>
          <w:u w:val="single"/>
        </w:rPr>
      </w:pPr>
      <w:r w:rsidRPr="00BE280C">
        <w:rPr>
          <w:b/>
          <w:u w:val="single"/>
        </w:rPr>
        <w:t>PREREQUISITES</w:t>
      </w:r>
    </w:p>
    <w:p w:rsidR="00E1664E" w:rsidRDefault="006165BD" w:rsidP="00EB1CDB">
      <w:pPr>
        <w:pStyle w:val="NoSpacing"/>
      </w:pPr>
      <w:r>
        <w:t>Presently, prerequisites are only enforced for Math and English, however, that will change effective with the Fall 2015 semester.  Wilma urged everyone to check the college catalog for prereq</w:t>
      </w:r>
      <w:r w:rsidR="00D25306">
        <w:t>uisites</w:t>
      </w:r>
      <w:r w:rsidR="00E1664E">
        <w:t xml:space="preserve"> in their discipline.  I</w:t>
      </w:r>
      <w:r w:rsidR="00D25306">
        <w:t>f there are any that need to be r</w:t>
      </w:r>
      <w:r w:rsidR="00B636A1">
        <w:t>emoved, that should be completed</w:t>
      </w:r>
      <w:r w:rsidR="00D25306">
        <w:t xml:space="preserve"> through Curricunet.</w:t>
      </w:r>
      <w:r w:rsidR="00B636A1">
        <w:t xml:space="preserve">  </w:t>
      </w:r>
    </w:p>
    <w:p w:rsidR="00E1664E" w:rsidRDefault="00E1664E" w:rsidP="00EB1CDB">
      <w:pPr>
        <w:pStyle w:val="NoSpacing"/>
      </w:pPr>
    </w:p>
    <w:p w:rsidR="00BE280C" w:rsidRPr="00BE280C" w:rsidRDefault="00BE280C" w:rsidP="00EB1CDB">
      <w:pPr>
        <w:pStyle w:val="NoSpacing"/>
        <w:rPr>
          <w:b/>
          <w:u w:val="single"/>
        </w:rPr>
      </w:pPr>
      <w:r w:rsidRPr="00BE280C">
        <w:rPr>
          <w:b/>
          <w:u w:val="single"/>
        </w:rPr>
        <w:t>COURSE DEACTIVATIONS</w:t>
      </w:r>
    </w:p>
    <w:p w:rsidR="00E1664E" w:rsidRDefault="00B636A1" w:rsidP="00EB1CDB">
      <w:pPr>
        <w:pStyle w:val="NoSpacing"/>
      </w:pPr>
      <w:r>
        <w:t>Wilma asked that everyone carefully peruse the Course Deactivation list which wa</w:t>
      </w:r>
      <w:r w:rsidR="00E1664E">
        <w:t xml:space="preserve">s recently sent out.  She stated that if there is no plan to offer </w:t>
      </w:r>
      <w:r w:rsidR="00777970">
        <w:t xml:space="preserve">the </w:t>
      </w:r>
      <w:r w:rsidR="00E1664E">
        <w:t>courses listed, then they should be removed from the catalog.</w:t>
      </w:r>
    </w:p>
    <w:p w:rsidR="00E1664E" w:rsidRDefault="00E1664E" w:rsidP="00EB1CDB">
      <w:pPr>
        <w:pStyle w:val="NoSpacing"/>
      </w:pPr>
    </w:p>
    <w:p w:rsidR="001B2790" w:rsidRDefault="001B2790" w:rsidP="00EB1CDB">
      <w:pPr>
        <w:pStyle w:val="NoSpacing"/>
        <w:rPr>
          <w:b/>
          <w:u w:val="single"/>
        </w:rPr>
      </w:pPr>
    </w:p>
    <w:p w:rsidR="001B2790" w:rsidRDefault="001B2790" w:rsidP="00EB1CDB">
      <w:pPr>
        <w:pStyle w:val="NoSpacing"/>
        <w:rPr>
          <w:b/>
          <w:u w:val="single"/>
        </w:rPr>
      </w:pPr>
    </w:p>
    <w:p w:rsidR="001B2790" w:rsidRDefault="001B2790" w:rsidP="00EB1CDB">
      <w:pPr>
        <w:pStyle w:val="NoSpacing"/>
        <w:rPr>
          <w:b/>
          <w:u w:val="single"/>
        </w:rPr>
      </w:pPr>
    </w:p>
    <w:p w:rsidR="0077248E" w:rsidRDefault="0077248E" w:rsidP="00EB1CDB">
      <w:pPr>
        <w:pStyle w:val="NoSpacing"/>
        <w:rPr>
          <w:b/>
          <w:u w:val="single"/>
        </w:rPr>
      </w:pPr>
    </w:p>
    <w:p w:rsidR="0077248E" w:rsidRPr="007C6223" w:rsidRDefault="007C6223" w:rsidP="007C6223">
      <w:pPr>
        <w:pStyle w:val="NoSpacing"/>
        <w:ind w:left="5760"/>
      </w:pPr>
      <w:r>
        <w:t>Page 2 – March 10, 2014</w:t>
      </w:r>
    </w:p>
    <w:p w:rsidR="007C6223" w:rsidRDefault="007C6223" w:rsidP="00EB1CDB">
      <w:pPr>
        <w:pStyle w:val="NoSpacing"/>
        <w:rPr>
          <w:b/>
          <w:u w:val="single"/>
        </w:rPr>
      </w:pPr>
    </w:p>
    <w:p w:rsidR="007C6223" w:rsidRDefault="007C6223" w:rsidP="00EB1CDB">
      <w:pPr>
        <w:pStyle w:val="NoSpacing"/>
        <w:rPr>
          <w:b/>
          <w:u w:val="single"/>
        </w:rPr>
      </w:pPr>
    </w:p>
    <w:p w:rsidR="007C6223" w:rsidRDefault="007C6223" w:rsidP="00EB1CDB">
      <w:pPr>
        <w:pStyle w:val="NoSpacing"/>
        <w:rPr>
          <w:b/>
          <w:u w:val="single"/>
        </w:rPr>
      </w:pPr>
    </w:p>
    <w:p w:rsidR="00BE280C" w:rsidRPr="00BE280C" w:rsidRDefault="00BE280C" w:rsidP="00EB1CDB">
      <w:pPr>
        <w:pStyle w:val="NoSpacing"/>
        <w:rPr>
          <w:b/>
          <w:u w:val="single"/>
        </w:rPr>
      </w:pPr>
      <w:r w:rsidRPr="00BE280C">
        <w:rPr>
          <w:b/>
          <w:u w:val="single"/>
        </w:rPr>
        <w:t>STUDENT LEARNING OUTCOMES</w:t>
      </w:r>
    </w:p>
    <w:p w:rsidR="00E1664E" w:rsidRDefault="00382556" w:rsidP="00EB1CDB">
      <w:pPr>
        <w:pStyle w:val="NoSpacing"/>
      </w:pPr>
      <w:r>
        <w:t>A</w:t>
      </w:r>
      <w:r w:rsidR="001B2790">
        <w:t xml:space="preserve">ccreditation expects Palomar to show continuous improvement for Student Learning Outcomes, which means </w:t>
      </w:r>
      <w:r>
        <w:t xml:space="preserve">95% completion.  </w:t>
      </w:r>
      <w:r w:rsidR="00E57820">
        <w:t>Presently, a</w:t>
      </w:r>
      <w:r w:rsidR="00BE280C">
        <w:t xml:space="preserve">pproximately </w:t>
      </w:r>
      <w:r w:rsidR="00E1664E">
        <w:t xml:space="preserve">50% of </w:t>
      </w:r>
      <w:r w:rsidR="00BE280C">
        <w:t>Palomar</w:t>
      </w:r>
      <w:r w:rsidR="00E1664E">
        <w:t xml:space="preserve"> courses don’t have an assessment </w:t>
      </w:r>
      <w:r>
        <w:t xml:space="preserve">or a follow-up </w:t>
      </w:r>
      <w:r w:rsidR="00E1664E">
        <w:t xml:space="preserve">plan.  </w:t>
      </w:r>
      <w:r w:rsidR="00BE280C">
        <w:t>Wilma asked</w:t>
      </w:r>
      <w:r w:rsidR="00E1664E">
        <w:t xml:space="preserve"> that everyone w</w:t>
      </w:r>
      <w:r w:rsidR="00294338">
        <w:t>ork with their</w:t>
      </w:r>
      <w:r w:rsidR="00E1664E">
        <w:t xml:space="preserve"> facilitator to get those completed.</w:t>
      </w:r>
      <w:r>
        <w:t xml:space="preserve">    </w:t>
      </w:r>
      <w:r w:rsidR="00E1664E">
        <w:t xml:space="preserve">  </w:t>
      </w:r>
    </w:p>
    <w:p w:rsidR="00E1664E" w:rsidRDefault="00E1664E" w:rsidP="00EB1CDB">
      <w:pPr>
        <w:pStyle w:val="NoSpacing"/>
      </w:pPr>
    </w:p>
    <w:p w:rsidR="001B2790" w:rsidRDefault="00382556" w:rsidP="00EB1CDB">
      <w:pPr>
        <w:pStyle w:val="NoSpacing"/>
        <w:rPr>
          <w:b/>
          <w:u w:val="single"/>
        </w:rPr>
      </w:pPr>
      <w:r w:rsidRPr="00382556">
        <w:rPr>
          <w:b/>
          <w:u w:val="single"/>
        </w:rPr>
        <w:t>PRP FOLLOW-UP</w:t>
      </w:r>
    </w:p>
    <w:p w:rsidR="00EA0DED" w:rsidRPr="00382556" w:rsidRDefault="001B2790" w:rsidP="00EB1CDB">
      <w:pPr>
        <w:pStyle w:val="NoSpacing"/>
        <w:rPr>
          <w:b/>
          <w:u w:val="single"/>
        </w:rPr>
      </w:pPr>
      <w:bookmarkStart w:id="0" w:name="_GoBack"/>
      <w:bookmarkEnd w:id="0"/>
      <w:r>
        <w:t>Wilma explained that they want specific information.  She suggested that everyone make notes throughout the year, which will make completion easier</w:t>
      </w:r>
      <w:r w:rsidR="0077248E">
        <w:t xml:space="preserve"> in the future</w:t>
      </w:r>
      <w:r>
        <w:t xml:space="preserve">. </w:t>
      </w:r>
      <w:r w:rsidR="00E1664E" w:rsidRPr="00382556">
        <w:rPr>
          <w:b/>
          <w:u w:val="single"/>
        </w:rPr>
        <w:t xml:space="preserve">  </w:t>
      </w:r>
      <w:r w:rsidR="00B636A1" w:rsidRPr="00382556">
        <w:rPr>
          <w:b/>
          <w:u w:val="single"/>
        </w:rPr>
        <w:t xml:space="preserve"> </w:t>
      </w:r>
    </w:p>
    <w:p w:rsidR="00294338" w:rsidRPr="001B2790" w:rsidRDefault="00294338" w:rsidP="00EB1CDB">
      <w:pPr>
        <w:pStyle w:val="NoSpacing"/>
        <w:rPr>
          <w:u w:val="single"/>
        </w:rPr>
      </w:pPr>
    </w:p>
    <w:p w:rsidR="00BE280C" w:rsidRPr="001B2790" w:rsidRDefault="00BE280C" w:rsidP="00EB1CDB">
      <w:pPr>
        <w:pStyle w:val="NoSpacing"/>
        <w:rPr>
          <w:b/>
          <w:u w:val="single"/>
        </w:rPr>
      </w:pPr>
      <w:r w:rsidRPr="001B2790">
        <w:rPr>
          <w:b/>
          <w:u w:val="single"/>
        </w:rPr>
        <w:t>PERKINS APPLICATIONS</w:t>
      </w:r>
    </w:p>
    <w:p w:rsidR="00294338" w:rsidRDefault="00294338" w:rsidP="00EB1CDB">
      <w:pPr>
        <w:pStyle w:val="NoSpacing"/>
      </w:pPr>
      <w:r>
        <w:t>Perkins training will be held next week for those who plan to request funding for 2014-2015</w:t>
      </w:r>
      <w:r w:rsidR="00BE280C">
        <w:t>.  Wilma informed</w:t>
      </w:r>
      <w:r>
        <w:t xml:space="preserve"> everyone that advisory minutes must be submitted </w:t>
      </w:r>
      <w:r w:rsidR="00BE280C">
        <w:t>by April 18, 2014 in order to apply for funding.</w:t>
      </w:r>
    </w:p>
    <w:p w:rsidR="00C51D85" w:rsidRDefault="00C51D85" w:rsidP="00EB1CDB">
      <w:pPr>
        <w:pStyle w:val="NoSpacing"/>
      </w:pPr>
    </w:p>
    <w:p w:rsidR="00BE280C" w:rsidRDefault="00BE280C" w:rsidP="00EB1CDB">
      <w:pPr>
        <w:pStyle w:val="NoSpacing"/>
      </w:pPr>
      <w:r w:rsidRPr="00BE280C">
        <w:rPr>
          <w:b/>
          <w:u w:val="single"/>
        </w:rPr>
        <w:t>PROGRAM BUDGETS</w:t>
      </w:r>
      <w:r w:rsidR="00C51D85">
        <w:t xml:space="preserve"> </w:t>
      </w:r>
    </w:p>
    <w:p w:rsidR="00BE280C" w:rsidRDefault="00BE280C" w:rsidP="00EB1CDB">
      <w:pPr>
        <w:pStyle w:val="NoSpacing"/>
      </w:pPr>
      <w:r>
        <w:t>Wilma reminded everyone to carefully watch their spending to ensure they stay within</w:t>
      </w:r>
      <w:r w:rsidR="0077248E">
        <w:t xml:space="preserve"> their</w:t>
      </w:r>
      <w:r>
        <w:t xml:space="preserve"> allotted budget.</w:t>
      </w:r>
    </w:p>
    <w:p w:rsidR="00C51D85" w:rsidRDefault="00C51D85" w:rsidP="00EB1CDB">
      <w:pPr>
        <w:pStyle w:val="NoSpacing"/>
      </w:pPr>
    </w:p>
    <w:p w:rsidR="00C51D85" w:rsidRPr="00BE280C" w:rsidRDefault="00BE280C" w:rsidP="00EB1CDB">
      <w:pPr>
        <w:pStyle w:val="NoSpacing"/>
        <w:rPr>
          <w:b/>
          <w:u w:val="single"/>
        </w:rPr>
      </w:pPr>
      <w:r w:rsidRPr="00BE280C">
        <w:rPr>
          <w:b/>
          <w:u w:val="single"/>
        </w:rPr>
        <w:t>HELP COUNSELING</w:t>
      </w:r>
    </w:p>
    <w:p w:rsidR="00C51D85" w:rsidRDefault="00C51D85" w:rsidP="00EB1CDB">
      <w:pPr>
        <w:pStyle w:val="NoSpacing"/>
      </w:pPr>
      <w:r>
        <w:t xml:space="preserve">Counseling will </w:t>
      </w:r>
      <w:r w:rsidR="00BE280C">
        <w:t xml:space="preserve">continue to offer </w:t>
      </w:r>
      <w:r>
        <w:t xml:space="preserve">HELP counseling throughout </w:t>
      </w:r>
      <w:r w:rsidR="00BE280C">
        <w:t>the S</w:t>
      </w:r>
      <w:r>
        <w:t>pring 2014 semester.  She urged faculty to refer students dealing with mental health issues to Counseling.</w:t>
      </w:r>
    </w:p>
    <w:p w:rsidR="00C51D85" w:rsidRDefault="00C51D85" w:rsidP="00EB1CDB">
      <w:pPr>
        <w:pStyle w:val="NoSpacing"/>
      </w:pPr>
    </w:p>
    <w:p w:rsidR="00BE280C" w:rsidRPr="00BE280C" w:rsidRDefault="00BE280C" w:rsidP="00C51D85">
      <w:pPr>
        <w:pStyle w:val="NoSpacing"/>
        <w:rPr>
          <w:b/>
          <w:u w:val="single"/>
        </w:rPr>
      </w:pPr>
      <w:r w:rsidRPr="00BE280C">
        <w:rPr>
          <w:b/>
          <w:u w:val="single"/>
        </w:rPr>
        <w:t>STUDENT SERVICES TASK FORCE</w:t>
      </w:r>
    </w:p>
    <w:p w:rsidR="00C51D85" w:rsidRDefault="00C51D85" w:rsidP="00C51D85">
      <w:pPr>
        <w:pStyle w:val="NoSpacing"/>
      </w:pPr>
      <w:r>
        <w:t xml:space="preserve">Wilma encouraged everyone to join a </w:t>
      </w:r>
      <w:r w:rsidR="00BE280C">
        <w:t xml:space="preserve">Student Services Task Force </w:t>
      </w:r>
      <w:r>
        <w:t xml:space="preserve">group </w:t>
      </w:r>
      <w:r w:rsidR="00BE280C">
        <w:t xml:space="preserve">so their </w:t>
      </w:r>
      <w:r>
        <w:t>voic</w:t>
      </w:r>
      <w:r w:rsidR="00BE280C">
        <w:t>e is</w:t>
      </w:r>
      <w:r>
        <w:t xml:space="preserve"> heard.  This is a plan that’s being developed in response to legislation</w:t>
      </w:r>
      <w:r w:rsidR="00BE280C">
        <w:t>, the</w:t>
      </w:r>
      <w:r>
        <w:t xml:space="preserve"> Student Success Task Force Act.  </w:t>
      </w:r>
      <w:r w:rsidR="00BE280C">
        <w:t xml:space="preserve">Palomar is required to </w:t>
      </w:r>
      <w:r>
        <w:t xml:space="preserve">develop a district-wide plan.  </w:t>
      </w:r>
      <w:r w:rsidR="00BE280C">
        <w:t>Anyone interested should e</w:t>
      </w:r>
      <w:r>
        <w:t xml:space="preserve">mail Adrian Gonzales.   </w:t>
      </w:r>
    </w:p>
    <w:p w:rsidR="0086144D" w:rsidRPr="00DB0B93" w:rsidRDefault="0086144D" w:rsidP="00EB1CDB">
      <w:pPr>
        <w:pStyle w:val="NoSpacing"/>
      </w:pPr>
    </w:p>
    <w:p w:rsidR="00541ECB" w:rsidRDefault="00541ECB" w:rsidP="00EB1CDB">
      <w:pPr>
        <w:pStyle w:val="NoSpacing"/>
      </w:pPr>
    </w:p>
    <w:p w:rsidR="001B2790" w:rsidRDefault="001B2790" w:rsidP="00EB1CDB">
      <w:pPr>
        <w:pStyle w:val="NoSpacing"/>
      </w:pPr>
    </w:p>
    <w:p w:rsidR="001B2790" w:rsidRDefault="001B2790" w:rsidP="00EB1CDB">
      <w:pPr>
        <w:pStyle w:val="NoSpacing"/>
      </w:pPr>
    </w:p>
    <w:p w:rsidR="00EB1307" w:rsidRDefault="00EB1307" w:rsidP="00EB1CDB">
      <w:pPr>
        <w:pStyle w:val="NoSpacing"/>
      </w:pPr>
      <w:r>
        <w:t>Minutes submitted by Donna DeYarman</w:t>
      </w:r>
      <w:r w:rsidR="00333A91">
        <w:t>.</w:t>
      </w:r>
    </w:p>
    <w:p w:rsidR="005E2379" w:rsidRDefault="005E2379" w:rsidP="00EB1CDB">
      <w:pPr>
        <w:pStyle w:val="NoSpacing"/>
      </w:pPr>
    </w:p>
    <w:sectPr w:rsidR="005E2379" w:rsidSect="001F02F3"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414"/>
    <w:rsid w:val="000034C1"/>
    <w:rsid w:val="000053ED"/>
    <w:rsid w:val="00015436"/>
    <w:rsid w:val="00015A4F"/>
    <w:rsid w:val="00016471"/>
    <w:rsid w:val="00020CBC"/>
    <w:rsid w:val="0002321C"/>
    <w:rsid w:val="00023FF4"/>
    <w:rsid w:val="00031928"/>
    <w:rsid w:val="000321E1"/>
    <w:rsid w:val="000326F8"/>
    <w:rsid w:val="00035034"/>
    <w:rsid w:val="00040D73"/>
    <w:rsid w:val="0004630D"/>
    <w:rsid w:val="00046C67"/>
    <w:rsid w:val="00051CDC"/>
    <w:rsid w:val="00053691"/>
    <w:rsid w:val="00055B39"/>
    <w:rsid w:val="000561D9"/>
    <w:rsid w:val="000616F5"/>
    <w:rsid w:val="0006457B"/>
    <w:rsid w:val="0007205B"/>
    <w:rsid w:val="0007383C"/>
    <w:rsid w:val="00075860"/>
    <w:rsid w:val="00083F6B"/>
    <w:rsid w:val="0009600E"/>
    <w:rsid w:val="000A1373"/>
    <w:rsid w:val="000A2794"/>
    <w:rsid w:val="000A6F6A"/>
    <w:rsid w:val="000B1215"/>
    <w:rsid w:val="000B2768"/>
    <w:rsid w:val="000B6DCE"/>
    <w:rsid w:val="000B751D"/>
    <w:rsid w:val="000C244C"/>
    <w:rsid w:val="000C4685"/>
    <w:rsid w:val="000D192A"/>
    <w:rsid w:val="000D2C7B"/>
    <w:rsid w:val="000E507B"/>
    <w:rsid w:val="000F730F"/>
    <w:rsid w:val="00104AFE"/>
    <w:rsid w:val="00106124"/>
    <w:rsid w:val="001105A5"/>
    <w:rsid w:val="00110DBF"/>
    <w:rsid w:val="00116D4B"/>
    <w:rsid w:val="00127948"/>
    <w:rsid w:val="00135F2B"/>
    <w:rsid w:val="00143A9A"/>
    <w:rsid w:val="00146490"/>
    <w:rsid w:val="00147E17"/>
    <w:rsid w:val="001512D9"/>
    <w:rsid w:val="0015738B"/>
    <w:rsid w:val="001650F8"/>
    <w:rsid w:val="001748A2"/>
    <w:rsid w:val="001765E9"/>
    <w:rsid w:val="00182758"/>
    <w:rsid w:val="00182BB1"/>
    <w:rsid w:val="00197C29"/>
    <w:rsid w:val="001A35FD"/>
    <w:rsid w:val="001A50E0"/>
    <w:rsid w:val="001A7EE2"/>
    <w:rsid w:val="001B2790"/>
    <w:rsid w:val="001C045A"/>
    <w:rsid w:val="001C534F"/>
    <w:rsid w:val="001C5CD8"/>
    <w:rsid w:val="001D0DA8"/>
    <w:rsid w:val="001D28DB"/>
    <w:rsid w:val="001D6907"/>
    <w:rsid w:val="001E4F70"/>
    <w:rsid w:val="001E6B59"/>
    <w:rsid w:val="001F02F3"/>
    <w:rsid w:val="001F2CB8"/>
    <w:rsid w:val="001F3CC1"/>
    <w:rsid w:val="001F67C6"/>
    <w:rsid w:val="00201465"/>
    <w:rsid w:val="00203940"/>
    <w:rsid w:val="00205027"/>
    <w:rsid w:val="00206121"/>
    <w:rsid w:val="00224734"/>
    <w:rsid w:val="0023466B"/>
    <w:rsid w:val="00240F3A"/>
    <w:rsid w:val="00245DD5"/>
    <w:rsid w:val="00252783"/>
    <w:rsid w:val="00252D11"/>
    <w:rsid w:val="002556B9"/>
    <w:rsid w:val="00257E04"/>
    <w:rsid w:val="002626B2"/>
    <w:rsid w:val="002655FB"/>
    <w:rsid w:val="00273AC4"/>
    <w:rsid w:val="00277D29"/>
    <w:rsid w:val="002816F5"/>
    <w:rsid w:val="00282BA8"/>
    <w:rsid w:val="00282DEE"/>
    <w:rsid w:val="002925DF"/>
    <w:rsid w:val="00294338"/>
    <w:rsid w:val="00297F49"/>
    <w:rsid w:val="002A1251"/>
    <w:rsid w:val="002A2914"/>
    <w:rsid w:val="002C4900"/>
    <w:rsid w:val="002D1861"/>
    <w:rsid w:val="002D3B9A"/>
    <w:rsid w:val="002E041D"/>
    <w:rsid w:val="002E139A"/>
    <w:rsid w:val="002E2CFF"/>
    <w:rsid w:val="002F15BD"/>
    <w:rsid w:val="002F6D2B"/>
    <w:rsid w:val="00306FB9"/>
    <w:rsid w:val="00307D45"/>
    <w:rsid w:val="0031119B"/>
    <w:rsid w:val="00311824"/>
    <w:rsid w:val="00316867"/>
    <w:rsid w:val="0031695E"/>
    <w:rsid w:val="00326B4C"/>
    <w:rsid w:val="003324A9"/>
    <w:rsid w:val="00333A91"/>
    <w:rsid w:val="003373B5"/>
    <w:rsid w:val="00343654"/>
    <w:rsid w:val="00343F80"/>
    <w:rsid w:val="00345CB0"/>
    <w:rsid w:val="003521BF"/>
    <w:rsid w:val="00352989"/>
    <w:rsid w:val="0035390F"/>
    <w:rsid w:val="003636E4"/>
    <w:rsid w:val="00364810"/>
    <w:rsid w:val="003652CB"/>
    <w:rsid w:val="00375121"/>
    <w:rsid w:val="00377655"/>
    <w:rsid w:val="00377BCA"/>
    <w:rsid w:val="00382556"/>
    <w:rsid w:val="00384C08"/>
    <w:rsid w:val="0038553A"/>
    <w:rsid w:val="00392340"/>
    <w:rsid w:val="00394F96"/>
    <w:rsid w:val="00395FCA"/>
    <w:rsid w:val="003979C2"/>
    <w:rsid w:val="003A1F86"/>
    <w:rsid w:val="003A440C"/>
    <w:rsid w:val="003A4EFC"/>
    <w:rsid w:val="003A5FBF"/>
    <w:rsid w:val="003B313F"/>
    <w:rsid w:val="003C07AD"/>
    <w:rsid w:val="003C581D"/>
    <w:rsid w:val="003D5B76"/>
    <w:rsid w:val="003F4113"/>
    <w:rsid w:val="004012DE"/>
    <w:rsid w:val="00414891"/>
    <w:rsid w:val="004156D0"/>
    <w:rsid w:val="004169DF"/>
    <w:rsid w:val="00423969"/>
    <w:rsid w:val="00426A02"/>
    <w:rsid w:val="00434433"/>
    <w:rsid w:val="00435606"/>
    <w:rsid w:val="00435D54"/>
    <w:rsid w:val="00437A90"/>
    <w:rsid w:val="00442342"/>
    <w:rsid w:val="00442B24"/>
    <w:rsid w:val="00451A6E"/>
    <w:rsid w:val="0046045E"/>
    <w:rsid w:val="00461AEE"/>
    <w:rsid w:val="00461C64"/>
    <w:rsid w:val="00477E87"/>
    <w:rsid w:val="004938CB"/>
    <w:rsid w:val="00496E69"/>
    <w:rsid w:val="004A24C7"/>
    <w:rsid w:val="004A7D1A"/>
    <w:rsid w:val="004B346F"/>
    <w:rsid w:val="004B50D9"/>
    <w:rsid w:val="004B6498"/>
    <w:rsid w:val="004B7123"/>
    <w:rsid w:val="004C0D4E"/>
    <w:rsid w:val="004C54FC"/>
    <w:rsid w:val="004C57D5"/>
    <w:rsid w:val="004C69B6"/>
    <w:rsid w:val="004D04A0"/>
    <w:rsid w:val="004D3AB6"/>
    <w:rsid w:val="004D3C73"/>
    <w:rsid w:val="004E5074"/>
    <w:rsid w:val="004E7CDE"/>
    <w:rsid w:val="004F5879"/>
    <w:rsid w:val="004F6F41"/>
    <w:rsid w:val="00504C87"/>
    <w:rsid w:val="0051573A"/>
    <w:rsid w:val="00515C61"/>
    <w:rsid w:val="00516DAC"/>
    <w:rsid w:val="00517E3F"/>
    <w:rsid w:val="00522E70"/>
    <w:rsid w:val="00523A7F"/>
    <w:rsid w:val="00526213"/>
    <w:rsid w:val="0052630D"/>
    <w:rsid w:val="00526498"/>
    <w:rsid w:val="00527815"/>
    <w:rsid w:val="005307E2"/>
    <w:rsid w:val="00541ECB"/>
    <w:rsid w:val="0054372A"/>
    <w:rsid w:val="00544E4A"/>
    <w:rsid w:val="00546E07"/>
    <w:rsid w:val="00546E39"/>
    <w:rsid w:val="0055285A"/>
    <w:rsid w:val="00553576"/>
    <w:rsid w:val="00560977"/>
    <w:rsid w:val="005609FE"/>
    <w:rsid w:val="00562EA7"/>
    <w:rsid w:val="0056512A"/>
    <w:rsid w:val="00566B63"/>
    <w:rsid w:val="00580790"/>
    <w:rsid w:val="005818D4"/>
    <w:rsid w:val="00585F6C"/>
    <w:rsid w:val="00592EDD"/>
    <w:rsid w:val="00596E81"/>
    <w:rsid w:val="005A5848"/>
    <w:rsid w:val="005B240A"/>
    <w:rsid w:val="005B2E31"/>
    <w:rsid w:val="005B3C2A"/>
    <w:rsid w:val="005B5CB8"/>
    <w:rsid w:val="005C2BD6"/>
    <w:rsid w:val="005D0221"/>
    <w:rsid w:val="005D0B78"/>
    <w:rsid w:val="005D0FC2"/>
    <w:rsid w:val="005D5D9E"/>
    <w:rsid w:val="005E2379"/>
    <w:rsid w:val="005E4496"/>
    <w:rsid w:val="005F4178"/>
    <w:rsid w:val="005F65F4"/>
    <w:rsid w:val="006031C6"/>
    <w:rsid w:val="00607682"/>
    <w:rsid w:val="00611B41"/>
    <w:rsid w:val="006124A4"/>
    <w:rsid w:val="0061542B"/>
    <w:rsid w:val="006165BD"/>
    <w:rsid w:val="00625AB1"/>
    <w:rsid w:val="00633C12"/>
    <w:rsid w:val="00634067"/>
    <w:rsid w:val="00634AE6"/>
    <w:rsid w:val="00643033"/>
    <w:rsid w:val="006437FA"/>
    <w:rsid w:val="00652088"/>
    <w:rsid w:val="00656FBE"/>
    <w:rsid w:val="00660D4A"/>
    <w:rsid w:val="006619D3"/>
    <w:rsid w:val="00664780"/>
    <w:rsid w:val="00670357"/>
    <w:rsid w:val="0067546B"/>
    <w:rsid w:val="0068692C"/>
    <w:rsid w:val="006910D8"/>
    <w:rsid w:val="00692EB5"/>
    <w:rsid w:val="006A3D33"/>
    <w:rsid w:val="006A5094"/>
    <w:rsid w:val="006A64CF"/>
    <w:rsid w:val="006B01DC"/>
    <w:rsid w:val="006B44FC"/>
    <w:rsid w:val="006B540D"/>
    <w:rsid w:val="006B6764"/>
    <w:rsid w:val="006C06A9"/>
    <w:rsid w:val="006C0BAE"/>
    <w:rsid w:val="006C46CE"/>
    <w:rsid w:val="006D1F5F"/>
    <w:rsid w:val="006D465E"/>
    <w:rsid w:val="006D4A69"/>
    <w:rsid w:val="006D69CC"/>
    <w:rsid w:val="006E056C"/>
    <w:rsid w:val="006E1288"/>
    <w:rsid w:val="006E1E18"/>
    <w:rsid w:val="006E4726"/>
    <w:rsid w:val="006E71FD"/>
    <w:rsid w:val="006E7A6F"/>
    <w:rsid w:val="006F0457"/>
    <w:rsid w:val="006F2850"/>
    <w:rsid w:val="006F3E6B"/>
    <w:rsid w:val="006F5F92"/>
    <w:rsid w:val="006F7F12"/>
    <w:rsid w:val="00702B04"/>
    <w:rsid w:val="00703E54"/>
    <w:rsid w:val="00705B77"/>
    <w:rsid w:val="007063CB"/>
    <w:rsid w:val="00706555"/>
    <w:rsid w:val="00707D0B"/>
    <w:rsid w:val="0071461D"/>
    <w:rsid w:val="00715BCB"/>
    <w:rsid w:val="00721A99"/>
    <w:rsid w:val="00721C21"/>
    <w:rsid w:val="00724BF2"/>
    <w:rsid w:val="00733E5F"/>
    <w:rsid w:val="007405AC"/>
    <w:rsid w:val="00742197"/>
    <w:rsid w:val="00750A44"/>
    <w:rsid w:val="00750C8F"/>
    <w:rsid w:val="00752154"/>
    <w:rsid w:val="00752406"/>
    <w:rsid w:val="0076649C"/>
    <w:rsid w:val="00771FAB"/>
    <w:rsid w:val="0077248E"/>
    <w:rsid w:val="007739BB"/>
    <w:rsid w:val="00774CEF"/>
    <w:rsid w:val="007760F0"/>
    <w:rsid w:val="0077732A"/>
    <w:rsid w:val="00777970"/>
    <w:rsid w:val="007812D6"/>
    <w:rsid w:val="0079142B"/>
    <w:rsid w:val="0079341D"/>
    <w:rsid w:val="007934AA"/>
    <w:rsid w:val="007A6853"/>
    <w:rsid w:val="007A7105"/>
    <w:rsid w:val="007A7241"/>
    <w:rsid w:val="007B4D46"/>
    <w:rsid w:val="007B5B8E"/>
    <w:rsid w:val="007C0F8B"/>
    <w:rsid w:val="007C4C0D"/>
    <w:rsid w:val="007C6223"/>
    <w:rsid w:val="007D4D32"/>
    <w:rsid w:val="007D7314"/>
    <w:rsid w:val="007F1252"/>
    <w:rsid w:val="007F259F"/>
    <w:rsid w:val="007F4ADD"/>
    <w:rsid w:val="007F6639"/>
    <w:rsid w:val="0080265B"/>
    <w:rsid w:val="00805221"/>
    <w:rsid w:val="00807CCF"/>
    <w:rsid w:val="00827D6C"/>
    <w:rsid w:val="00843B5A"/>
    <w:rsid w:val="00847BF4"/>
    <w:rsid w:val="008530CA"/>
    <w:rsid w:val="00853C82"/>
    <w:rsid w:val="008547E7"/>
    <w:rsid w:val="00854964"/>
    <w:rsid w:val="00855C00"/>
    <w:rsid w:val="008577F4"/>
    <w:rsid w:val="0086144D"/>
    <w:rsid w:val="00866A22"/>
    <w:rsid w:val="00867093"/>
    <w:rsid w:val="008707F2"/>
    <w:rsid w:val="0087608A"/>
    <w:rsid w:val="00877BC4"/>
    <w:rsid w:val="00881672"/>
    <w:rsid w:val="00882177"/>
    <w:rsid w:val="00885119"/>
    <w:rsid w:val="008A0D13"/>
    <w:rsid w:val="008A2CF5"/>
    <w:rsid w:val="008A5740"/>
    <w:rsid w:val="008A5D08"/>
    <w:rsid w:val="008B4C8B"/>
    <w:rsid w:val="008B611F"/>
    <w:rsid w:val="008C1430"/>
    <w:rsid w:val="008C68E2"/>
    <w:rsid w:val="008C76D4"/>
    <w:rsid w:val="008D0057"/>
    <w:rsid w:val="008D53AC"/>
    <w:rsid w:val="008D55D3"/>
    <w:rsid w:val="008E0074"/>
    <w:rsid w:val="008E65C8"/>
    <w:rsid w:val="008F20D7"/>
    <w:rsid w:val="008F640B"/>
    <w:rsid w:val="0090215C"/>
    <w:rsid w:val="00914545"/>
    <w:rsid w:val="00914902"/>
    <w:rsid w:val="00916CB7"/>
    <w:rsid w:val="009305B0"/>
    <w:rsid w:val="00931C11"/>
    <w:rsid w:val="00934406"/>
    <w:rsid w:val="009348C9"/>
    <w:rsid w:val="009451F7"/>
    <w:rsid w:val="0094571A"/>
    <w:rsid w:val="00945C70"/>
    <w:rsid w:val="009503FA"/>
    <w:rsid w:val="009566F0"/>
    <w:rsid w:val="00956757"/>
    <w:rsid w:val="009630F6"/>
    <w:rsid w:val="0096332A"/>
    <w:rsid w:val="00970003"/>
    <w:rsid w:val="009714BD"/>
    <w:rsid w:val="009720AF"/>
    <w:rsid w:val="00973030"/>
    <w:rsid w:val="00980C7A"/>
    <w:rsid w:val="00983372"/>
    <w:rsid w:val="00983A45"/>
    <w:rsid w:val="00985721"/>
    <w:rsid w:val="00991E3C"/>
    <w:rsid w:val="00993D42"/>
    <w:rsid w:val="009973FC"/>
    <w:rsid w:val="009A0BE7"/>
    <w:rsid w:val="009A5B48"/>
    <w:rsid w:val="009A5C6E"/>
    <w:rsid w:val="009B19A2"/>
    <w:rsid w:val="009B5583"/>
    <w:rsid w:val="009D7F4E"/>
    <w:rsid w:val="009E2FD8"/>
    <w:rsid w:val="009E4275"/>
    <w:rsid w:val="009F1DB6"/>
    <w:rsid w:val="009F4912"/>
    <w:rsid w:val="009F5978"/>
    <w:rsid w:val="009F5DB3"/>
    <w:rsid w:val="009F6414"/>
    <w:rsid w:val="009F6F2A"/>
    <w:rsid w:val="00A16DD9"/>
    <w:rsid w:val="00A22A87"/>
    <w:rsid w:val="00A24CE6"/>
    <w:rsid w:val="00A26BF9"/>
    <w:rsid w:val="00A30015"/>
    <w:rsid w:val="00A36ACE"/>
    <w:rsid w:val="00A42FCB"/>
    <w:rsid w:val="00A46D3D"/>
    <w:rsid w:val="00A5569A"/>
    <w:rsid w:val="00A66338"/>
    <w:rsid w:val="00A67358"/>
    <w:rsid w:val="00A80F4C"/>
    <w:rsid w:val="00A8216D"/>
    <w:rsid w:val="00A92116"/>
    <w:rsid w:val="00A925D0"/>
    <w:rsid w:val="00A95B95"/>
    <w:rsid w:val="00A95C78"/>
    <w:rsid w:val="00AA2943"/>
    <w:rsid w:val="00AA3226"/>
    <w:rsid w:val="00AA4993"/>
    <w:rsid w:val="00AD2458"/>
    <w:rsid w:val="00AE4D46"/>
    <w:rsid w:val="00AE719D"/>
    <w:rsid w:val="00AF1C3A"/>
    <w:rsid w:val="00AF1EEF"/>
    <w:rsid w:val="00AF3072"/>
    <w:rsid w:val="00AF37C9"/>
    <w:rsid w:val="00AF6E10"/>
    <w:rsid w:val="00B03F86"/>
    <w:rsid w:val="00B06D56"/>
    <w:rsid w:val="00B120AF"/>
    <w:rsid w:val="00B126E3"/>
    <w:rsid w:val="00B21B87"/>
    <w:rsid w:val="00B26652"/>
    <w:rsid w:val="00B322E7"/>
    <w:rsid w:val="00B41599"/>
    <w:rsid w:val="00B42635"/>
    <w:rsid w:val="00B44166"/>
    <w:rsid w:val="00B4439F"/>
    <w:rsid w:val="00B56B03"/>
    <w:rsid w:val="00B611AE"/>
    <w:rsid w:val="00B62929"/>
    <w:rsid w:val="00B630A5"/>
    <w:rsid w:val="00B636A1"/>
    <w:rsid w:val="00B74225"/>
    <w:rsid w:val="00B74F88"/>
    <w:rsid w:val="00B77C08"/>
    <w:rsid w:val="00B81F40"/>
    <w:rsid w:val="00B91DA0"/>
    <w:rsid w:val="00B92A5A"/>
    <w:rsid w:val="00BA078D"/>
    <w:rsid w:val="00BA6D19"/>
    <w:rsid w:val="00BB11A9"/>
    <w:rsid w:val="00BB298D"/>
    <w:rsid w:val="00BB617F"/>
    <w:rsid w:val="00BC2DF2"/>
    <w:rsid w:val="00BC5934"/>
    <w:rsid w:val="00BC766B"/>
    <w:rsid w:val="00BD3F88"/>
    <w:rsid w:val="00BE280C"/>
    <w:rsid w:val="00BE460C"/>
    <w:rsid w:val="00BF1BC2"/>
    <w:rsid w:val="00BF6249"/>
    <w:rsid w:val="00BF6E58"/>
    <w:rsid w:val="00BF712E"/>
    <w:rsid w:val="00C029E0"/>
    <w:rsid w:val="00C107E0"/>
    <w:rsid w:val="00C12258"/>
    <w:rsid w:val="00C13122"/>
    <w:rsid w:val="00C1480E"/>
    <w:rsid w:val="00C205BA"/>
    <w:rsid w:val="00C2707B"/>
    <w:rsid w:val="00C34609"/>
    <w:rsid w:val="00C3619F"/>
    <w:rsid w:val="00C369E0"/>
    <w:rsid w:val="00C36ECC"/>
    <w:rsid w:val="00C40B06"/>
    <w:rsid w:val="00C47D79"/>
    <w:rsid w:val="00C51D85"/>
    <w:rsid w:val="00C61778"/>
    <w:rsid w:val="00C624B4"/>
    <w:rsid w:val="00C64580"/>
    <w:rsid w:val="00C74485"/>
    <w:rsid w:val="00C870B2"/>
    <w:rsid w:val="00C92B3C"/>
    <w:rsid w:val="00C96F24"/>
    <w:rsid w:val="00CA1E69"/>
    <w:rsid w:val="00CA3135"/>
    <w:rsid w:val="00CC0B40"/>
    <w:rsid w:val="00CC2549"/>
    <w:rsid w:val="00CC306A"/>
    <w:rsid w:val="00CD5330"/>
    <w:rsid w:val="00CD6ADD"/>
    <w:rsid w:val="00CE2E01"/>
    <w:rsid w:val="00CE508E"/>
    <w:rsid w:val="00CE695D"/>
    <w:rsid w:val="00D008BE"/>
    <w:rsid w:val="00D115CF"/>
    <w:rsid w:val="00D11898"/>
    <w:rsid w:val="00D1247E"/>
    <w:rsid w:val="00D15251"/>
    <w:rsid w:val="00D20F3A"/>
    <w:rsid w:val="00D25306"/>
    <w:rsid w:val="00D2583A"/>
    <w:rsid w:val="00D25A47"/>
    <w:rsid w:val="00D340B1"/>
    <w:rsid w:val="00D34E2D"/>
    <w:rsid w:val="00D37061"/>
    <w:rsid w:val="00D44C53"/>
    <w:rsid w:val="00D57C1D"/>
    <w:rsid w:val="00D62979"/>
    <w:rsid w:val="00D77CA6"/>
    <w:rsid w:val="00D8025E"/>
    <w:rsid w:val="00D80CE8"/>
    <w:rsid w:val="00D82196"/>
    <w:rsid w:val="00D9154D"/>
    <w:rsid w:val="00D95D39"/>
    <w:rsid w:val="00D97C68"/>
    <w:rsid w:val="00DA056A"/>
    <w:rsid w:val="00DA32F7"/>
    <w:rsid w:val="00DA5930"/>
    <w:rsid w:val="00DB0B93"/>
    <w:rsid w:val="00DB14F0"/>
    <w:rsid w:val="00DB3734"/>
    <w:rsid w:val="00DB51C3"/>
    <w:rsid w:val="00DB574B"/>
    <w:rsid w:val="00DC171D"/>
    <w:rsid w:val="00DC24AE"/>
    <w:rsid w:val="00DC25EC"/>
    <w:rsid w:val="00DC3B01"/>
    <w:rsid w:val="00DD0CC3"/>
    <w:rsid w:val="00DF1027"/>
    <w:rsid w:val="00DF2E7E"/>
    <w:rsid w:val="00DF4D6C"/>
    <w:rsid w:val="00DF7565"/>
    <w:rsid w:val="00E02AD6"/>
    <w:rsid w:val="00E1664E"/>
    <w:rsid w:val="00E1672E"/>
    <w:rsid w:val="00E24573"/>
    <w:rsid w:val="00E26C33"/>
    <w:rsid w:val="00E27F9C"/>
    <w:rsid w:val="00E400B2"/>
    <w:rsid w:val="00E47D9B"/>
    <w:rsid w:val="00E515C9"/>
    <w:rsid w:val="00E57820"/>
    <w:rsid w:val="00E61395"/>
    <w:rsid w:val="00E64B42"/>
    <w:rsid w:val="00E667DF"/>
    <w:rsid w:val="00E70117"/>
    <w:rsid w:val="00E76EAB"/>
    <w:rsid w:val="00EA0DED"/>
    <w:rsid w:val="00EB1307"/>
    <w:rsid w:val="00EB1CDB"/>
    <w:rsid w:val="00EB66BB"/>
    <w:rsid w:val="00EB67BB"/>
    <w:rsid w:val="00EC397B"/>
    <w:rsid w:val="00ED638C"/>
    <w:rsid w:val="00ED7A52"/>
    <w:rsid w:val="00EE276C"/>
    <w:rsid w:val="00F0371D"/>
    <w:rsid w:val="00F03FC8"/>
    <w:rsid w:val="00F23E85"/>
    <w:rsid w:val="00F42F10"/>
    <w:rsid w:val="00F43A7D"/>
    <w:rsid w:val="00F5455B"/>
    <w:rsid w:val="00F5776F"/>
    <w:rsid w:val="00F60AE3"/>
    <w:rsid w:val="00F6210D"/>
    <w:rsid w:val="00F63ABC"/>
    <w:rsid w:val="00F64139"/>
    <w:rsid w:val="00F67162"/>
    <w:rsid w:val="00F71B66"/>
    <w:rsid w:val="00F74574"/>
    <w:rsid w:val="00F85435"/>
    <w:rsid w:val="00F877F3"/>
    <w:rsid w:val="00FB673B"/>
    <w:rsid w:val="00FC2310"/>
    <w:rsid w:val="00FC3DF4"/>
    <w:rsid w:val="00FC6A76"/>
    <w:rsid w:val="00FD2ECB"/>
    <w:rsid w:val="00FD3D95"/>
    <w:rsid w:val="00FE19C4"/>
    <w:rsid w:val="00FE219E"/>
    <w:rsid w:val="00FE6EB3"/>
    <w:rsid w:val="00FE6EC5"/>
    <w:rsid w:val="00FF45C0"/>
    <w:rsid w:val="00FF5339"/>
    <w:rsid w:val="00FF6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496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765E9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08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08B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9E427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496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765E9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08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08B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9E42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77273A-889C-4BE8-A9F8-BE95CCF16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2</Pages>
  <Words>526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CAREER AND TECHNICAL EDUCATION DIVISION MEETING</vt:lpstr>
    </vt:vector>
  </TitlesOfParts>
  <Company>Palomar College</Company>
  <LinksUpToDate>false</LinksUpToDate>
  <CharactersWithSpaces>3521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CAREER AND TECHNICAL EDUCATION DIVISION MEETING</dc:title>
  <dc:creator>Information Services</dc:creator>
  <cp:lastModifiedBy>Administrator</cp:lastModifiedBy>
  <cp:revision>15</cp:revision>
  <cp:lastPrinted>2014-07-10T23:23:00Z</cp:lastPrinted>
  <dcterms:created xsi:type="dcterms:W3CDTF">2014-07-10T20:11:00Z</dcterms:created>
  <dcterms:modified xsi:type="dcterms:W3CDTF">2014-07-10T23:31:00Z</dcterms:modified>
</cp:coreProperties>
</file>