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D1F" w:rsidRPr="00960E4F" w:rsidRDefault="00960E4F" w:rsidP="00960E4F">
      <w:pPr>
        <w:pStyle w:val="Default"/>
        <w:jc w:val="center"/>
        <w:rPr>
          <w:b/>
          <w:bCs/>
          <w:sz w:val="28"/>
          <w:szCs w:val="28"/>
        </w:rPr>
      </w:pPr>
      <w:bookmarkStart w:id="0" w:name="_GoBack"/>
      <w:bookmarkEnd w:id="0"/>
      <w:r>
        <w:rPr>
          <w:b/>
          <w:bCs/>
          <w:sz w:val="28"/>
          <w:szCs w:val="28"/>
        </w:rPr>
        <w:t xml:space="preserve"> RFP</w:t>
      </w:r>
      <w:r w:rsidRPr="00960E4F">
        <w:rPr>
          <w:b/>
          <w:bCs/>
          <w:sz w:val="28"/>
          <w:szCs w:val="28"/>
        </w:rPr>
        <w:t xml:space="preserve"> 300-20</w:t>
      </w:r>
    </w:p>
    <w:p w:rsidR="00E32D1F" w:rsidRDefault="00E32D1F" w:rsidP="00960E4F">
      <w:pPr>
        <w:pStyle w:val="Default"/>
        <w:jc w:val="center"/>
        <w:rPr>
          <w:b/>
          <w:bCs/>
          <w:sz w:val="28"/>
          <w:szCs w:val="28"/>
        </w:rPr>
      </w:pPr>
      <w:r>
        <w:rPr>
          <w:b/>
          <w:bCs/>
          <w:sz w:val="28"/>
          <w:szCs w:val="28"/>
        </w:rPr>
        <w:t>RE: Palomar College Request for Clarifications</w:t>
      </w:r>
    </w:p>
    <w:p w:rsidR="00E32D1F" w:rsidRDefault="00E32D1F" w:rsidP="00E32D1F">
      <w:pPr>
        <w:pStyle w:val="Default"/>
        <w:rPr>
          <w:sz w:val="28"/>
          <w:szCs w:val="28"/>
        </w:rPr>
      </w:pPr>
    </w:p>
    <w:p w:rsidR="009C3CFE" w:rsidRPr="00126006" w:rsidRDefault="00D03837" w:rsidP="00126006">
      <w:pPr>
        <w:pStyle w:val="Default"/>
        <w:jc w:val="center"/>
        <w:rPr>
          <w:b/>
          <w:bCs/>
          <w:sz w:val="28"/>
          <w:szCs w:val="28"/>
        </w:rPr>
      </w:pPr>
      <w:r w:rsidRPr="00126006">
        <w:rPr>
          <w:b/>
          <w:bCs/>
          <w:sz w:val="28"/>
          <w:szCs w:val="28"/>
        </w:rPr>
        <w:t>Interview Guidelines</w:t>
      </w:r>
    </w:p>
    <w:p w:rsidR="00D03837" w:rsidRDefault="00D03837" w:rsidP="00D03837">
      <w:pPr>
        <w:rPr>
          <w:sz w:val="24"/>
          <w:szCs w:val="24"/>
        </w:rPr>
      </w:pPr>
    </w:p>
    <w:p w:rsidR="00D03837" w:rsidRDefault="00D03837" w:rsidP="00D03837">
      <w:pPr>
        <w:rPr>
          <w:sz w:val="24"/>
          <w:szCs w:val="24"/>
        </w:rPr>
      </w:pPr>
      <w:r>
        <w:rPr>
          <w:sz w:val="24"/>
          <w:szCs w:val="24"/>
        </w:rPr>
        <w:t>Interviews shall be a total of 45 minutes in length consisting of 30 minutes for the team to present their project design/proposal and a 15 minute question and answer period.</w:t>
      </w:r>
    </w:p>
    <w:p w:rsidR="00D03837" w:rsidRDefault="00D03837" w:rsidP="00D03837">
      <w:pPr>
        <w:rPr>
          <w:sz w:val="24"/>
          <w:szCs w:val="24"/>
        </w:rPr>
      </w:pPr>
    </w:p>
    <w:p w:rsidR="00D03837" w:rsidRDefault="00D03837" w:rsidP="00D03837">
      <w:pPr>
        <w:rPr>
          <w:sz w:val="24"/>
          <w:szCs w:val="24"/>
        </w:rPr>
      </w:pPr>
      <w:r>
        <w:rPr>
          <w:sz w:val="24"/>
          <w:szCs w:val="24"/>
        </w:rPr>
        <w:t>It is strongly suggested that the teams bring to the interview the people that would be working on the project with the District on a day to day basis.</w:t>
      </w:r>
    </w:p>
    <w:p w:rsidR="00D03837" w:rsidRDefault="00D03837" w:rsidP="00D03837">
      <w:pPr>
        <w:rPr>
          <w:sz w:val="24"/>
          <w:szCs w:val="24"/>
        </w:rPr>
      </w:pPr>
    </w:p>
    <w:p w:rsidR="00D03837" w:rsidRDefault="00D03837" w:rsidP="00D03837">
      <w:pPr>
        <w:rPr>
          <w:sz w:val="24"/>
          <w:szCs w:val="24"/>
        </w:rPr>
      </w:pPr>
      <w:r>
        <w:rPr>
          <w:sz w:val="24"/>
          <w:szCs w:val="24"/>
        </w:rPr>
        <w:t>The District is interested in knowing more about the concept design for the sign, the project implementation and construction schedule and marketing plan.</w:t>
      </w:r>
    </w:p>
    <w:p w:rsidR="00126006" w:rsidRDefault="00126006" w:rsidP="00D03837">
      <w:pPr>
        <w:rPr>
          <w:sz w:val="24"/>
          <w:szCs w:val="24"/>
        </w:rPr>
      </w:pPr>
    </w:p>
    <w:p w:rsidR="00126006" w:rsidRPr="00D03837" w:rsidRDefault="00126006" w:rsidP="00D03837">
      <w:pPr>
        <w:rPr>
          <w:sz w:val="24"/>
          <w:szCs w:val="24"/>
        </w:rPr>
      </w:pPr>
      <w:r>
        <w:rPr>
          <w:sz w:val="24"/>
          <w:szCs w:val="24"/>
        </w:rPr>
        <w:t>Interviews will be held in the Maintenance and Operations Building (MO) in room 111.  A map to the interview location is included in the Addendum.  The M&amp;O Building is located directly behind the Chevron Gas Station located at the corner of Las Posas Road and West Mission Road in San Marcos (Chevron address is 1290 W. Mission Rd.; San Marcos, CA 92069) at the Palomar College main campus.</w:t>
      </w:r>
    </w:p>
    <w:sectPr w:rsidR="00126006" w:rsidRPr="00D03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4A3"/>
    <w:multiLevelType w:val="hybridMultilevel"/>
    <w:tmpl w:val="97505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930241"/>
    <w:multiLevelType w:val="hybridMultilevel"/>
    <w:tmpl w:val="FC40E10A"/>
    <w:lvl w:ilvl="0" w:tplc="7D746BAC">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24222F"/>
    <w:multiLevelType w:val="hybridMultilevel"/>
    <w:tmpl w:val="2F18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B16BE"/>
    <w:multiLevelType w:val="hybridMultilevel"/>
    <w:tmpl w:val="8A905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1A32E79"/>
    <w:multiLevelType w:val="hybridMultilevel"/>
    <w:tmpl w:val="2A9CF5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1F"/>
    <w:rsid w:val="000C13E1"/>
    <w:rsid w:val="00126006"/>
    <w:rsid w:val="001D0C20"/>
    <w:rsid w:val="003A3473"/>
    <w:rsid w:val="0048124C"/>
    <w:rsid w:val="006724CA"/>
    <w:rsid w:val="007875A6"/>
    <w:rsid w:val="00842D8B"/>
    <w:rsid w:val="008E0231"/>
    <w:rsid w:val="00960E4F"/>
    <w:rsid w:val="009C3CFE"/>
    <w:rsid w:val="00AF2780"/>
    <w:rsid w:val="00C75AF9"/>
    <w:rsid w:val="00D03837"/>
    <w:rsid w:val="00E3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BA863-154F-4854-8558-CA5239EC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D1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C13E1"/>
    <w:rPr>
      <w:color w:val="0563C1" w:themeColor="hyperlink"/>
      <w:u w:val="single"/>
    </w:rPr>
  </w:style>
  <w:style w:type="paragraph" w:styleId="ListParagraph">
    <w:name w:val="List Paragraph"/>
    <w:basedOn w:val="Normal"/>
    <w:uiPriority w:val="34"/>
    <w:qFormat/>
    <w:rsid w:val="00C75A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16457">
      <w:bodyDiv w:val="1"/>
      <w:marLeft w:val="0"/>
      <w:marRight w:val="0"/>
      <w:marTop w:val="0"/>
      <w:marBottom w:val="0"/>
      <w:divBdr>
        <w:top w:val="none" w:sz="0" w:space="0" w:color="auto"/>
        <w:left w:val="none" w:sz="0" w:space="0" w:color="auto"/>
        <w:bottom w:val="none" w:sz="0" w:space="0" w:color="auto"/>
        <w:right w:val="none" w:sz="0" w:space="0" w:color="auto"/>
      </w:divBdr>
    </w:div>
    <w:div w:id="9027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Astl, Dennis D.</dc:creator>
  <cp:keywords/>
  <dc:description/>
  <cp:lastModifiedBy>Cross, Amber</cp:lastModifiedBy>
  <cp:revision>2</cp:revision>
  <cp:lastPrinted>2019-10-04T19:06:00Z</cp:lastPrinted>
  <dcterms:created xsi:type="dcterms:W3CDTF">2019-10-10T16:09:00Z</dcterms:created>
  <dcterms:modified xsi:type="dcterms:W3CDTF">2019-10-10T16:09:00Z</dcterms:modified>
</cp:coreProperties>
</file>